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апреля 2014 г. N 31994</w:t>
      </w:r>
    </w:p>
    <w:p w:rsidR="00D026ED" w:rsidRDefault="00D0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6ED" w:rsidRDefault="00D026ED">
      <w:pPr>
        <w:pStyle w:val="ConsPlusNormal"/>
        <w:jc w:val="center"/>
      </w:pPr>
    </w:p>
    <w:p w:rsidR="00D026ED" w:rsidRDefault="00D026E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026ED" w:rsidRDefault="00D026ED">
      <w:pPr>
        <w:pStyle w:val="ConsPlusTitle"/>
        <w:jc w:val="center"/>
      </w:pPr>
    </w:p>
    <w:p w:rsidR="00D026ED" w:rsidRDefault="00D026ED">
      <w:pPr>
        <w:pStyle w:val="ConsPlusTitle"/>
        <w:jc w:val="center"/>
      </w:pPr>
      <w:r>
        <w:t>ФЕДЕРАЛЬНОЕ АГЕНТСТВО ПО РЫБОЛОВСТВУ</w:t>
      </w:r>
    </w:p>
    <w:p w:rsidR="00D026ED" w:rsidRDefault="00D026ED">
      <w:pPr>
        <w:pStyle w:val="ConsPlusTitle"/>
        <w:jc w:val="center"/>
      </w:pPr>
    </w:p>
    <w:p w:rsidR="00D026ED" w:rsidRDefault="00D026ED">
      <w:pPr>
        <w:pStyle w:val="ConsPlusTitle"/>
        <w:jc w:val="center"/>
      </w:pPr>
      <w:r>
        <w:t>ПРИКАЗ</w:t>
      </w:r>
    </w:p>
    <w:p w:rsidR="00D026ED" w:rsidRDefault="00D026ED">
      <w:pPr>
        <w:pStyle w:val="ConsPlusTitle"/>
        <w:jc w:val="center"/>
      </w:pPr>
      <w:r>
        <w:t>от 25 марта 2014 г. N 159</w:t>
      </w:r>
    </w:p>
    <w:p w:rsidR="00D026ED" w:rsidRDefault="00D026ED">
      <w:pPr>
        <w:pStyle w:val="ConsPlusTitle"/>
        <w:jc w:val="center"/>
      </w:pPr>
    </w:p>
    <w:p w:rsidR="00D026ED" w:rsidRDefault="00D026ED">
      <w:pPr>
        <w:pStyle w:val="ConsPlusTitle"/>
        <w:jc w:val="center"/>
      </w:pPr>
      <w:r>
        <w:t>ОБ УТВЕРЖДЕНИИ ПОЛОЖЕНИЯ</w:t>
      </w:r>
    </w:p>
    <w:p w:rsidR="00D026ED" w:rsidRDefault="00D026ED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D026ED" w:rsidRDefault="00D026ED">
      <w:pPr>
        <w:pStyle w:val="ConsPlusTitle"/>
        <w:jc w:val="center"/>
      </w:pPr>
      <w:r>
        <w:t>ДОЛЖНОСТИ ИЛИ ПРЕТЕНДУЮЩИХ НА ЗАМЕЩЕНИЕ ДОЛЖНОСТЕЙ,</w:t>
      </w:r>
    </w:p>
    <w:p w:rsidR="00D026ED" w:rsidRDefault="00D026ED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D026ED" w:rsidRDefault="00D026ED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D026ED" w:rsidRDefault="00D026ED">
      <w:pPr>
        <w:pStyle w:val="ConsPlusTitle"/>
        <w:jc w:val="center"/>
      </w:pPr>
      <w:r>
        <w:t>ЗАДАЧ, ПОСТАВЛЕННЫХ ПЕРЕД ФЕДЕРАЛЬНЫМ АГЕНТСТВОМ</w:t>
      </w:r>
    </w:p>
    <w:p w:rsidR="00D026ED" w:rsidRDefault="00D026ED">
      <w:pPr>
        <w:pStyle w:val="ConsPlusTitle"/>
        <w:jc w:val="center"/>
      </w:pPr>
      <w:r>
        <w:t xml:space="preserve">ПО РЫБОЛОВСТВУ, И </w:t>
      </w:r>
      <w:proofErr w:type="gramStart"/>
      <w:r>
        <w:t>НАХОДЯЩИХСЯ</w:t>
      </w:r>
      <w:proofErr w:type="gramEnd"/>
      <w:r>
        <w:t xml:space="preserve"> В ЕГО ВЕДЕНИИ, ПРИ НАЗНАЧЕНИИ</w:t>
      </w:r>
    </w:p>
    <w:p w:rsidR="00D026ED" w:rsidRDefault="00D026ED">
      <w:pPr>
        <w:pStyle w:val="ConsPlusTitle"/>
        <w:jc w:val="center"/>
      </w:pPr>
      <w:r>
        <w:t xml:space="preserve">НА КОТОРЫЕ И ПРИ ЗАМЕЩЕНИИ </w:t>
      </w:r>
      <w:proofErr w:type="gramStart"/>
      <w:r>
        <w:t>КОТОРЫХ</w:t>
      </w:r>
      <w:proofErr w:type="gramEnd"/>
      <w:r>
        <w:t xml:space="preserve"> ГРАЖДАНЕ ОБЯЗАНЫ</w:t>
      </w:r>
    </w:p>
    <w:p w:rsidR="00D026ED" w:rsidRDefault="00D026ED">
      <w:pPr>
        <w:pStyle w:val="ConsPlusTitle"/>
        <w:jc w:val="center"/>
      </w:pPr>
      <w:r>
        <w:t>ПРЕДСТАВЛЯТЬ СВЕДЕНИЯ О СВОИХ ДОХОДАХ, ОБ ИМУЩЕСТВЕ</w:t>
      </w:r>
    </w:p>
    <w:p w:rsidR="00D026ED" w:rsidRDefault="00D026E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026ED" w:rsidRDefault="00D026E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026ED" w:rsidRDefault="00D026ED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026ED" w:rsidRDefault="00D026ED">
      <w:pPr>
        <w:pStyle w:val="ConsPlusTitle"/>
        <w:jc w:val="center"/>
      </w:pPr>
      <w:r>
        <w:t>И НЕСОВЕРШЕННОЛЕТНИХ ДЕТЕЙ</w:t>
      </w:r>
    </w:p>
    <w:p w:rsidR="00D026ED" w:rsidRDefault="00D026ED">
      <w:pPr>
        <w:pStyle w:val="ConsPlusNormal"/>
        <w:jc w:val="center"/>
      </w:pPr>
    </w:p>
    <w:p w:rsidR="00D026ED" w:rsidRDefault="00D026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026ED" w:rsidRDefault="00D026ED">
      <w:pPr>
        <w:pStyle w:val="ConsPlusNormal"/>
        <w:ind w:firstLine="540"/>
        <w:jc w:val="both"/>
      </w:pPr>
    </w:p>
    <w:p w:rsidR="00D026ED" w:rsidRDefault="00D026ED">
      <w:pPr>
        <w:pStyle w:val="ConsPlusNormal"/>
        <w:jc w:val="right"/>
      </w:pPr>
      <w:r>
        <w:t>Заместитель Министра</w:t>
      </w:r>
    </w:p>
    <w:p w:rsidR="00D026ED" w:rsidRDefault="00D026ED">
      <w:pPr>
        <w:pStyle w:val="ConsPlusNormal"/>
        <w:jc w:val="right"/>
      </w:pPr>
      <w:r>
        <w:t>сельского хозяйства</w:t>
      </w:r>
    </w:p>
    <w:p w:rsidR="00D026ED" w:rsidRDefault="00D026ED">
      <w:pPr>
        <w:pStyle w:val="ConsPlusNormal"/>
        <w:jc w:val="right"/>
      </w:pPr>
      <w:r>
        <w:t>Российской Федерации -</w:t>
      </w:r>
    </w:p>
    <w:p w:rsidR="00D026ED" w:rsidRDefault="00D026ED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D026ED" w:rsidRDefault="00D026ED">
      <w:pPr>
        <w:pStyle w:val="ConsPlusNormal"/>
        <w:jc w:val="right"/>
      </w:pPr>
      <w:r>
        <w:t>агентства по рыболовству</w:t>
      </w:r>
    </w:p>
    <w:p w:rsidR="00D026ED" w:rsidRDefault="00D026ED">
      <w:pPr>
        <w:pStyle w:val="ConsPlusNormal"/>
        <w:jc w:val="right"/>
      </w:pPr>
      <w:r>
        <w:t>И.В.ШЕСТАКОВ</w:t>
      </w:r>
    </w:p>
    <w:p w:rsidR="00D026ED" w:rsidRDefault="00D026ED">
      <w:pPr>
        <w:pStyle w:val="ConsPlusNormal"/>
        <w:jc w:val="right"/>
      </w:pPr>
    </w:p>
    <w:p w:rsidR="00D026ED" w:rsidRDefault="00D026ED">
      <w:pPr>
        <w:pStyle w:val="ConsPlusNormal"/>
        <w:jc w:val="right"/>
      </w:pPr>
    </w:p>
    <w:p w:rsidR="00D026ED" w:rsidRDefault="00D026ED">
      <w:pPr>
        <w:pStyle w:val="ConsPlusNormal"/>
        <w:jc w:val="right"/>
      </w:pPr>
    </w:p>
    <w:p w:rsidR="00D026ED" w:rsidRDefault="00D026ED">
      <w:pPr>
        <w:pStyle w:val="ConsPlusNormal"/>
        <w:jc w:val="right"/>
      </w:pPr>
    </w:p>
    <w:p w:rsidR="00D026ED" w:rsidRDefault="00D026ED">
      <w:pPr>
        <w:pStyle w:val="ConsPlusNormal"/>
        <w:jc w:val="right"/>
      </w:pPr>
    </w:p>
    <w:p w:rsidR="00D026ED" w:rsidRDefault="00D026ED">
      <w:pPr>
        <w:pStyle w:val="ConsPlusNormal"/>
        <w:jc w:val="right"/>
        <w:outlineLvl w:val="0"/>
      </w:pPr>
      <w:r>
        <w:t>Приложение</w:t>
      </w:r>
    </w:p>
    <w:p w:rsidR="00D026ED" w:rsidRDefault="00D026ED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D026ED" w:rsidRDefault="00D026ED">
      <w:pPr>
        <w:pStyle w:val="ConsPlusNormal"/>
        <w:jc w:val="right"/>
      </w:pPr>
      <w:r>
        <w:t>агентства по рыболовству</w:t>
      </w:r>
    </w:p>
    <w:p w:rsidR="00D026ED" w:rsidRDefault="00D026ED">
      <w:pPr>
        <w:pStyle w:val="ConsPlusNormal"/>
        <w:jc w:val="right"/>
      </w:pPr>
      <w:r>
        <w:t>от 25 марта 2014 г. N 159</w:t>
      </w:r>
    </w:p>
    <w:p w:rsidR="00D026ED" w:rsidRDefault="00D026ED">
      <w:pPr>
        <w:pStyle w:val="ConsPlusNormal"/>
        <w:jc w:val="center"/>
      </w:pPr>
    </w:p>
    <w:p w:rsidR="00D026ED" w:rsidRDefault="00D026ED">
      <w:pPr>
        <w:pStyle w:val="ConsPlusTitle"/>
        <w:jc w:val="center"/>
      </w:pPr>
      <w:bookmarkStart w:id="1" w:name="P45"/>
      <w:bookmarkEnd w:id="1"/>
      <w:r>
        <w:t>ПОЛОЖЕНИЕ</w:t>
      </w:r>
    </w:p>
    <w:p w:rsidR="00D026ED" w:rsidRDefault="00D026ED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D026ED" w:rsidRDefault="00D026ED">
      <w:pPr>
        <w:pStyle w:val="ConsPlusTitle"/>
        <w:jc w:val="center"/>
      </w:pPr>
      <w:r>
        <w:t>ДОЛЖНОСТИ ИЛИ ПРЕТЕНДУЮЩИХ НА ЗАМЕЩЕНИЕ ДОЛЖНОСТЕЙ,</w:t>
      </w:r>
    </w:p>
    <w:p w:rsidR="00D026ED" w:rsidRDefault="00D026ED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D026ED" w:rsidRDefault="00D026ED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D026ED" w:rsidRDefault="00D026ED">
      <w:pPr>
        <w:pStyle w:val="ConsPlusTitle"/>
        <w:jc w:val="center"/>
      </w:pPr>
      <w:r>
        <w:t>ЗАДАЧ, ПОСТАВЛЕННЫХ ПЕРЕД ФЕДЕРАЛЬНЫМ АГЕНТСТВОМ</w:t>
      </w:r>
    </w:p>
    <w:p w:rsidR="00D026ED" w:rsidRDefault="00D026ED">
      <w:pPr>
        <w:pStyle w:val="ConsPlusTitle"/>
        <w:jc w:val="center"/>
      </w:pPr>
      <w:r>
        <w:t xml:space="preserve">ПО РЫБОЛОВСТВУ, И </w:t>
      </w:r>
      <w:proofErr w:type="gramStart"/>
      <w:r>
        <w:t>НАХОДЯЩИХСЯ</w:t>
      </w:r>
      <w:proofErr w:type="gramEnd"/>
      <w:r>
        <w:t xml:space="preserve"> В ЕГО ВЕДЕНИИ, ПРИ НАЗНАЧЕНИИ</w:t>
      </w:r>
    </w:p>
    <w:p w:rsidR="00D026ED" w:rsidRDefault="00D026ED">
      <w:pPr>
        <w:pStyle w:val="ConsPlusTitle"/>
        <w:jc w:val="center"/>
      </w:pPr>
      <w:r>
        <w:t xml:space="preserve">НА КОТОРЫЕ И ПРИ ЗАМЕЩЕНИИ </w:t>
      </w:r>
      <w:proofErr w:type="gramStart"/>
      <w:r>
        <w:t>КОТОРЫХ</w:t>
      </w:r>
      <w:proofErr w:type="gramEnd"/>
      <w:r>
        <w:t xml:space="preserve"> ГРАЖДАНЕ ОБЯЗАНЫ</w:t>
      </w:r>
    </w:p>
    <w:p w:rsidR="00D026ED" w:rsidRDefault="00D026ED">
      <w:pPr>
        <w:pStyle w:val="ConsPlusTitle"/>
        <w:jc w:val="center"/>
      </w:pPr>
      <w:r>
        <w:t>ПРЕДСТАВЛЯТЬ СВЕДЕНИЯ О СВОИХ ДОХОДАХ, ОБ ИМУЩЕСТВЕ</w:t>
      </w:r>
    </w:p>
    <w:p w:rsidR="00D026ED" w:rsidRDefault="00D026E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026ED" w:rsidRDefault="00D026E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026ED" w:rsidRDefault="00D026ED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026ED" w:rsidRDefault="00D026ED">
      <w:pPr>
        <w:pStyle w:val="ConsPlusTitle"/>
        <w:jc w:val="center"/>
      </w:pPr>
      <w:r>
        <w:t>И НЕСОВЕРШЕННОЛЕТНИХ ДЕТЕЙ</w:t>
      </w:r>
    </w:p>
    <w:p w:rsidR="00D026ED" w:rsidRDefault="00D026ED">
      <w:pPr>
        <w:pStyle w:val="ConsPlusNormal"/>
        <w:jc w:val="center"/>
      </w:pPr>
    </w:p>
    <w:p w:rsidR="00D026ED" w:rsidRDefault="00D026ED">
      <w:pPr>
        <w:pStyle w:val="ConsPlusNormal"/>
        <w:ind w:firstLine="540"/>
        <w:jc w:val="both"/>
      </w:pPr>
      <w:bookmarkStart w:id="2" w:name="P59"/>
      <w:bookmarkEnd w:id="2"/>
      <w:r>
        <w:t>1. Настоящим Положением определяется порядок осуществления проверки:</w:t>
      </w:r>
    </w:p>
    <w:p w:rsidR="00D026ED" w:rsidRDefault="00D026ED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в сроки и по формам, предусмотренным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21, ст. 2544; 2010, N 3, ст. 274; 2012, N 12, ст. 1391; 2013, N 14, ст. 1670; N 40, ст. 5044; N 49, ст. 6399):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proofErr w:type="gramStart"/>
      <w:r>
        <w:t xml:space="preserve">гражданами, претендующими на замещение должностей,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25 февраля 2013 г. N 131 (зарегистрирован Минюстом России 29 марта 2013 г., регистрационный N 27913) (далее - Перечень), на отчетную дату;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работниками, замещающими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(далее - работники), по состоянию на конец отчетного периода;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D026ED" w:rsidRDefault="00D026ED">
      <w:pPr>
        <w:pStyle w:val="ConsPlusNormal"/>
        <w:spacing w:before="280"/>
        <w:ind w:firstLine="540"/>
        <w:jc w:val="both"/>
      </w:pPr>
      <w:proofErr w:type="gramStart"/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t xml:space="preserve"> </w:t>
      </w:r>
      <w:proofErr w:type="gramStart"/>
      <w:r>
        <w:t>N 53, ст. 7605; 2013, N 19, ст. 2329; N 40, ст. 5031; N 52, ст. 6961) и другими федеральными законами.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r:id="rId11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2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r>
        <w:lastRenderedPageBreak/>
        <w:t xml:space="preserve">3. Основанием для осуществления проверки является достаточная информация, представленная в </w:t>
      </w:r>
      <w:proofErr w:type="spellStart"/>
      <w:r>
        <w:t>Росрыболовство</w:t>
      </w:r>
      <w:proofErr w:type="spellEnd"/>
      <w:r>
        <w:t xml:space="preserve"> (территориальный орган </w:t>
      </w:r>
      <w:proofErr w:type="spellStart"/>
      <w:r>
        <w:t>Росрыболовства</w:t>
      </w:r>
      <w:proofErr w:type="spellEnd"/>
      <w:r>
        <w:t>) в письменном виде в установленном порядке: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б) должностными лицами подразделения по вопросам государственной службы и кадров </w:t>
      </w:r>
      <w:proofErr w:type="spellStart"/>
      <w:r>
        <w:t>Росрыболовства</w:t>
      </w:r>
      <w:proofErr w:type="spellEnd"/>
      <w:r>
        <w:t xml:space="preserve"> (территориального органа </w:t>
      </w:r>
      <w:proofErr w:type="spellStart"/>
      <w:r>
        <w:t>Росрыболовства</w:t>
      </w:r>
      <w:proofErr w:type="spellEnd"/>
      <w:r>
        <w:t>), ответственными за работу по профилактике коррупционных и иных правонарушений;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г) Общественной палатой Российской Федерации;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д) общероссийскими средствами массовой информации.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5. Проверка, предусмотренная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заместителя Министра сельского хозяйства Российской Федерации - руководителя Федерального агентства по рыболовству или должностного лица, которому такие полномочия предоставлены в установленном порядке.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Министра сельского хозяйства Российской Федерации - руководителем Федерального агентства по рыболовству (руководителем территориального органа </w:t>
      </w:r>
      <w:proofErr w:type="spellStart"/>
      <w:r>
        <w:t>Росрыболовства</w:t>
      </w:r>
      <w:proofErr w:type="spellEnd"/>
      <w:r>
        <w:t>) или должностным лицом, которому такие полномочия предоставлены в установленном порядке.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7. Проверку проводит структурное подразделение </w:t>
      </w:r>
      <w:proofErr w:type="spellStart"/>
      <w:r>
        <w:t>Росрыболовства</w:t>
      </w:r>
      <w:proofErr w:type="spellEnd"/>
      <w:r>
        <w:t xml:space="preserve"> или территориального органа </w:t>
      </w:r>
      <w:proofErr w:type="spellStart"/>
      <w:r>
        <w:t>Росрыболовства</w:t>
      </w:r>
      <w:proofErr w:type="spellEnd"/>
      <w:r>
        <w:t>, в компетенцию которого входит профилактика коррупционных и иных правонарушений (далее - Подразделение).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8. При осуществлении проверки должностные лица Подразделения: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lastRenderedPageBreak/>
        <w:t>а) проводят беседу с гражданином (работником);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D026ED" w:rsidRDefault="00D026ED">
      <w:pPr>
        <w:pStyle w:val="ConsPlusNormal"/>
        <w:spacing w:before="280"/>
        <w:ind w:firstLine="540"/>
        <w:jc w:val="both"/>
      </w:pPr>
      <w:bookmarkStart w:id="3" w:name="P81"/>
      <w:bookmarkEnd w:id="3"/>
      <w:r>
        <w:t xml:space="preserve">г) направляют в установленном порядке запросы (кроме запросов, предусмотренных </w:t>
      </w:r>
      <w:hyperlink w:anchor="P89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о соблюдении работником требований к служебному поведению;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е) анализируют сведения, представленные гражданином (работником)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9. Подразделение осуществляет проверку:</w:t>
      </w:r>
    </w:p>
    <w:p w:rsidR="00D026ED" w:rsidRDefault="00D026ED">
      <w:pPr>
        <w:pStyle w:val="ConsPlusNormal"/>
        <w:spacing w:before="280"/>
        <w:ind w:firstLine="540"/>
        <w:jc w:val="both"/>
      </w:pPr>
      <w:proofErr w:type="gramStart"/>
      <w:r>
        <w:t>а) самостоятельно;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bookmarkStart w:id="4" w:name="P89"/>
      <w:bookmarkEnd w:id="4"/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</w:t>
      </w:r>
      <w:proofErr w:type="gramStart"/>
      <w:r>
        <w:t xml:space="preserve">2011, N 1, ст. 16, N 48, ст. 6730, N 50, ст. 7366; 2012, N 29, ст. 3994, N 49, ст. 6752; 2013, N </w:t>
      </w:r>
      <w:r>
        <w:lastRenderedPageBreak/>
        <w:t>14, ст. 1661; N 26, ст. 3207; N 44, ст. 5641, N 51, ст. 6689) (далее - Федеральный закон N 144-ФЗ).</w:t>
      </w:r>
      <w:proofErr w:type="gramEnd"/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10. В запросе, предусмотренном </w:t>
      </w:r>
      <w:hyperlink w:anchor="P81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026ED" w:rsidRDefault="00D026ED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д) срок представления запрашиваемых сведений;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з) другие необходимые сведения.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11. В запросе, указанном в </w:t>
      </w:r>
      <w:hyperlink w:anchor="P89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Положения, помимо сведений, перечисленных в пункте 10,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 или должностным лицом, которому такие полномочия предоставлены в установленном порядке.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lastRenderedPageBreak/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13. Должностное лицо Подразделения обеспечивает: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D026ED" w:rsidRDefault="00D026ED">
      <w:pPr>
        <w:pStyle w:val="ConsPlusNormal"/>
        <w:spacing w:before="280"/>
        <w:ind w:firstLine="540"/>
        <w:jc w:val="both"/>
      </w:pPr>
      <w:bookmarkStart w:id="5" w:name="P104"/>
      <w:bookmarkEnd w:id="5"/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14. По окончании проверки должностное лицо Подразделения обязано ознакомить работника с результатами проверки.</w:t>
      </w:r>
    </w:p>
    <w:p w:rsidR="00D026ED" w:rsidRDefault="00D026ED">
      <w:pPr>
        <w:pStyle w:val="ConsPlusNormal"/>
        <w:spacing w:before="280"/>
        <w:ind w:firstLine="540"/>
        <w:jc w:val="both"/>
      </w:pPr>
      <w:bookmarkStart w:id="6" w:name="P106"/>
      <w:bookmarkEnd w:id="6"/>
      <w:r>
        <w:t>15. Работник вправе: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в) обращаться в Подразделение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16. Пояснения, указанные в </w:t>
      </w:r>
      <w:hyperlink w:anchor="P10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17.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18. Должностное лицо Подразделения представляет заместителю Министра сельского хозяйства Российской Федерации - руководителю Федерального агентства по рыболовству либо уполномоченному им руководителю территориального органа </w:t>
      </w:r>
      <w:proofErr w:type="spellStart"/>
      <w:r>
        <w:t>Росрыболовства</w:t>
      </w:r>
      <w:proofErr w:type="spellEnd"/>
      <w:r>
        <w:t>, принявшему решение о проведении проверки, доклад о ее результатах.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19.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lastRenderedPageBreak/>
        <w:t>материалы об этом представляются в государственные органы в соответствии с их компетенцией.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</w:t>
      </w:r>
      <w:proofErr w:type="gramEnd"/>
      <w:r>
        <w:t xml:space="preserve"> 13 марта 2013 г. N 207 (Собрание законодательства Российской Федерации, 2013, N 11, ст. 1133).</w:t>
      </w:r>
    </w:p>
    <w:p w:rsidR="00D026ED" w:rsidRDefault="00D026ED">
      <w:pPr>
        <w:pStyle w:val="ConsPlusNormal"/>
        <w:spacing w:before="280"/>
        <w:ind w:firstLine="540"/>
        <w:jc w:val="both"/>
      </w:pPr>
      <w:r>
        <w:t>21. Информация о результатах проверки приобщается к личному делу работника.</w:t>
      </w:r>
    </w:p>
    <w:p w:rsidR="00D026ED" w:rsidRDefault="00D026ED">
      <w:pPr>
        <w:pStyle w:val="ConsPlusNormal"/>
        <w:ind w:firstLine="540"/>
        <w:jc w:val="both"/>
      </w:pPr>
    </w:p>
    <w:p w:rsidR="00D026ED" w:rsidRDefault="00D026ED">
      <w:pPr>
        <w:pStyle w:val="ConsPlusNormal"/>
        <w:ind w:firstLine="540"/>
        <w:jc w:val="both"/>
      </w:pPr>
    </w:p>
    <w:p w:rsidR="00D026ED" w:rsidRDefault="00D0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A66B6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D"/>
    <w:rsid w:val="00A70BAF"/>
    <w:rsid w:val="00BA7AB5"/>
    <w:rsid w:val="00D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E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026E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026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E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026E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026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ADADCE86535CCBAC9AD01D35E21B669FBC7890F5B8AB407ECC9FA85F5112D31B60FD86AEDCD280A6996F9DBBFD368905887259C8D491nAj8L" TargetMode="External"/><Relationship Id="rId13" Type="http://schemas.openxmlformats.org/officeDocument/2006/relationships/hyperlink" Target="consultantplus://offline/ref=8BBBADADCE86535CCBAC9AD01D35E21B6593BD7A97F9B8AB407ECC9FA85F5112D31B60FE86A58882C3F8C03CDAF0F13494198973n4j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BADADCE86535CCBAC9AD01D35E21B669FBC7890F5B8AB407ECC9FA85F5112D31B60FD86AEDCD280A6996F9DBBFD368905887259C8D491nAj8L" TargetMode="External"/><Relationship Id="rId12" Type="http://schemas.openxmlformats.org/officeDocument/2006/relationships/hyperlink" Target="consultantplus://offline/ref=8BBBADADCE86535CCBAC9AD01D35E21B669FBC7890F5B8AB407ECC9FA85F5112D31B60FD86AEDCD280A6996F9DBBFD368905887259C8D491nAj8L" TargetMode="External"/><Relationship Id="rId17" Type="http://schemas.openxmlformats.org/officeDocument/2006/relationships/hyperlink" Target="consultantplus://offline/ref=8BBBADADCE86535CCBAC9AD01D35E21B669CB87B93F9B8AB407ECC9FA85F5112D31B60FD86AEDCD38EA6996F9DBBFD368905887259C8D491nAj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BADADCE86535CCBAC9AD01D35E21B6498B87491F9B8AB407ECC9FA85F5112C11B38F184ADC2D287B3CF3ED8nE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ADADCE86535CCBAC9AD01D35E21B659CB07E97F6B8AB407ECC9FA85F5112C11B38F184ADC2D287B3CF3ED8nEj7L" TargetMode="External"/><Relationship Id="rId11" Type="http://schemas.openxmlformats.org/officeDocument/2006/relationships/hyperlink" Target="consultantplus://offline/ref=8BBBADADCE86535CCBAC9AD01D35E21B669FBC7890F5B8AB407ECC9FA85F5112D31B60FD86AEDCD280A6996F9DBBFD368905887259C8D491nAj8L" TargetMode="External"/><Relationship Id="rId5" Type="http://schemas.openxmlformats.org/officeDocument/2006/relationships/hyperlink" Target="consultantplus://offline/ref=8BBBADADCE86535CCBAC9AD01D35E21B6499BC7892F1B8AB407ECC9FA85F5112D31B60FD86AEDCD487A6996F9DBBFD368905887259C8D491nAj8L" TargetMode="External"/><Relationship Id="rId15" Type="http://schemas.openxmlformats.org/officeDocument/2006/relationships/hyperlink" Target="consultantplus://offline/ref=8BBBADADCE86535CCBAC9AD01D35E21B6498B87491F9B8AB407ECC9FA85F5112D31B60FD82A58882C3F8C03CDAF0F13494198973n4jEL" TargetMode="External"/><Relationship Id="rId10" Type="http://schemas.openxmlformats.org/officeDocument/2006/relationships/hyperlink" Target="consultantplus://offline/ref=8BBBADADCE86535CCBAC9AD01D35E21B649ABF7A97F0B8AB407ECC9FA85F5112C11B38F184ADC2D287B3CF3ED8nEj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BADADCE86535CCBAC9AD01D35E21B669FBC7890F5B8AB407ECC9FA85F5112D31B60FD86AEDCD280A6996F9DBBFD368905887259C8D491nAj8L" TargetMode="External"/><Relationship Id="rId14" Type="http://schemas.openxmlformats.org/officeDocument/2006/relationships/hyperlink" Target="consultantplus://offline/ref=8BBBADADCE86535CCBAC9AD01D35E21B649ABF7A97F0B8AB407ECC9FA85F5112C11B38F184ADC2D287B3CF3ED8nE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2019-10-23T11:35:00Z</dcterms:created>
  <dcterms:modified xsi:type="dcterms:W3CDTF">2019-10-23T11:35:00Z</dcterms:modified>
</cp:coreProperties>
</file>