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AA5AE0" w:rsidRDefault="004B5B0A" w:rsidP="008A5729">
      <w:pPr>
        <w:jc w:val="center"/>
        <w:rPr>
          <w:sz w:val="28"/>
          <w:szCs w:val="28"/>
        </w:rPr>
      </w:pPr>
      <w:r w:rsidRPr="00AA5AE0">
        <w:rPr>
          <w:sz w:val="28"/>
          <w:szCs w:val="28"/>
        </w:rPr>
        <w:t>ИЗВЕЩЕНИЕ</w:t>
      </w:r>
    </w:p>
    <w:p w:rsidR="00CA558D" w:rsidRPr="00840973" w:rsidRDefault="004B5B0A" w:rsidP="00E05C5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AA5AE0">
        <w:rPr>
          <w:sz w:val="28"/>
          <w:szCs w:val="28"/>
        </w:rPr>
        <w:t xml:space="preserve">о проведении </w:t>
      </w:r>
      <w:r w:rsidR="00CA558D">
        <w:rPr>
          <w:sz w:val="28"/>
          <w:szCs w:val="28"/>
        </w:rPr>
        <w:t xml:space="preserve">конкурса на право заключения договора </w:t>
      </w:r>
      <w:r w:rsidR="00E05C59" w:rsidRPr="001B609C">
        <w:rPr>
          <w:sz w:val="28"/>
          <w:szCs w:val="28"/>
        </w:rPr>
        <w:t xml:space="preserve">пользования рыболовным участком для организации любительского рыболовства </w:t>
      </w:r>
      <w:r w:rsidR="00E05C59" w:rsidRPr="00EF586A">
        <w:rPr>
          <w:sz w:val="28"/>
          <w:szCs w:val="28"/>
        </w:rPr>
        <w:t xml:space="preserve">в отношении водных биологических ресурсов, находящихся в федеральной собственности, в том числе анадромных, </w:t>
      </w:r>
      <w:proofErr w:type="spellStart"/>
      <w:r w:rsidR="00E05C59" w:rsidRPr="00EF586A">
        <w:rPr>
          <w:sz w:val="28"/>
          <w:szCs w:val="28"/>
        </w:rPr>
        <w:t>катадромных</w:t>
      </w:r>
      <w:proofErr w:type="spellEnd"/>
      <w:r w:rsidR="00E05C59" w:rsidRPr="00EF586A">
        <w:rPr>
          <w:sz w:val="28"/>
          <w:szCs w:val="28"/>
        </w:rPr>
        <w:t xml:space="preserve"> и трансграничных видов рыб</w:t>
      </w:r>
      <w:r w:rsidR="00E05C59">
        <w:rPr>
          <w:sz w:val="28"/>
          <w:szCs w:val="28"/>
        </w:rPr>
        <w:t>,</w:t>
      </w:r>
      <w:r w:rsidR="00CA558D" w:rsidRPr="00840973">
        <w:rPr>
          <w:sz w:val="28"/>
          <w:szCs w:val="28"/>
        </w:rPr>
        <w:t xml:space="preserve"> </w:t>
      </w:r>
    </w:p>
    <w:p w:rsidR="004C76B9" w:rsidRPr="00840973" w:rsidRDefault="00BF427F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840973">
        <w:rPr>
          <w:sz w:val="28"/>
        </w:rPr>
        <w:t>на территории Мурманской области</w:t>
      </w:r>
    </w:p>
    <w:p w:rsidR="00087BB6" w:rsidRPr="00AA5AE0" w:rsidRDefault="00087BB6" w:rsidP="008A5729">
      <w:pPr>
        <w:pStyle w:val="11"/>
        <w:jc w:val="center"/>
        <w:rPr>
          <w:sz w:val="28"/>
          <w:szCs w:val="28"/>
        </w:rPr>
      </w:pPr>
    </w:p>
    <w:p w:rsidR="00352509" w:rsidRDefault="0050173F" w:rsidP="008A5729">
      <w:pPr>
        <w:ind w:firstLine="708"/>
        <w:jc w:val="both"/>
        <w:rPr>
          <w:sz w:val="28"/>
          <w:szCs w:val="28"/>
        </w:rPr>
      </w:pPr>
      <w:r w:rsidRPr="00AA5AE0">
        <w:rPr>
          <w:sz w:val="28"/>
          <w:szCs w:val="28"/>
        </w:rPr>
        <w:t>Организатор</w:t>
      </w:r>
      <w:r w:rsidR="00E85103" w:rsidRPr="00AA5AE0">
        <w:rPr>
          <w:sz w:val="28"/>
          <w:szCs w:val="28"/>
        </w:rPr>
        <w:t xml:space="preserve"> </w:t>
      </w:r>
      <w:r w:rsidR="00CA558D">
        <w:rPr>
          <w:sz w:val="28"/>
          <w:szCs w:val="28"/>
        </w:rPr>
        <w:t xml:space="preserve">конкурса </w:t>
      </w:r>
      <w:r w:rsidR="00E85103" w:rsidRPr="00AA5AE0">
        <w:rPr>
          <w:sz w:val="28"/>
          <w:szCs w:val="28"/>
        </w:rPr>
        <w:t xml:space="preserve">– </w:t>
      </w:r>
      <w:r w:rsidR="00E05C59">
        <w:rPr>
          <w:sz w:val="28"/>
          <w:szCs w:val="28"/>
        </w:rPr>
        <w:t xml:space="preserve">Североморское </w:t>
      </w:r>
      <w:r w:rsidR="00C77C68" w:rsidRPr="00AA5AE0">
        <w:rPr>
          <w:sz w:val="28"/>
          <w:szCs w:val="28"/>
        </w:rPr>
        <w:t xml:space="preserve">территориальное управление </w:t>
      </w:r>
      <w:r w:rsidR="00073BD3" w:rsidRPr="00AA5AE0">
        <w:rPr>
          <w:sz w:val="28"/>
          <w:szCs w:val="28"/>
        </w:rPr>
        <w:t>Федерально</w:t>
      </w:r>
      <w:r w:rsidR="00C77C68" w:rsidRPr="00AA5AE0">
        <w:rPr>
          <w:sz w:val="28"/>
          <w:szCs w:val="28"/>
        </w:rPr>
        <w:t>го</w:t>
      </w:r>
      <w:r w:rsidR="00073BD3" w:rsidRPr="00AA5AE0">
        <w:rPr>
          <w:sz w:val="28"/>
          <w:szCs w:val="28"/>
        </w:rPr>
        <w:t xml:space="preserve"> агентств</w:t>
      </w:r>
      <w:r w:rsidR="00C77C68" w:rsidRPr="00AA5AE0">
        <w:rPr>
          <w:sz w:val="28"/>
          <w:szCs w:val="28"/>
        </w:rPr>
        <w:t>а</w:t>
      </w:r>
      <w:r w:rsidR="00073BD3" w:rsidRPr="00AA5AE0">
        <w:rPr>
          <w:sz w:val="28"/>
          <w:szCs w:val="28"/>
        </w:rPr>
        <w:t xml:space="preserve"> </w:t>
      </w:r>
      <w:r w:rsidR="00246F28">
        <w:rPr>
          <w:sz w:val="28"/>
          <w:szCs w:val="28"/>
        </w:rPr>
        <w:t>по рыболовству.</w:t>
      </w:r>
    </w:p>
    <w:p w:rsidR="008A759E" w:rsidRPr="00AA5AE0" w:rsidRDefault="00CA558D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Местонахождение</w:t>
      </w:r>
      <w:r w:rsidR="00B14A6C">
        <w:rPr>
          <w:sz w:val="28"/>
          <w:szCs w:val="28"/>
        </w:rPr>
        <w:t xml:space="preserve">, </w:t>
      </w:r>
      <w:r w:rsidR="0053111C">
        <w:rPr>
          <w:sz w:val="28"/>
          <w:szCs w:val="28"/>
        </w:rPr>
        <w:t>адрес</w:t>
      </w:r>
      <w:r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AA5AE0">
          <w:rPr>
            <w:sz w:val="28"/>
            <w:szCs w:val="28"/>
          </w:rPr>
          <w:t>183038</w:t>
        </w:r>
        <w:r w:rsidR="00073BD3" w:rsidRPr="00AA5AE0">
          <w:rPr>
            <w:sz w:val="28"/>
            <w:szCs w:val="28"/>
          </w:rPr>
          <w:t>, г</w:t>
        </w:r>
      </w:smartTag>
      <w:r w:rsidR="00073BD3" w:rsidRPr="00AA5AE0">
        <w:rPr>
          <w:sz w:val="28"/>
          <w:szCs w:val="28"/>
        </w:rPr>
        <w:t xml:space="preserve">. </w:t>
      </w:r>
      <w:r w:rsidR="00C77C68" w:rsidRPr="00AA5AE0">
        <w:rPr>
          <w:sz w:val="28"/>
          <w:szCs w:val="28"/>
        </w:rPr>
        <w:t>Мурманск</w:t>
      </w:r>
      <w:r w:rsidR="00073BD3" w:rsidRPr="00AA5AE0">
        <w:rPr>
          <w:sz w:val="28"/>
          <w:szCs w:val="28"/>
        </w:rPr>
        <w:t xml:space="preserve">, </w:t>
      </w:r>
      <w:r w:rsidR="00C77C68" w:rsidRPr="00AA5AE0">
        <w:rPr>
          <w:sz w:val="28"/>
          <w:szCs w:val="28"/>
        </w:rPr>
        <w:t>ул. Коминтерна</w:t>
      </w:r>
      <w:r w:rsidR="00073BD3" w:rsidRPr="00AA5AE0">
        <w:rPr>
          <w:sz w:val="28"/>
          <w:szCs w:val="28"/>
        </w:rPr>
        <w:t>,</w:t>
      </w:r>
      <w:r w:rsidR="0053111C">
        <w:rPr>
          <w:sz w:val="28"/>
          <w:szCs w:val="28"/>
        </w:rPr>
        <w:t xml:space="preserve"> </w:t>
      </w:r>
      <w:r w:rsidR="00BF427F" w:rsidRPr="00AA5AE0">
        <w:rPr>
          <w:sz w:val="28"/>
          <w:szCs w:val="28"/>
        </w:rPr>
        <w:t xml:space="preserve">д. </w:t>
      </w:r>
      <w:r w:rsidR="00C77C68" w:rsidRPr="00AA5AE0">
        <w:rPr>
          <w:sz w:val="28"/>
          <w:szCs w:val="28"/>
        </w:rPr>
        <w:t>7</w:t>
      </w:r>
      <w:r w:rsidR="008A759E" w:rsidRPr="00AA5AE0">
        <w:rPr>
          <w:sz w:val="28"/>
          <w:szCs w:val="28"/>
        </w:rPr>
        <w:t>.</w:t>
      </w:r>
    </w:p>
    <w:p w:rsidR="008A5729" w:rsidRPr="00B14A6C" w:rsidRDefault="00B14A6C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 электронной почты</w:t>
      </w:r>
      <w:r w:rsidR="00E85103" w:rsidRPr="00B14A6C">
        <w:rPr>
          <w:sz w:val="28"/>
          <w:szCs w:val="28"/>
        </w:rPr>
        <w:t xml:space="preserve">: </w:t>
      </w:r>
      <w:hyperlink r:id="rId9" w:history="1">
        <w:r w:rsidR="008A5729" w:rsidRPr="008A5729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14A6C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8A5729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14A6C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8A5729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14A6C">
        <w:rPr>
          <w:sz w:val="28"/>
          <w:szCs w:val="28"/>
        </w:rPr>
        <w:t>.</w:t>
      </w:r>
    </w:p>
    <w:p w:rsidR="008A5729" w:rsidRDefault="008534BB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7D171C">
        <w:rPr>
          <w:sz w:val="28"/>
          <w:szCs w:val="28"/>
        </w:rPr>
        <w:t xml:space="preserve">Контактные лица: </w:t>
      </w:r>
      <w:r w:rsidR="00E05C59">
        <w:rPr>
          <w:sz w:val="28"/>
          <w:szCs w:val="28"/>
        </w:rPr>
        <w:t xml:space="preserve">Долишний Константин Зиновьевич </w:t>
      </w:r>
      <w:r w:rsidR="00E05C59" w:rsidRPr="00180D8E">
        <w:rPr>
          <w:sz w:val="28"/>
          <w:szCs w:val="28"/>
        </w:rPr>
        <w:t xml:space="preserve">(8152) 456-479, </w:t>
      </w:r>
      <w:r w:rsidR="00E05C59">
        <w:rPr>
          <w:sz w:val="28"/>
          <w:szCs w:val="28"/>
        </w:rPr>
        <w:br/>
      </w:r>
      <w:r w:rsidR="00E05C59" w:rsidRPr="00180D8E">
        <w:rPr>
          <w:sz w:val="28"/>
          <w:szCs w:val="28"/>
        </w:rPr>
        <w:t>Басова Елена Анатольевна (8152) 456-476</w:t>
      </w:r>
      <w:r w:rsidR="00D77923">
        <w:rPr>
          <w:sz w:val="28"/>
          <w:szCs w:val="28"/>
        </w:rPr>
        <w:t>.</w:t>
      </w:r>
    </w:p>
    <w:p w:rsidR="006933BC" w:rsidRDefault="006933BC" w:rsidP="008A5729">
      <w:pPr>
        <w:jc w:val="both"/>
        <w:rPr>
          <w:sz w:val="28"/>
          <w:szCs w:val="28"/>
        </w:rPr>
      </w:pPr>
    </w:p>
    <w:p w:rsidR="008A5729" w:rsidRPr="00AA5AE0" w:rsidRDefault="008A5729" w:rsidP="008A5729">
      <w:pPr>
        <w:jc w:val="both"/>
        <w:rPr>
          <w:sz w:val="28"/>
          <w:szCs w:val="28"/>
        </w:rPr>
      </w:pPr>
    </w:p>
    <w:p w:rsidR="008654F7" w:rsidRPr="00AA5AE0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A5AE0">
        <w:rPr>
          <w:b/>
          <w:sz w:val="28"/>
          <w:szCs w:val="28"/>
        </w:rPr>
        <w:t xml:space="preserve">Предмет </w:t>
      </w:r>
      <w:r w:rsidR="00CA558D">
        <w:rPr>
          <w:b/>
          <w:sz w:val="28"/>
          <w:szCs w:val="28"/>
        </w:rPr>
        <w:t>конкурса</w:t>
      </w:r>
      <w:r w:rsidR="0053111C">
        <w:rPr>
          <w:b/>
          <w:sz w:val="28"/>
          <w:szCs w:val="28"/>
        </w:rPr>
        <w:t xml:space="preserve"> (лот</w:t>
      </w:r>
      <w:r w:rsidR="00AA40B8">
        <w:rPr>
          <w:b/>
          <w:sz w:val="28"/>
          <w:szCs w:val="28"/>
        </w:rPr>
        <w:t>а</w:t>
      </w:r>
      <w:r w:rsidR="0053111C">
        <w:rPr>
          <w:b/>
          <w:sz w:val="28"/>
          <w:szCs w:val="28"/>
        </w:rPr>
        <w:t>)</w:t>
      </w:r>
      <w:r w:rsidR="00CA558D">
        <w:rPr>
          <w:b/>
          <w:sz w:val="28"/>
          <w:szCs w:val="28"/>
        </w:rPr>
        <w:t xml:space="preserve"> </w:t>
      </w:r>
    </w:p>
    <w:p w:rsidR="00E85103" w:rsidRPr="00AA5AE0" w:rsidRDefault="00E85103" w:rsidP="008A5729">
      <w:pPr>
        <w:ind w:left="720"/>
        <w:rPr>
          <w:sz w:val="28"/>
          <w:szCs w:val="28"/>
        </w:rPr>
      </w:pPr>
      <w:r w:rsidRPr="00AA5AE0">
        <w:rPr>
          <w:sz w:val="28"/>
          <w:szCs w:val="28"/>
        </w:rPr>
        <w:t xml:space="preserve"> </w:t>
      </w:r>
    </w:p>
    <w:p w:rsidR="00E05C59" w:rsidRPr="00E05C59" w:rsidRDefault="00E05C59" w:rsidP="00E05C59">
      <w:pPr>
        <w:pStyle w:val="11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E05C59">
        <w:rPr>
          <w:sz w:val="28"/>
          <w:szCs w:val="28"/>
        </w:rPr>
        <w:t xml:space="preserve">Предмет конкурса (лота) – право на заключение договора пользования рыболовным участком для организации любительского рыболовства в отношении водных биологических ресурсов, находящихся в федеральной собственности, в том числе анадромных, </w:t>
      </w:r>
      <w:proofErr w:type="spellStart"/>
      <w:r w:rsidRPr="00E05C59">
        <w:rPr>
          <w:sz w:val="28"/>
          <w:szCs w:val="28"/>
        </w:rPr>
        <w:t>катадромных</w:t>
      </w:r>
      <w:proofErr w:type="spellEnd"/>
      <w:r w:rsidRPr="00E05C59">
        <w:rPr>
          <w:sz w:val="28"/>
          <w:szCs w:val="28"/>
        </w:rPr>
        <w:t xml:space="preserve"> и трансграничных видов рыб, на территории Мурманской области.</w:t>
      </w:r>
    </w:p>
    <w:p w:rsidR="00E05C59" w:rsidRPr="00E05C59" w:rsidRDefault="00E05C59" w:rsidP="00E05C59">
      <w:pPr>
        <w:tabs>
          <w:tab w:val="left" w:pos="1418"/>
        </w:tabs>
        <w:ind w:firstLine="709"/>
        <w:jc w:val="both"/>
        <w:rPr>
          <w:sz w:val="28"/>
          <w:szCs w:val="21"/>
        </w:rPr>
      </w:pPr>
      <w:r w:rsidRPr="00E05C59">
        <w:rPr>
          <w:sz w:val="28"/>
          <w:szCs w:val="21"/>
        </w:rPr>
        <w:t>Конкурс является открытым и проводится в отношении 5 (пяти) рыболовных участков. Количество лотов – 5 (пять).</w:t>
      </w:r>
    </w:p>
    <w:p w:rsidR="00E85103" w:rsidRPr="00E05C59" w:rsidRDefault="00E05C59" w:rsidP="00E05C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C59">
        <w:rPr>
          <w:rFonts w:ascii="Times New Roman" w:hAnsi="Times New Roman" w:cs="Times New Roman"/>
          <w:sz w:val="28"/>
          <w:szCs w:val="28"/>
        </w:rPr>
        <w:t xml:space="preserve">Сведения о рыболовном участке, включая его местоположение, размер, границы, цель использования и ограничения, связанные с его использованием, указаны в </w:t>
      </w:r>
      <w:r w:rsidRPr="00A0444C">
        <w:rPr>
          <w:rFonts w:ascii="Times New Roman" w:hAnsi="Times New Roman" w:cs="Times New Roman"/>
          <w:sz w:val="28"/>
          <w:szCs w:val="28"/>
        </w:rPr>
        <w:t>приложени</w:t>
      </w:r>
      <w:r w:rsidR="00A0444C" w:rsidRPr="00A0444C">
        <w:rPr>
          <w:rFonts w:ascii="Times New Roman" w:hAnsi="Times New Roman" w:cs="Times New Roman"/>
          <w:sz w:val="28"/>
          <w:szCs w:val="28"/>
        </w:rPr>
        <w:t>ях</w:t>
      </w:r>
      <w:r w:rsidRPr="00A0444C">
        <w:rPr>
          <w:rFonts w:ascii="Times New Roman" w:hAnsi="Times New Roman" w:cs="Times New Roman"/>
          <w:sz w:val="28"/>
          <w:szCs w:val="28"/>
        </w:rPr>
        <w:t xml:space="preserve"> № </w:t>
      </w:r>
      <w:r w:rsidR="00A0444C" w:rsidRPr="00A0444C">
        <w:rPr>
          <w:rFonts w:ascii="Times New Roman" w:hAnsi="Times New Roman" w:cs="Times New Roman"/>
          <w:sz w:val="28"/>
          <w:szCs w:val="28"/>
        </w:rPr>
        <w:t xml:space="preserve">1 и № 2 </w:t>
      </w:r>
      <w:r w:rsidRPr="00A0444C">
        <w:rPr>
          <w:rFonts w:ascii="Times New Roman" w:hAnsi="Times New Roman" w:cs="Times New Roman"/>
          <w:sz w:val="28"/>
          <w:szCs w:val="28"/>
        </w:rPr>
        <w:t>к настоящему</w:t>
      </w:r>
      <w:r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E05C59">
        <w:rPr>
          <w:rFonts w:ascii="Times New Roman" w:hAnsi="Times New Roman" w:cs="Times New Roman"/>
          <w:sz w:val="28"/>
          <w:szCs w:val="28"/>
        </w:rPr>
        <w:t>.</w:t>
      </w:r>
      <w:r w:rsidR="0044636D" w:rsidRPr="00E05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84097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933BC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3111C">
        <w:rPr>
          <w:b/>
          <w:sz w:val="28"/>
          <w:szCs w:val="28"/>
        </w:rPr>
        <w:t xml:space="preserve">Место, </w:t>
      </w:r>
      <w:r w:rsidR="00D06552" w:rsidRPr="0053111C">
        <w:rPr>
          <w:b/>
          <w:sz w:val="28"/>
          <w:szCs w:val="28"/>
        </w:rPr>
        <w:t xml:space="preserve">порядок, </w:t>
      </w:r>
      <w:r w:rsidRPr="0053111C">
        <w:rPr>
          <w:b/>
          <w:sz w:val="28"/>
          <w:szCs w:val="28"/>
        </w:rPr>
        <w:t>даты</w:t>
      </w:r>
      <w:r w:rsidRPr="006933BC">
        <w:rPr>
          <w:b/>
          <w:sz w:val="28"/>
          <w:szCs w:val="28"/>
        </w:rPr>
        <w:t xml:space="preserve"> и время начала и окончания подачи </w:t>
      </w:r>
    </w:p>
    <w:p w:rsidR="006933BC" w:rsidRPr="006933BC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933BC">
        <w:rPr>
          <w:b/>
          <w:sz w:val="28"/>
          <w:szCs w:val="28"/>
        </w:rPr>
        <w:t xml:space="preserve">заявок </w:t>
      </w:r>
      <w:r w:rsidR="00B14A6C">
        <w:rPr>
          <w:b/>
          <w:sz w:val="28"/>
          <w:szCs w:val="28"/>
        </w:rPr>
        <w:t>на участие</w:t>
      </w:r>
      <w:r w:rsidRPr="006933BC">
        <w:rPr>
          <w:b/>
          <w:sz w:val="28"/>
          <w:szCs w:val="28"/>
        </w:rPr>
        <w:t xml:space="preserve"> в </w:t>
      </w:r>
      <w:r w:rsidR="00D06552">
        <w:rPr>
          <w:b/>
          <w:sz w:val="28"/>
          <w:szCs w:val="28"/>
        </w:rPr>
        <w:t xml:space="preserve">конкурсе </w:t>
      </w:r>
    </w:p>
    <w:p w:rsidR="006933BC" w:rsidRPr="00AA5AE0" w:rsidRDefault="006933BC" w:rsidP="008A5729">
      <w:pPr>
        <w:ind w:left="720"/>
        <w:rPr>
          <w:sz w:val="28"/>
          <w:szCs w:val="28"/>
        </w:rPr>
      </w:pPr>
    </w:p>
    <w:p w:rsidR="00BD6AB8" w:rsidRPr="006A5148" w:rsidRDefault="00E05C59" w:rsidP="00BD6A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>Заявитель может подать заявку на участие в конкурсе в письменной форме непосредственно или почтовым отправлением</w:t>
      </w:r>
      <w:r w:rsidR="008310BE">
        <w:rPr>
          <w:sz w:val="28"/>
          <w:szCs w:val="28"/>
        </w:rPr>
        <w:t xml:space="preserve">. </w:t>
      </w:r>
    </w:p>
    <w:p w:rsidR="00E05C59" w:rsidRPr="00A0684A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 xml:space="preserve">Заявки на участие в конкурсе принимаются </w:t>
      </w:r>
      <w:r w:rsidR="008310BE" w:rsidRPr="00A0684A">
        <w:rPr>
          <w:sz w:val="28"/>
          <w:szCs w:val="28"/>
        </w:rPr>
        <w:t xml:space="preserve">на бумажном носителе </w:t>
      </w:r>
      <w:r w:rsidRPr="00A0684A">
        <w:rPr>
          <w:sz w:val="28"/>
          <w:szCs w:val="28"/>
        </w:rPr>
        <w:t xml:space="preserve">в запечатанном непрозрачном конверте согласно требованиям, установленным конкурсной </w:t>
      </w:r>
      <w:r w:rsidRPr="00957EA5">
        <w:rPr>
          <w:sz w:val="28"/>
          <w:szCs w:val="28"/>
        </w:rPr>
        <w:t>документацией (пункты 3 и 4 конкурсной документации), по</w:t>
      </w:r>
      <w:r w:rsidRPr="00A0684A">
        <w:rPr>
          <w:sz w:val="28"/>
          <w:szCs w:val="28"/>
        </w:rPr>
        <w:t xml:space="preserve"> адресу: 183038, г. Мурманск, ул. Коминтерна, д. 7, кабинет № 103. </w:t>
      </w:r>
    </w:p>
    <w:p w:rsidR="00E05C59" w:rsidRPr="008310BE" w:rsidRDefault="00E05C59" w:rsidP="00E05C59">
      <w:pPr>
        <w:ind w:firstLine="720"/>
        <w:jc w:val="both"/>
        <w:rPr>
          <w:b/>
          <w:sz w:val="28"/>
          <w:szCs w:val="28"/>
        </w:rPr>
      </w:pPr>
      <w:r w:rsidRPr="008310BE">
        <w:rPr>
          <w:b/>
          <w:sz w:val="28"/>
          <w:szCs w:val="28"/>
        </w:rPr>
        <w:t xml:space="preserve">Заявки на участие в конкурсе принимаются в рабочие дни с 11:30 </w:t>
      </w:r>
      <w:r w:rsidRPr="008310BE">
        <w:rPr>
          <w:b/>
          <w:sz w:val="28"/>
          <w:szCs w:val="28"/>
        </w:rPr>
        <w:br/>
        <w:t>1</w:t>
      </w:r>
      <w:r w:rsidR="008310BE" w:rsidRPr="008310BE">
        <w:rPr>
          <w:b/>
          <w:sz w:val="28"/>
          <w:szCs w:val="28"/>
        </w:rPr>
        <w:t>9</w:t>
      </w:r>
      <w:r w:rsidRPr="008310BE">
        <w:rPr>
          <w:b/>
          <w:sz w:val="28"/>
          <w:szCs w:val="28"/>
        </w:rPr>
        <w:t xml:space="preserve"> июня 2020 г. до 12:</w:t>
      </w:r>
      <w:r w:rsidR="008310BE" w:rsidRPr="008310BE">
        <w:rPr>
          <w:b/>
          <w:sz w:val="28"/>
          <w:szCs w:val="28"/>
        </w:rPr>
        <w:t>0</w:t>
      </w:r>
      <w:r w:rsidRPr="008310BE">
        <w:rPr>
          <w:b/>
          <w:sz w:val="28"/>
          <w:szCs w:val="28"/>
        </w:rPr>
        <w:t xml:space="preserve">0 </w:t>
      </w:r>
      <w:r w:rsidR="008310BE" w:rsidRPr="008310BE">
        <w:rPr>
          <w:b/>
          <w:sz w:val="28"/>
          <w:szCs w:val="28"/>
        </w:rPr>
        <w:t>20</w:t>
      </w:r>
      <w:r w:rsidRPr="008310BE">
        <w:rPr>
          <w:b/>
          <w:sz w:val="28"/>
          <w:szCs w:val="28"/>
        </w:rPr>
        <w:t xml:space="preserve"> июля 2020 г. </w:t>
      </w:r>
    </w:p>
    <w:p w:rsidR="00E05C59" w:rsidRPr="00A0684A" w:rsidRDefault="00E05C59" w:rsidP="00E05C59">
      <w:pPr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>Время приема заявок на участие в конкурсе: рабочие дни с понедельника по пятницу с 11:30 до 12:30</w:t>
      </w:r>
      <w:r w:rsidR="008310BE">
        <w:rPr>
          <w:sz w:val="28"/>
          <w:szCs w:val="28"/>
        </w:rPr>
        <w:t xml:space="preserve">, </w:t>
      </w:r>
      <w:r w:rsidR="008310BE" w:rsidRPr="00677CAF">
        <w:rPr>
          <w:sz w:val="28"/>
          <w:szCs w:val="28"/>
        </w:rPr>
        <w:t>20 июля 2020 г. с 11:30 до 12:00</w:t>
      </w:r>
      <w:r w:rsidRPr="00A0684A">
        <w:rPr>
          <w:sz w:val="28"/>
          <w:szCs w:val="28"/>
        </w:rPr>
        <w:t xml:space="preserve">. </w:t>
      </w:r>
    </w:p>
    <w:p w:rsidR="00E05C59" w:rsidRPr="00A0684A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>Заявитель вправе подать не более одной заявки на участие в конкурсе по одному лоту конкурса.</w:t>
      </w:r>
    </w:p>
    <w:p w:rsidR="00E05C59" w:rsidRPr="00A0684A" w:rsidRDefault="00E05C59" w:rsidP="00E05C59">
      <w:pPr>
        <w:ind w:firstLine="709"/>
        <w:jc w:val="both"/>
        <w:rPr>
          <w:sz w:val="28"/>
          <w:szCs w:val="28"/>
        </w:rPr>
      </w:pPr>
      <w:r w:rsidRPr="001950D1">
        <w:rPr>
          <w:sz w:val="28"/>
          <w:szCs w:val="28"/>
        </w:rPr>
        <w:t xml:space="preserve">Требования к оформлению заявки и прилагаемых к ней документов указаны в пункте 3 </w:t>
      </w:r>
      <w:r w:rsidR="00A0444C">
        <w:rPr>
          <w:sz w:val="28"/>
          <w:szCs w:val="28"/>
        </w:rPr>
        <w:t xml:space="preserve">конкурсной </w:t>
      </w:r>
      <w:r w:rsidRPr="00A0684A">
        <w:rPr>
          <w:sz w:val="28"/>
          <w:szCs w:val="28"/>
        </w:rPr>
        <w:t>документации.</w:t>
      </w:r>
    </w:p>
    <w:p w:rsidR="00E05C59" w:rsidRPr="00A0684A" w:rsidRDefault="00E05C59" w:rsidP="00E05C59">
      <w:pPr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lastRenderedPageBreak/>
        <w:t>Заявки, полученные после окончания срока их подачи, не рассматриваются и в тот же день возвращаются заявителям.</w:t>
      </w:r>
    </w:p>
    <w:p w:rsidR="00C52B2D" w:rsidRPr="00C52B2D" w:rsidRDefault="00E05C59" w:rsidP="00E05C59">
      <w:pPr>
        <w:ind w:firstLine="709"/>
        <w:jc w:val="both"/>
        <w:rPr>
          <w:sz w:val="32"/>
          <w:szCs w:val="28"/>
        </w:rPr>
      </w:pPr>
      <w:r w:rsidRPr="00A0684A">
        <w:rPr>
          <w:sz w:val="28"/>
          <w:shd w:val="clear" w:color="auto" w:fill="FFFFFF"/>
        </w:rPr>
        <w:t xml:space="preserve">В течение всего срока оценки и сопоставления заявок любой из участников конкурса может направить </w:t>
      </w:r>
      <w:proofErr w:type="gramStart"/>
      <w:r w:rsidRPr="00A0684A">
        <w:rPr>
          <w:sz w:val="28"/>
          <w:shd w:val="clear" w:color="auto" w:fill="FFFFFF"/>
        </w:rPr>
        <w:t>в комиссию уведомление в письменной форме об отказе от участия в конкурсе</w:t>
      </w:r>
      <w:proofErr w:type="gramEnd"/>
      <w:r w:rsidRPr="00A0684A">
        <w:rPr>
          <w:sz w:val="28"/>
          <w:shd w:val="clear" w:color="auto" w:fill="FFFFFF"/>
        </w:rPr>
        <w:t xml:space="preserve"> по отдельному лоту без объяснения причин</w:t>
      </w:r>
      <w:r w:rsidR="00C52B2D" w:rsidRPr="00C52B2D">
        <w:rPr>
          <w:color w:val="000000"/>
          <w:sz w:val="28"/>
          <w:shd w:val="clear" w:color="auto" w:fill="FFFFFF"/>
        </w:rPr>
        <w:t>.</w:t>
      </w:r>
    </w:p>
    <w:p w:rsidR="004C6780" w:rsidRDefault="004C6780" w:rsidP="008A5729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6E2D62" w:rsidRDefault="006E2D62" w:rsidP="008A5729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B14A6C" w:rsidRPr="002001A5" w:rsidRDefault="00B14A6C" w:rsidP="00B14A6C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1A5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B14A6C" w:rsidRDefault="00B14A6C" w:rsidP="00B14A6C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14A6C" w:rsidRPr="008310BE" w:rsidRDefault="00E05C59" w:rsidP="00B14A6C">
      <w:pPr>
        <w:ind w:firstLine="708"/>
        <w:jc w:val="both"/>
        <w:rPr>
          <w:sz w:val="28"/>
          <w:szCs w:val="28"/>
        </w:rPr>
      </w:pPr>
      <w:r w:rsidRPr="00A0684A">
        <w:rPr>
          <w:sz w:val="28"/>
          <w:szCs w:val="28"/>
        </w:rPr>
        <w:t xml:space="preserve">Срок, на который заключается договор пользования рыболовным участком для организации любительского </w:t>
      </w:r>
      <w:r w:rsidRPr="008310BE">
        <w:rPr>
          <w:sz w:val="28"/>
          <w:szCs w:val="28"/>
        </w:rPr>
        <w:t>рыболовства – 10 (десять) лет</w:t>
      </w:r>
      <w:r w:rsidR="00B14A6C" w:rsidRPr="008310BE">
        <w:rPr>
          <w:sz w:val="28"/>
          <w:szCs w:val="28"/>
        </w:rPr>
        <w:t xml:space="preserve">. </w:t>
      </w:r>
    </w:p>
    <w:p w:rsidR="008D63A4" w:rsidRPr="008310BE" w:rsidRDefault="008D63A4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3111C" w:rsidRDefault="0053111C" w:rsidP="008A5729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D2771D" w:rsidRDefault="00D2771D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заявителям</w:t>
      </w:r>
    </w:p>
    <w:p w:rsidR="006E2D62" w:rsidRDefault="006E2D62" w:rsidP="006E2D62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E05C59" w:rsidRPr="003167DF" w:rsidRDefault="00E05C59" w:rsidP="00E05C59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</w:rPr>
      </w:pPr>
      <w:r w:rsidRPr="003167DF">
        <w:rPr>
          <w:sz w:val="28"/>
        </w:rPr>
        <w:t>Заявителями могут быть юридические лица и индивидуальные предприниматели, зарегистрированные в Российской Федерации в соответствии с Федеральным законом «О государственной регистрации юридических лиц и индивидуальных предпринимателей».</w:t>
      </w:r>
    </w:p>
    <w:p w:rsidR="00E05C59" w:rsidRPr="003167DF" w:rsidRDefault="00E05C59" w:rsidP="00E05C59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</w:rPr>
      </w:pPr>
      <w:r w:rsidRPr="003167DF">
        <w:rPr>
          <w:sz w:val="28"/>
          <w:szCs w:val="28"/>
        </w:rPr>
        <w:t>Для участия в конкурсе заявитель должен соответствовать следующим требованиям:</w:t>
      </w:r>
    </w:p>
    <w:p w:rsidR="00E05C59" w:rsidRPr="003167DF" w:rsidRDefault="00E05C59" w:rsidP="00A0444C">
      <w:pPr>
        <w:pStyle w:val="af1"/>
        <w:numPr>
          <w:ilvl w:val="0"/>
          <w:numId w:val="4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sz w:val="28"/>
        </w:rPr>
      </w:pPr>
      <w:r w:rsidRPr="003167DF">
        <w:rPr>
          <w:rStyle w:val="blk"/>
          <w:sz w:val="28"/>
        </w:rPr>
        <w:t>в отношении заявителя не проводятся процедуры банкротства и ликвидации;</w:t>
      </w:r>
    </w:p>
    <w:p w:rsidR="00E05C59" w:rsidRPr="003167DF" w:rsidRDefault="00E05C59" w:rsidP="00A0444C">
      <w:pPr>
        <w:pStyle w:val="af1"/>
        <w:numPr>
          <w:ilvl w:val="0"/>
          <w:numId w:val="4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sz w:val="28"/>
          <w:szCs w:val="28"/>
        </w:rPr>
      </w:pPr>
      <w:bookmarkStart w:id="0" w:name="dst1"/>
      <w:bookmarkEnd w:id="0"/>
      <w:r w:rsidRPr="003167DF">
        <w:rPr>
          <w:rStyle w:val="blk"/>
          <w:sz w:val="28"/>
        </w:rPr>
        <w:t>деятельность заявителя не приостановлена в порядке, предусмотренном Кодексом</w:t>
      </w:r>
      <w:r w:rsidRPr="003167DF">
        <w:rPr>
          <w:rStyle w:val="apple-converted-space"/>
          <w:sz w:val="28"/>
        </w:rPr>
        <w:t> </w:t>
      </w:r>
      <w:r w:rsidRPr="003167DF">
        <w:rPr>
          <w:rStyle w:val="blk"/>
          <w:sz w:val="28"/>
        </w:rPr>
        <w:t xml:space="preserve">Российской Федерации об административных правонарушениях, на день вскрытия конвертов с заявками и открытия доступа к заявкам, поданным в электронной форме </w:t>
      </w:r>
      <w:r w:rsidRPr="003167DF">
        <w:rPr>
          <w:sz w:val="28"/>
          <w:szCs w:val="28"/>
          <w:shd w:val="clear" w:color="auto" w:fill="FFFFFF"/>
        </w:rPr>
        <w:t>в виде электронного документа, подписанного электронной подписью в установленном порядке</w:t>
      </w:r>
      <w:r w:rsidRPr="003167DF">
        <w:rPr>
          <w:rStyle w:val="blk"/>
          <w:sz w:val="28"/>
          <w:szCs w:val="28"/>
        </w:rPr>
        <w:t>;</w:t>
      </w:r>
    </w:p>
    <w:p w:rsidR="00E05C59" w:rsidRPr="003167DF" w:rsidRDefault="00E05C59" w:rsidP="00A0444C">
      <w:pPr>
        <w:pStyle w:val="af1"/>
        <w:numPr>
          <w:ilvl w:val="0"/>
          <w:numId w:val="4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sz w:val="28"/>
        </w:rPr>
      </w:pPr>
      <w:bookmarkStart w:id="1" w:name="dst100044"/>
      <w:bookmarkEnd w:id="1"/>
      <w:r w:rsidRPr="003167DF">
        <w:rPr>
          <w:rStyle w:val="blk"/>
          <w:sz w:val="28"/>
        </w:rPr>
        <w:t xml:space="preserve">отсутствие у заявителя задолженности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период. При этом заявитель считается соответствующим установленному требованию, если он </w:t>
      </w:r>
      <w:proofErr w:type="gramStart"/>
      <w:r w:rsidRPr="003167DF">
        <w:rPr>
          <w:rStyle w:val="blk"/>
          <w:sz w:val="28"/>
        </w:rPr>
        <w:t>обжаловал наличие указанной задолженности в соответствии с законодательством Российской Федерации и решение по такой жалобе не вступило</w:t>
      </w:r>
      <w:proofErr w:type="gramEnd"/>
      <w:r w:rsidRPr="003167DF">
        <w:rPr>
          <w:rStyle w:val="blk"/>
          <w:sz w:val="28"/>
        </w:rPr>
        <w:t xml:space="preserve"> в силу на день рассмотрения заявки;</w:t>
      </w:r>
    </w:p>
    <w:p w:rsidR="00E05C59" w:rsidRPr="007405F9" w:rsidRDefault="00E05C59" w:rsidP="00A0444C">
      <w:pPr>
        <w:pStyle w:val="af1"/>
        <w:numPr>
          <w:ilvl w:val="0"/>
          <w:numId w:val="4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sz w:val="28"/>
        </w:rPr>
      </w:pPr>
      <w:bookmarkStart w:id="2" w:name="dst100045"/>
      <w:bookmarkEnd w:id="2"/>
      <w:r w:rsidRPr="003167DF">
        <w:rPr>
          <w:rStyle w:val="blk"/>
          <w:sz w:val="28"/>
        </w:rPr>
        <w:t xml:space="preserve">отсутствие решения суда о принудительном расторжении с заявителем ранее заключенного договора в связи с нарушением заявителем существенных условий этого договора за последние 2 года, предшествующие году проведения </w:t>
      </w:r>
      <w:r w:rsidRPr="007405F9">
        <w:rPr>
          <w:rStyle w:val="blk"/>
          <w:sz w:val="28"/>
        </w:rPr>
        <w:t xml:space="preserve">конкурса. </w:t>
      </w:r>
    </w:p>
    <w:p w:rsidR="00E05C59" w:rsidRPr="007405F9" w:rsidRDefault="00E05C59" w:rsidP="00E05C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bookmarkStart w:id="3" w:name="dst42"/>
      <w:bookmarkEnd w:id="3"/>
      <w:proofErr w:type="gramStart"/>
      <w:r w:rsidRPr="007405F9">
        <w:rPr>
          <w:rFonts w:ascii="Times New Roman" w:hAnsi="Times New Roman" w:cs="Times New Roman"/>
          <w:sz w:val="28"/>
          <w:shd w:val="clear" w:color="auto" w:fill="FFFFFF"/>
        </w:rPr>
        <w:t xml:space="preserve">Заявитель, победивший в конкурсе, не вправе претендовать на заключение договора, если в результате его заключения совокупное количество рыболовных участков, передаваемых в пользование заявителю (группе лиц, в которую входит заявитель) и расположенных на территории 1 муниципального образования Мурманской области либо прилегающих к его территории, составит более 35 </w:t>
      </w:r>
      <w:r w:rsidRPr="007405F9">
        <w:rPr>
          <w:rFonts w:ascii="Times New Roman" w:hAnsi="Times New Roman" w:cs="Times New Roman"/>
          <w:sz w:val="28"/>
          <w:shd w:val="clear" w:color="auto" w:fill="FFFFFF"/>
        </w:rPr>
        <w:lastRenderedPageBreak/>
        <w:t>процентов общего количества рыболовных участков и сформированных в установленном порядке до 31 декабря 2018</w:t>
      </w:r>
      <w:proofErr w:type="gramEnd"/>
      <w:r w:rsidRPr="007405F9">
        <w:rPr>
          <w:rFonts w:ascii="Times New Roman" w:hAnsi="Times New Roman" w:cs="Times New Roman"/>
          <w:sz w:val="28"/>
          <w:shd w:val="clear" w:color="auto" w:fill="FFFFFF"/>
        </w:rPr>
        <w:t xml:space="preserve"> г. рыбопромысловых участков, расположенных на территории этого муниципального образования Мурманской области или прилегающих к его территории. </w:t>
      </w:r>
    </w:p>
    <w:p w:rsidR="00E05C59" w:rsidRPr="007405F9" w:rsidRDefault="00E05C59" w:rsidP="00E05C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05F9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 лиц, в которую входит заявитель, определяется в соответствии с Федеральным законом «О защите конкуренции». При этом комиссия вправе на любой стадии конкурса проверить факт вхождения заявителя в состав группы лиц.</w:t>
      </w:r>
    </w:p>
    <w:p w:rsidR="00E05C59" w:rsidRPr="007405F9" w:rsidRDefault="00E05C59" w:rsidP="00E05C59">
      <w:pPr>
        <w:shd w:val="clear" w:color="auto" w:fill="FFFFFF"/>
        <w:spacing w:line="290" w:lineRule="atLeast"/>
        <w:ind w:firstLine="709"/>
        <w:jc w:val="both"/>
        <w:rPr>
          <w:rStyle w:val="blk"/>
          <w:sz w:val="28"/>
          <w:szCs w:val="28"/>
        </w:rPr>
      </w:pPr>
      <w:proofErr w:type="gramStart"/>
      <w:r w:rsidRPr="007405F9">
        <w:rPr>
          <w:rStyle w:val="blk"/>
          <w:sz w:val="28"/>
          <w:szCs w:val="28"/>
        </w:rPr>
        <w:t>В случае если заявитель в течение года, предшествующего году проведения конкурса, обладал правом пользования рыболовными участками и (или) сформированными в установленном порядке до 31 декабря 2018 г. рыбопромысловыми участками, расположенными на территории 1 муниципального образования Мурманской области или прилегающими к его территории, совокупное количество которых превышает 35 процентов, то заявитель вправе претендовать на заключение договора, предусматривающего предоставление в пользование рыболовных</w:t>
      </w:r>
      <w:proofErr w:type="gramEnd"/>
      <w:r w:rsidRPr="007405F9">
        <w:rPr>
          <w:rStyle w:val="blk"/>
          <w:sz w:val="28"/>
          <w:szCs w:val="28"/>
        </w:rPr>
        <w:t xml:space="preserve"> участков, совокупное количество которых превышает 35 процентов, но не </w:t>
      </w:r>
      <w:proofErr w:type="gramStart"/>
      <w:r w:rsidRPr="007405F9">
        <w:rPr>
          <w:rStyle w:val="blk"/>
          <w:sz w:val="28"/>
          <w:szCs w:val="28"/>
        </w:rPr>
        <w:t>более процентного</w:t>
      </w:r>
      <w:proofErr w:type="gramEnd"/>
      <w:r w:rsidRPr="007405F9">
        <w:rPr>
          <w:rStyle w:val="blk"/>
          <w:sz w:val="28"/>
          <w:szCs w:val="28"/>
        </w:rPr>
        <w:t xml:space="preserve"> соотношения совокупного количества рыболовных участков и (или) сформированных в установленном порядке до 31 декабря 2018 г. рыбопромысловых участков, правом пользования на которые такой заявитель обладал в течение года, предшествующего году проведения конкурса.</w:t>
      </w:r>
    </w:p>
    <w:p w:rsidR="006E2D62" w:rsidRPr="00E05C59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color w:val="FF0000"/>
          <w:sz w:val="28"/>
          <w:szCs w:val="28"/>
        </w:rPr>
      </w:pPr>
      <w:bookmarkStart w:id="4" w:name="dst69"/>
      <w:bookmarkEnd w:id="4"/>
      <w:r w:rsidRPr="00E05C59">
        <w:rPr>
          <w:rStyle w:val="blk"/>
          <w:sz w:val="28"/>
          <w:szCs w:val="28"/>
        </w:rPr>
        <w:t>Указанное в настоящем пункте ограничение не применяется в случае</w:t>
      </w:r>
      <w:bookmarkStart w:id="5" w:name="dst70"/>
      <w:bookmarkEnd w:id="5"/>
      <w:r w:rsidRPr="00E05C59">
        <w:rPr>
          <w:rStyle w:val="blk"/>
          <w:sz w:val="28"/>
          <w:szCs w:val="28"/>
        </w:rPr>
        <w:t>, если заявитель является единственным участником конкурса по отдельному лоту</w:t>
      </w:r>
      <w:r w:rsidR="006E2D62" w:rsidRPr="00E05C59">
        <w:rPr>
          <w:rStyle w:val="blk"/>
          <w:color w:val="FF0000"/>
          <w:sz w:val="28"/>
          <w:szCs w:val="28"/>
        </w:rPr>
        <w:t>.</w:t>
      </w:r>
    </w:p>
    <w:p w:rsidR="008534BB" w:rsidRDefault="008534BB" w:rsidP="008534BB">
      <w:pPr>
        <w:shd w:val="clear" w:color="auto" w:fill="FFFFFF"/>
        <w:tabs>
          <w:tab w:val="left" w:pos="1134"/>
        </w:tabs>
        <w:spacing w:line="290" w:lineRule="atLeast"/>
        <w:jc w:val="both"/>
        <w:rPr>
          <w:rStyle w:val="blk"/>
          <w:color w:val="FF0000"/>
          <w:sz w:val="28"/>
          <w:szCs w:val="28"/>
        </w:rPr>
      </w:pPr>
    </w:p>
    <w:p w:rsidR="00E05C59" w:rsidRPr="008534BB" w:rsidRDefault="00E05C59" w:rsidP="008534BB">
      <w:pPr>
        <w:shd w:val="clear" w:color="auto" w:fill="FFFFFF"/>
        <w:tabs>
          <w:tab w:val="left" w:pos="1134"/>
        </w:tabs>
        <w:spacing w:line="290" w:lineRule="atLeast"/>
        <w:jc w:val="both"/>
        <w:rPr>
          <w:rStyle w:val="blk"/>
          <w:color w:val="FF0000"/>
          <w:sz w:val="28"/>
          <w:szCs w:val="28"/>
        </w:rPr>
      </w:pPr>
    </w:p>
    <w:p w:rsidR="00AC75E9" w:rsidRDefault="00AC75E9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и сопоставления заявок</w:t>
      </w:r>
      <w:r w:rsidR="00AA40B8">
        <w:rPr>
          <w:rFonts w:ascii="Times New Roman" w:hAnsi="Times New Roman" w:cs="Times New Roman"/>
          <w:b/>
          <w:sz w:val="28"/>
          <w:szCs w:val="28"/>
        </w:rPr>
        <w:t xml:space="preserve"> на участие в конкурсе</w:t>
      </w:r>
    </w:p>
    <w:p w:rsidR="00AC75E9" w:rsidRDefault="00AC75E9" w:rsidP="00AC75E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E05C59" w:rsidRPr="00A6341D" w:rsidRDefault="00E05C59" w:rsidP="00E05C59">
      <w:pPr>
        <w:shd w:val="clear" w:color="auto" w:fill="FFFFFF"/>
        <w:spacing w:line="290" w:lineRule="atLeast"/>
        <w:ind w:firstLine="709"/>
        <w:jc w:val="both"/>
        <w:rPr>
          <w:sz w:val="28"/>
        </w:rPr>
      </w:pPr>
      <w:bookmarkStart w:id="6" w:name="dst93"/>
      <w:bookmarkEnd w:id="6"/>
      <w:r w:rsidRPr="00A6341D">
        <w:rPr>
          <w:rStyle w:val="blk"/>
          <w:sz w:val="28"/>
        </w:rPr>
        <w:t>В целях определения лучших условий заключения договора комиссия оценива</w:t>
      </w:r>
      <w:r>
        <w:rPr>
          <w:rStyle w:val="blk"/>
          <w:sz w:val="28"/>
        </w:rPr>
        <w:t>ет и сопоставляет</w:t>
      </w:r>
      <w:r w:rsidRPr="00A6341D">
        <w:rPr>
          <w:rStyle w:val="blk"/>
          <w:sz w:val="28"/>
        </w:rPr>
        <w:t xml:space="preserve"> заявки на участие в конкурсе в соответствии со следующими критериями оценки:</w:t>
      </w:r>
    </w:p>
    <w:p w:rsidR="00E05C59" w:rsidRPr="00A6341D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b/>
          <w:sz w:val="28"/>
        </w:rPr>
      </w:pPr>
      <w:r w:rsidRPr="00A6341D">
        <w:rPr>
          <w:rStyle w:val="blk"/>
          <w:b/>
          <w:sz w:val="28"/>
        </w:rPr>
        <w:t>в отношении участников конкурса, которые ранее осуществляли организацию любительского рыболовства:</w:t>
      </w:r>
    </w:p>
    <w:p w:rsidR="00E05C59" w:rsidRPr="00A6341D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sz w:val="28"/>
        </w:rPr>
      </w:pPr>
      <w:r w:rsidRPr="00A6341D">
        <w:rPr>
          <w:rStyle w:val="blk"/>
          <w:b/>
          <w:sz w:val="28"/>
        </w:rPr>
        <w:t>1) количество выданных гражданам в установленном порядке именных разовых лицензий на осуществление любительского рыболовства</w:t>
      </w:r>
      <w:r w:rsidRPr="00A6341D">
        <w:rPr>
          <w:rStyle w:val="blk"/>
          <w:sz w:val="28"/>
        </w:rPr>
        <w:t xml:space="preserve"> на ранее предоставленном рыболовном участке и (или) сформированном в установленном порядке до 31 декабря 2018 г. рыбопромысловом участке либо выставленном на конкурс рыболовном участке. Значение этого критерия оценки устанавливается в </w:t>
      </w:r>
      <w:r w:rsidRPr="008310BE">
        <w:rPr>
          <w:rStyle w:val="blk"/>
          <w:sz w:val="28"/>
        </w:rPr>
        <w:t xml:space="preserve">размере </w:t>
      </w:r>
      <w:r w:rsidRPr="008310BE">
        <w:rPr>
          <w:rStyle w:val="blk"/>
          <w:b/>
          <w:sz w:val="28"/>
        </w:rPr>
        <w:t>35</w:t>
      </w:r>
      <w:r w:rsidRPr="008310BE">
        <w:rPr>
          <w:rStyle w:val="blk"/>
          <w:sz w:val="28"/>
        </w:rPr>
        <w:t xml:space="preserve"> процентов</w:t>
      </w:r>
      <w:r w:rsidRPr="00A6341D">
        <w:rPr>
          <w:rStyle w:val="blk"/>
          <w:sz w:val="28"/>
        </w:rPr>
        <w:t>;</w:t>
      </w:r>
    </w:p>
    <w:p w:rsidR="00E05C59" w:rsidRPr="00A6341D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sz w:val="28"/>
        </w:rPr>
      </w:pPr>
      <w:r w:rsidRPr="00A6341D">
        <w:rPr>
          <w:rStyle w:val="blk"/>
          <w:b/>
          <w:sz w:val="28"/>
        </w:rPr>
        <w:t>2) стоимость объектов инфраструктуры</w:t>
      </w:r>
      <w:r w:rsidRPr="00A6341D">
        <w:rPr>
          <w:rStyle w:val="blk"/>
          <w:sz w:val="28"/>
        </w:rPr>
        <w:t xml:space="preserve"> (здания, сооружения, причалы и другие объекты недвижимого имущества, а также плавательные средства), специально созданной для организации любительского рыболовства, расположенной на территории Мурманской области и находящейся на балансе участника конкурса в качестве основных средств. Значение этого критерия оценки устанавливается в </w:t>
      </w:r>
      <w:r w:rsidRPr="008310BE">
        <w:rPr>
          <w:rStyle w:val="blk"/>
          <w:sz w:val="28"/>
        </w:rPr>
        <w:t xml:space="preserve">размере </w:t>
      </w:r>
      <w:r w:rsidRPr="008310BE">
        <w:rPr>
          <w:rStyle w:val="blk"/>
          <w:b/>
          <w:sz w:val="28"/>
        </w:rPr>
        <w:t>45</w:t>
      </w:r>
      <w:r w:rsidRPr="008310BE">
        <w:rPr>
          <w:rStyle w:val="blk"/>
          <w:sz w:val="28"/>
        </w:rPr>
        <w:t xml:space="preserve"> процентов</w:t>
      </w:r>
      <w:r w:rsidRPr="00A6341D">
        <w:rPr>
          <w:rStyle w:val="blk"/>
          <w:sz w:val="28"/>
        </w:rPr>
        <w:t>;</w:t>
      </w:r>
    </w:p>
    <w:p w:rsidR="00E05C59" w:rsidRPr="008310BE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sz w:val="28"/>
        </w:rPr>
      </w:pPr>
      <w:r w:rsidRPr="00A6341D">
        <w:rPr>
          <w:rStyle w:val="blk"/>
          <w:b/>
          <w:sz w:val="28"/>
        </w:rPr>
        <w:t>3) средняя численность работающих у участника конкурса работников в году, предшествующем году проведения конкурса</w:t>
      </w:r>
      <w:r w:rsidRPr="00A6341D">
        <w:rPr>
          <w:rStyle w:val="blk"/>
          <w:sz w:val="28"/>
        </w:rPr>
        <w:t xml:space="preserve">, которые были зарегистрированы в Мурманской области и которые осуществляли либо будут осуществлять организацию любительского </w:t>
      </w:r>
      <w:r w:rsidRPr="008310BE">
        <w:rPr>
          <w:rStyle w:val="blk"/>
          <w:sz w:val="28"/>
        </w:rPr>
        <w:t xml:space="preserve">рыболовства на выставляемом на </w:t>
      </w:r>
      <w:r w:rsidRPr="008310BE">
        <w:rPr>
          <w:rStyle w:val="blk"/>
          <w:sz w:val="28"/>
        </w:rPr>
        <w:lastRenderedPageBreak/>
        <w:t xml:space="preserve">конкурс рыболовном участке. Значение этого критерия оценки устанавливается в размере </w:t>
      </w:r>
      <w:r w:rsidRPr="008310BE">
        <w:rPr>
          <w:rStyle w:val="blk"/>
          <w:b/>
          <w:sz w:val="28"/>
        </w:rPr>
        <w:t xml:space="preserve">20 </w:t>
      </w:r>
      <w:r w:rsidRPr="008310BE">
        <w:rPr>
          <w:rStyle w:val="blk"/>
          <w:sz w:val="28"/>
        </w:rPr>
        <w:t>процентов;</w:t>
      </w:r>
    </w:p>
    <w:p w:rsidR="00E05C59" w:rsidRPr="00A6341D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b/>
          <w:sz w:val="28"/>
        </w:rPr>
      </w:pPr>
      <w:r w:rsidRPr="00A6341D">
        <w:rPr>
          <w:rStyle w:val="blk"/>
          <w:b/>
          <w:sz w:val="28"/>
        </w:rPr>
        <w:t>в отношении участников конкурса, которые ранее не обеспечивали организацию любительского рыболовства:</w:t>
      </w:r>
    </w:p>
    <w:p w:rsidR="00E05C59" w:rsidRPr="008310BE" w:rsidRDefault="00E05C59" w:rsidP="00E05C59">
      <w:pPr>
        <w:pStyle w:val="af1"/>
        <w:numPr>
          <w:ilvl w:val="0"/>
          <w:numId w:val="7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rStyle w:val="blk"/>
          <w:sz w:val="28"/>
        </w:rPr>
      </w:pPr>
      <w:r w:rsidRPr="0043315A">
        <w:rPr>
          <w:rStyle w:val="blk"/>
          <w:b/>
          <w:sz w:val="28"/>
        </w:rPr>
        <w:t>предложение участника конкурса о размере платы за предоставление в пользование рыболовного участка</w:t>
      </w:r>
      <w:r w:rsidRPr="0043315A">
        <w:rPr>
          <w:rStyle w:val="blk"/>
          <w:sz w:val="28"/>
        </w:rPr>
        <w:t xml:space="preserve">, перечисляемой в </w:t>
      </w:r>
      <w:r w:rsidR="00F117D2">
        <w:rPr>
          <w:rStyle w:val="blk"/>
          <w:sz w:val="28"/>
        </w:rPr>
        <w:t>соответствующий бюджет</w:t>
      </w:r>
      <w:r w:rsidRPr="0043315A">
        <w:rPr>
          <w:rStyle w:val="blk"/>
          <w:sz w:val="28"/>
        </w:rPr>
        <w:t xml:space="preserve">. Значение этого критерия оценки устанавливается в </w:t>
      </w:r>
      <w:r w:rsidRPr="008310BE">
        <w:rPr>
          <w:rStyle w:val="blk"/>
          <w:sz w:val="28"/>
        </w:rPr>
        <w:t xml:space="preserve">размере </w:t>
      </w:r>
      <w:r w:rsidRPr="008310BE">
        <w:rPr>
          <w:rStyle w:val="blk"/>
          <w:b/>
          <w:sz w:val="28"/>
        </w:rPr>
        <w:t xml:space="preserve">30 </w:t>
      </w:r>
      <w:r w:rsidRPr="008310BE">
        <w:rPr>
          <w:rStyle w:val="blk"/>
          <w:sz w:val="28"/>
        </w:rPr>
        <w:t>процентов;</w:t>
      </w:r>
    </w:p>
    <w:p w:rsidR="00E05C59" w:rsidRPr="008310BE" w:rsidRDefault="00E05C59" w:rsidP="00E05C59">
      <w:pPr>
        <w:pStyle w:val="af1"/>
        <w:numPr>
          <w:ilvl w:val="0"/>
          <w:numId w:val="7"/>
        </w:numPr>
        <w:shd w:val="clear" w:color="auto" w:fill="FFFFFF"/>
        <w:tabs>
          <w:tab w:val="left" w:pos="1134"/>
        </w:tabs>
        <w:spacing w:line="290" w:lineRule="atLeast"/>
        <w:ind w:left="0" w:firstLine="709"/>
        <w:jc w:val="both"/>
        <w:rPr>
          <w:rStyle w:val="blk"/>
          <w:sz w:val="28"/>
        </w:rPr>
      </w:pPr>
      <w:r w:rsidRPr="008310BE">
        <w:rPr>
          <w:rStyle w:val="blk"/>
          <w:b/>
          <w:sz w:val="28"/>
        </w:rPr>
        <w:t>предложения участника конкурса (проект бизнес-плана) по созданию инфраструктуры</w:t>
      </w:r>
      <w:r w:rsidRPr="008310BE">
        <w:rPr>
          <w:rStyle w:val="blk"/>
          <w:sz w:val="28"/>
        </w:rPr>
        <w:t xml:space="preserve">, которая будет использоваться для осуществления организации любительского рыболовства. Значение этого критерия оценки устанавливается в размере </w:t>
      </w:r>
      <w:r w:rsidRPr="008310BE">
        <w:rPr>
          <w:rStyle w:val="blk"/>
          <w:b/>
          <w:sz w:val="28"/>
        </w:rPr>
        <w:t>40</w:t>
      </w:r>
      <w:r w:rsidRPr="008310BE">
        <w:rPr>
          <w:rStyle w:val="blk"/>
          <w:sz w:val="28"/>
        </w:rPr>
        <w:t xml:space="preserve"> процентов;</w:t>
      </w:r>
    </w:p>
    <w:p w:rsidR="00AC75E9" w:rsidRDefault="00E05C59" w:rsidP="00E05C59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color w:val="000000"/>
          <w:sz w:val="28"/>
        </w:rPr>
      </w:pPr>
      <w:r w:rsidRPr="008310BE">
        <w:rPr>
          <w:rStyle w:val="blk"/>
          <w:b/>
          <w:sz w:val="28"/>
        </w:rPr>
        <w:t>средняя численность работников заявителя</w:t>
      </w:r>
      <w:r w:rsidRPr="008310BE">
        <w:rPr>
          <w:rStyle w:val="blk"/>
          <w:sz w:val="28"/>
        </w:rPr>
        <w:t xml:space="preserve">, которые </w:t>
      </w:r>
      <w:proofErr w:type="gramStart"/>
      <w:r w:rsidRPr="008310BE">
        <w:rPr>
          <w:rStyle w:val="blk"/>
          <w:sz w:val="28"/>
        </w:rPr>
        <w:t>были зарегистрированы в Мурманской области и которые будут осуществлять</w:t>
      </w:r>
      <w:proofErr w:type="gramEnd"/>
      <w:r w:rsidRPr="008310BE">
        <w:rPr>
          <w:rStyle w:val="blk"/>
          <w:sz w:val="28"/>
        </w:rPr>
        <w:t xml:space="preserve"> организацию любительского рыболовства на выставляемом на конкурс рыболовном участке. Значение этого критерия оценки устанавливается в размере </w:t>
      </w:r>
      <w:r w:rsidRPr="008310BE">
        <w:rPr>
          <w:rStyle w:val="blk"/>
          <w:b/>
          <w:sz w:val="28"/>
        </w:rPr>
        <w:t xml:space="preserve">30 </w:t>
      </w:r>
      <w:r w:rsidRPr="008310BE">
        <w:rPr>
          <w:rStyle w:val="blk"/>
          <w:sz w:val="28"/>
        </w:rPr>
        <w:t>процентов</w:t>
      </w:r>
      <w:r w:rsidR="00AC75E9" w:rsidRPr="00A87B01">
        <w:rPr>
          <w:rStyle w:val="blk"/>
          <w:color w:val="000000"/>
          <w:sz w:val="28"/>
        </w:rPr>
        <w:t>.</w:t>
      </w:r>
    </w:p>
    <w:p w:rsidR="00840973" w:rsidRDefault="00840973" w:rsidP="00840973">
      <w:pPr>
        <w:shd w:val="clear" w:color="auto" w:fill="FFFFFF"/>
        <w:tabs>
          <w:tab w:val="left" w:pos="1134"/>
        </w:tabs>
        <w:spacing w:line="290" w:lineRule="atLeast"/>
        <w:ind w:firstLine="709"/>
        <w:jc w:val="both"/>
        <w:rPr>
          <w:rStyle w:val="blk"/>
          <w:color w:val="000000"/>
          <w:sz w:val="28"/>
        </w:rPr>
      </w:pPr>
    </w:p>
    <w:p w:rsidR="00840973" w:rsidRPr="00A87B01" w:rsidRDefault="00DB1DC0" w:rsidP="00DB1DC0">
      <w:pPr>
        <w:shd w:val="clear" w:color="auto" w:fill="FFFFFF"/>
        <w:tabs>
          <w:tab w:val="left" w:pos="3930"/>
        </w:tabs>
        <w:spacing w:line="290" w:lineRule="atLeast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ab/>
      </w:r>
    </w:p>
    <w:p w:rsidR="00117038" w:rsidRPr="00E452F6" w:rsidRDefault="000051BB" w:rsidP="00E452F6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E452F6">
        <w:rPr>
          <w:rFonts w:ascii="Times New Roman" w:hAnsi="Times New Roman" w:cs="Times New Roman"/>
          <w:b/>
          <w:sz w:val="28"/>
          <w:szCs w:val="28"/>
        </w:rPr>
        <w:t xml:space="preserve">вскрытия конвертов с заявками                                                  </w:t>
      </w:r>
    </w:p>
    <w:p w:rsidR="00246F28" w:rsidRPr="00117038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246F28" w:rsidRPr="00840973" w:rsidRDefault="00E05C59" w:rsidP="008A5729">
      <w:pPr>
        <w:ind w:firstLine="708"/>
        <w:jc w:val="both"/>
        <w:rPr>
          <w:sz w:val="28"/>
          <w:szCs w:val="28"/>
        </w:rPr>
      </w:pPr>
      <w:r w:rsidRPr="00A0684A">
        <w:rPr>
          <w:b/>
          <w:sz w:val="28"/>
          <w:szCs w:val="28"/>
        </w:rPr>
        <w:t xml:space="preserve">Вскрытие конвертов с заявками и открытие доступа к заявкам будет осуществляться </w:t>
      </w:r>
      <w:r w:rsidRPr="008310BE">
        <w:rPr>
          <w:b/>
          <w:sz w:val="28"/>
          <w:szCs w:val="28"/>
        </w:rPr>
        <w:t>в 1</w:t>
      </w:r>
      <w:r w:rsidR="008310BE" w:rsidRPr="008310BE">
        <w:rPr>
          <w:b/>
          <w:sz w:val="28"/>
          <w:szCs w:val="28"/>
        </w:rPr>
        <w:t>2</w:t>
      </w:r>
      <w:r w:rsidRPr="008310BE">
        <w:rPr>
          <w:b/>
          <w:sz w:val="28"/>
          <w:szCs w:val="28"/>
        </w:rPr>
        <w:t xml:space="preserve">:00 </w:t>
      </w:r>
      <w:r w:rsidR="008310BE" w:rsidRPr="008310BE">
        <w:rPr>
          <w:b/>
          <w:sz w:val="28"/>
          <w:szCs w:val="28"/>
        </w:rPr>
        <w:t xml:space="preserve">20 </w:t>
      </w:r>
      <w:r w:rsidRPr="008310BE">
        <w:rPr>
          <w:b/>
          <w:sz w:val="28"/>
          <w:szCs w:val="28"/>
        </w:rPr>
        <w:t>июля 2020 г.</w:t>
      </w:r>
      <w:r w:rsidRPr="008310BE">
        <w:rPr>
          <w:sz w:val="28"/>
          <w:szCs w:val="28"/>
        </w:rPr>
        <w:t xml:space="preserve"> по</w:t>
      </w:r>
      <w:r w:rsidRPr="00A0684A">
        <w:rPr>
          <w:sz w:val="28"/>
          <w:szCs w:val="28"/>
        </w:rPr>
        <w:t xml:space="preserve"> адресу: г. Мурманск, ул. Коминтерна, д. 7, 3 этаж</w:t>
      </w:r>
      <w:r w:rsidR="00306DB0" w:rsidRPr="00840973">
        <w:rPr>
          <w:sz w:val="28"/>
          <w:szCs w:val="28"/>
        </w:rPr>
        <w:t xml:space="preserve">. </w:t>
      </w:r>
    </w:p>
    <w:p w:rsidR="00E452F6" w:rsidRDefault="00E452F6" w:rsidP="008A5729">
      <w:pPr>
        <w:ind w:firstLine="708"/>
        <w:jc w:val="both"/>
        <w:rPr>
          <w:sz w:val="28"/>
          <w:szCs w:val="28"/>
        </w:rPr>
      </w:pPr>
    </w:p>
    <w:p w:rsidR="00AA40B8" w:rsidRDefault="00AA40B8" w:rsidP="008A5729">
      <w:pPr>
        <w:ind w:firstLine="708"/>
        <w:jc w:val="both"/>
        <w:rPr>
          <w:sz w:val="28"/>
          <w:szCs w:val="28"/>
        </w:rPr>
      </w:pPr>
    </w:p>
    <w:p w:rsidR="00E452F6" w:rsidRPr="00E452F6" w:rsidRDefault="00E452F6" w:rsidP="00E452F6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и дата рассмотрения заявок и подведения итогов конкурса </w:t>
      </w:r>
    </w:p>
    <w:p w:rsidR="00E452F6" w:rsidRPr="00117038" w:rsidRDefault="00E452F6" w:rsidP="00E452F6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E05C59" w:rsidRPr="00A6341D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341D">
        <w:rPr>
          <w:sz w:val="28"/>
          <w:szCs w:val="28"/>
        </w:rPr>
        <w:t>Рассмотрение заявок и подведение итогов конкурса будет проводиться по адресу: г. Мурманск, ул. Коминтерна, д. 7, 3 этаж.</w:t>
      </w:r>
    </w:p>
    <w:p w:rsidR="00E05C59" w:rsidRPr="00A6341D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341D">
        <w:rPr>
          <w:sz w:val="28"/>
          <w:szCs w:val="28"/>
        </w:rPr>
        <w:t xml:space="preserve">Срок рассмотрения заявок не может превышать 20 рабочих дней </w:t>
      </w:r>
      <w:proofErr w:type="gramStart"/>
      <w:r w:rsidRPr="00A6341D">
        <w:rPr>
          <w:sz w:val="28"/>
          <w:szCs w:val="28"/>
        </w:rPr>
        <w:t>с даты подписания</w:t>
      </w:r>
      <w:proofErr w:type="gramEnd"/>
      <w:r w:rsidRPr="00A6341D">
        <w:rPr>
          <w:sz w:val="28"/>
          <w:szCs w:val="28"/>
        </w:rPr>
        <w:t xml:space="preserve"> протокола вскрытия конвертов с заявками и открытия доступа к заявкам. </w:t>
      </w:r>
    </w:p>
    <w:p w:rsidR="00036371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341D">
        <w:rPr>
          <w:sz w:val="28"/>
          <w:szCs w:val="28"/>
        </w:rPr>
        <w:t xml:space="preserve">Срок оценки и сопоставления заявок не может превышать 10 рабочих дней </w:t>
      </w:r>
      <w:proofErr w:type="gramStart"/>
      <w:r w:rsidRPr="00A6341D">
        <w:rPr>
          <w:sz w:val="28"/>
          <w:szCs w:val="28"/>
        </w:rPr>
        <w:t>с даты подписания</w:t>
      </w:r>
      <w:proofErr w:type="gramEnd"/>
      <w:r w:rsidRPr="00A6341D">
        <w:rPr>
          <w:sz w:val="28"/>
          <w:szCs w:val="28"/>
        </w:rPr>
        <w:t xml:space="preserve"> протокола рассмотрения заявок</w:t>
      </w:r>
      <w:r w:rsidR="00E452F6">
        <w:rPr>
          <w:sz w:val="28"/>
          <w:szCs w:val="28"/>
        </w:rPr>
        <w:t>.</w:t>
      </w:r>
    </w:p>
    <w:p w:rsidR="00A0444C" w:rsidRDefault="00A0444C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7" w:name="_GoBack"/>
      <w:bookmarkEnd w:id="7"/>
    </w:p>
    <w:p w:rsidR="00A0444C" w:rsidRDefault="00A0444C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6371" w:rsidRPr="00036371" w:rsidRDefault="00036371" w:rsidP="00036371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36371">
        <w:rPr>
          <w:b/>
          <w:sz w:val="28"/>
          <w:szCs w:val="28"/>
        </w:rPr>
        <w:t>Адрес официального сайта, на котором размещена конкурсная документация, срок, место и порядок ее представления</w:t>
      </w:r>
      <w:r w:rsidR="00A8403D">
        <w:rPr>
          <w:b/>
          <w:sz w:val="28"/>
          <w:szCs w:val="28"/>
        </w:rPr>
        <w:t>, срок принятия решения об отказе проведения конкурса</w:t>
      </w:r>
    </w:p>
    <w:p w:rsidR="00036371" w:rsidRPr="00036371" w:rsidRDefault="00036371" w:rsidP="00036371">
      <w:pPr>
        <w:pStyle w:val="af1"/>
        <w:rPr>
          <w:b/>
          <w:sz w:val="28"/>
          <w:szCs w:val="28"/>
        </w:rPr>
      </w:pPr>
    </w:p>
    <w:p w:rsidR="00E05C59" w:rsidRPr="00A0684A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 xml:space="preserve">Конкурсная документация размещена на официальном сайте Российской Федерации для размещения информации о проведении торгов </w:t>
      </w:r>
      <w:hyperlink r:id="rId10" w:history="1">
        <w:r w:rsidRPr="00A0684A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A0684A">
          <w:rPr>
            <w:rStyle w:val="a3"/>
            <w:color w:val="auto"/>
            <w:sz w:val="28"/>
            <w:szCs w:val="28"/>
            <w:u w:val="none"/>
          </w:rPr>
          <w:t>.</w:t>
        </w:r>
        <w:r w:rsidRPr="00A0684A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Pr="00A0684A">
          <w:rPr>
            <w:rStyle w:val="a3"/>
            <w:color w:val="auto"/>
            <w:sz w:val="28"/>
            <w:szCs w:val="28"/>
            <w:u w:val="none"/>
          </w:rPr>
          <w:t>.</w:t>
        </w:r>
        <w:r w:rsidRPr="00A0684A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Pr="00A0684A">
          <w:rPr>
            <w:rStyle w:val="a3"/>
            <w:color w:val="auto"/>
            <w:sz w:val="28"/>
            <w:szCs w:val="28"/>
            <w:u w:val="none"/>
          </w:rPr>
          <w:t>.</w:t>
        </w:r>
        <w:r w:rsidRPr="00A0684A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A0684A">
        <w:rPr>
          <w:sz w:val="28"/>
          <w:szCs w:val="28"/>
        </w:rPr>
        <w:t xml:space="preserve"> и на сайте организатора конкурса </w:t>
      </w:r>
      <w:r w:rsidRPr="00A0684A">
        <w:rPr>
          <w:sz w:val="28"/>
          <w:szCs w:val="28"/>
          <w:lang w:val="en-US"/>
        </w:rPr>
        <w:t>www</w:t>
      </w:r>
      <w:r w:rsidRPr="00A0684A">
        <w:rPr>
          <w:sz w:val="28"/>
          <w:szCs w:val="28"/>
        </w:rPr>
        <w:t>.</w:t>
      </w:r>
      <w:r w:rsidRPr="00A0684A">
        <w:rPr>
          <w:sz w:val="28"/>
          <w:szCs w:val="28"/>
          <w:lang w:val="en-US"/>
        </w:rPr>
        <w:t>bbtu</w:t>
      </w:r>
      <w:r w:rsidRPr="00A0684A">
        <w:rPr>
          <w:sz w:val="28"/>
          <w:szCs w:val="28"/>
        </w:rPr>
        <w:t>.</w:t>
      </w:r>
      <w:r w:rsidRPr="00A0684A">
        <w:rPr>
          <w:sz w:val="28"/>
          <w:szCs w:val="28"/>
          <w:lang w:val="en-US"/>
        </w:rPr>
        <w:t>ru</w:t>
      </w:r>
      <w:r w:rsidRPr="00A0684A">
        <w:rPr>
          <w:sz w:val="28"/>
          <w:szCs w:val="28"/>
        </w:rPr>
        <w:t xml:space="preserve"> и доступна для ознакомления без взимания платы. </w:t>
      </w:r>
    </w:p>
    <w:p w:rsidR="00E05C59" w:rsidRPr="00A0684A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84A">
        <w:rPr>
          <w:sz w:val="28"/>
          <w:szCs w:val="28"/>
        </w:rPr>
        <w:t xml:space="preserve">Организатор конкурса на основании заявки любого заинтересованного лица, поданной в письменной или электронной форме (с указанием электронной почты), в </w:t>
      </w:r>
      <w:r w:rsidRPr="00A0684A">
        <w:rPr>
          <w:sz w:val="28"/>
          <w:szCs w:val="28"/>
        </w:rPr>
        <w:lastRenderedPageBreak/>
        <w:t xml:space="preserve">течение 3 рабочих дней со дня получения соответствующей заявки предоставляет заявителю в электронном виде конкурсную документацию без взимания платы. </w:t>
      </w:r>
    </w:p>
    <w:p w:rsidR="00A8403D" w:rsidRPr="00A8403D" w:rsidRDefault="00E05C59" w:rsidP="00E05C5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hd w:val="clear" w:color="auto" w:fill="FFFFFF"/>
        </w:rPr>
      </w:pPr>
      <w:r w:rsidRPr="007405F9">
        <w:rPr>
          <w:sz w:val="28"/>
          <w:shd w:val="clear" w:color="auto" w:fill="FFFFFF"/>
        </w:rPr>
        <w:t xml:space="preserve">Организатор конкурса вправе отказаться от его проведения не </w:t>
      </w:r>
      <w:proofErr w:type="gramStart"/>
      <w:r w:rsidRPr="007405F9">
        <w:rPr>
          <w:sz w:val="28"/>
          <w:shd w:val="clear" w:color="auto" w:fill="FFFFFF"/>
        </w:rPr>
        <w:t>позднее</w:t>
      </w:r>
      <w:proofErr w:type="gramEnd"/>
      <w:r w:rsidRPr="007405F9">
        <w:rPr>
          <w:sz w:val="28"/>
          <w:shd w:val="clear" w:color="auto" w:fill="FFFFFF"/>
        </w:rPr>
        <w:t xml:space="preserve"> чем за 15 дней до даты окончания срока подачи заявок. Извещение об отказе от проведения конкурса размещается на официальном сайте в течение 2 рабочих дней </w:t>
      </w:r>
      <w:proofErr w:type="gramStart"/>
      <w:r w:rsidRPr="007405F9">
        <w:rPr>
          <w:sz w:val="28"/>
          <w:shd w:val="clear" w:color="auto" w:fill="FFFFFF"/>
        </w:rPr>
        <w:t>с даты принятия</w:t>
      </w:r>
      <w:proofErr w:type="gramEnd"/>
      <w:r w:rsidRPr="007405F9">
        <w:rPr>
          <w:sz w:val="28"/>
          <w:shd w:val="clear" w:color="auto" w:fill="FFFFFF"/>
        </w:rPr>
        <w:t xml:space="preserve"> решения об отказе от проведения конкурса</w:t>
      </w:r>
      <w:r w:rsidR="004531DE" w:rsidRPr="00967C4A">
        <w:rPr>
          <w:color w:val="000000"/>
          <w:sz w:val="28"/>
          <w:shd w:val="clear" w:color="auto" w:fill="FFFFFF"/>
        </w:rPr>
        <w:t>.</w:t>
      </w:r>
    </w:p>
    <w:p w:rsidR="00E452F6" w:rsidRDefault="00E452F6" w:rsidP="00E452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0444C" w:rsidRDefault="00A0444C" w:rsidP="00E452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2B8E" w:rsidRDefault="00E05C59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A8403D">
        <w:rPr>
          <w:b/>
          <w:bCs/>
          <w:sz w:val="28"/>
          <w:szCs w:val="28"/>
        </w:rPr>
        <w:t xml:space="preserve">азмер задатка (в процентах), </w:t>
      </w:r>
      <w:r>
        <w:rPr>
          <w:b/>
          <w:bCs/>
          <w:sz w:val="28"/>
          <w:szCs w:val="28"/>
        </w:rPr>
        <w:t xml:space="preserve">реквизиты счета для его перечисления, </w:t>
      </w:r>
      <w:r w:rsidR="00A8403D">
        <w:rPr>
          <w:b/>
          <w:bCs/>
          <w:sz w:val="28"/>
          <w:szCs w:val="28"/>
        </w:rPr>
        <w:t>срок и порядок его внесения заявителями</w:t>
      </w:r>
    </w:p>
    <w:p w:rsidR="004D0322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05C59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hd w:val="clear" w:color="auto" w:fill="FFFFFF"/>
        </w:rPr>
      </w:pPr>
      <w:r w:rsidRPr="007405F9">
        <w:rPr>
          <w:bCs/>
          <w:sz w:val="28"/>
          <w:szCs w:val="28"/>
        </w:rPr>
        <w:t xml:space="preserve">Размер вносимого заявителем задатка </w:t>
      </w:r>
      <w:r w:rsidRPr="008310BE">
        <w:rPr>
          <w:bCs/>
          <w:sz w:val="28"/>
          <w:szCs w:val="28"/>
        </w:rPr>
        <w:t xml:space="preserve">составляет </w:t>
      </w:r>
      <w:r w:rsidRPr="008310BE">
        <w:rPr>
          <w:b/>
          <w:bCs/>
          <w:sz w:val="28"/>
          <w:szCs w:val="28"/>
        </w:rPr>
        <w:t>50 %</w:t>
      </w:r>
      <w:r w:rsidRPr="008310BE">
        <w:rPr>
          <w:bCs/>
          <w:sz w:val="28"/>
          <w:szCs w:val="28"/>
        </w:rPr>
        <w:t xml:space="preserve"> от</w:t>
      </w:r>
      <w:r w:rsidRPr="007405F9">
        <w:rPr>
          <w:bCs/>
          <w:sz w:val="28"/>
          <w:szCs w:val="28"/>
        </w:rPr>
        <w:t xml:space="preserve"> платы за предоставление в пользование рыболовного участка, </w:t>
      </w:r>
      <w:r w:rsidRPr="007405F9">
        <w:rPr>
          <w:sz w:val="28"/>
          <w:shd w:val="clear" w:color="auto" w:fill="FFFFFF"/>
        </w:rPr>
        <w:t>содержащейся в предложении заявителя о размере такой платы (т.е. от цены, предлагаемой заявителем).</w:t>
      </w:r>
    </w:p>
    <w:p w:rsidR="00E05C59" w:rsidRPr="007405F9" w:rsidRDefault="00E05C59" w:rsidP="00E05C5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hd w:val="clear" w:color="auto" w:fill="FFFFFF"/>
        </w:rPr>
        <w:t xml:space="preserve">Задаток подлежит перечислению заявителем до момента подачи заявки на участие в конкурсе. 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>Задаток перечисляется по следующим реквизитам: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 xml:space="preserve">УФК по Мурманской области (Североморское территориальное управление Федерального агентства по рыболовству </w:t>
      </w:r>
      <w:proofErr w:type="gramStart"/>
      <w:r w:rsidRPr="007405F9">
        <w:rPr>
          <w:b/>
          <w:bCs/>
          <w:sz w:val="28"/>
          <w:szCs w:val="28"/>
        </w:rPr>
        <w:t>л</w:t>
      </w:r>
      <w:proofErr w:type="gramEnd"/>
      <w:r w:rsidRPr="007405F9">
        <w:rPr>
          <w:b/>
          <w:bCs/>
          <w:sz w:val="28"/>
          <w:szCs w:val="28"/>
        </w:rPr>
        <w:t xml:space="preserve">/с 05491874070) 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>ИНН 5190163962, КПП 519001001, ОКТМО 47701000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 xml:space="preserve">Банк получателя: Отделение Мурманск г. Мурманск 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>БИК 044705001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gramStart"/>
      <w:r w:rsidRPr="007405F9">
        <w:rPr>
          <w:b/>
          <w:bCs/>
          <w:sz w:val="28"/>
          <w:szCs w:val="28"/>
        </w:rPr>
        <w:t>р</w:t>
      </w:r>
      <w:proofErr w:type="gramEnd"/>
      <w:r w:rsidRPr="007405F9">
        <w:rPr>
          <w:b/>
          <w:bCs/>
          <w:sz w:val="28"/>
          <w:szCs w:val="28"/>
        </w:rPr>
        <w:t>/</w:t>
      </w:r>
      <w:proofErr w:type="spellStart"/>
      <w:r w:rsidRPr="007405F9">
        <w:rPr>
          <w:b/>
          <w:bCs/>
          <w:sz w:val="28"/>
          <w:szCs w:val="28"/>
        </w:rPr>
        <w:t>сч</w:t>
      </w:r>
      <w:proofErr w:type="spellEnd"/>
      <w:r w:rsidRPr="007405F9">
        <w:rPr>
          <w:b/>
          <w:bCs/>
          <w:sz w:val="28"/>
          <w:szCs w:val="28"/>
        </w:rPr>
        <w:t xml:space="preserve"> 40302810700001000029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7405F9">
        <w:rPr>
          <w:b/>
          <w:bCs/>
          <w:sz w:val="28"/>
          <w:szCs w:val="28"/>
        </w:rPr>
        <w:t>КБК 00000000000000000000.</w:t>
      </w:r>
    </w:p>
    <w:p w:rsidR="008310BE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05F9">
        <w:rPr>
          <w:b/>
          <w:sz w:val="28"/>
          <w:szCs w:val="28"/>
        </w:rPr>
        <w:t xml:space="preserve">Назначение платежа – задаток на участие в конкурсе на право заключения договора пользования рыболовным участком (номер лота, номер и наименование рыболовного участка не указывается). </w:t>
      </w:r>
    </w:p>
    <w:p w:rsidR="00E05C59" w:rsidRPr="007405F9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05F9">
        <w:rPr>
          <w:b/>
          <w:sz w:val="28"/>
          <w:szCs w:val="28"/>
        </w:rPr>
        <w:t>Обращаем внимание на необходимость правильно вносить задатки на участие в конкурсе по указанным выше реквизитам</w:t>
      </w:r>
      <w:r w:rsidR="00E05C59" w:rsidRPr="007405F9">
        <w:rPr>
          <w:b/>
          <w:sz w:val="28"/>
          <w:szCs w:val="28"/>
        </w:rPr>
        <w:t>.</w:t>
      </w:r>
    </w:p>
    <w:p w:rsidR="00E05C59" w:rsidRPr="002A7062" w:rsidRDefault="00E05C59" w:rsidP="00E05C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7062">
        <w:rPr>
          <w:sz w:val="28"/>
          <w:szCs w:val="28"/>
        </w:rPr>
        <w:t>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 в течение 5 рабочих дней со дня подписания протокола оценки и сопоставления заявок или протокола рассмотрения заявок, соответственно.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5098">
        <w:rPr>
          <w:b/>
          <w:sz w:val="28"/>
          <w:szCs w:val="28"/>
        </w:rPr>
        <w:t>Плата за предоставление в пользование рыболовного участка подлежит зачислению победителем конкурса или единственн</w:t>
      </w:r>
      <w:r>
        <w:rPr>
          <w:b/>
          <w:sz w:val="28"/>
          <w:szCs w:val="28"/>
        </w:rPr>
        <w:t>ым участником</w:t>
      </w:r>
      <w:r w:rsidRPr="00B05098">
        <w:rPr>
          <w:b/>
          <w:sz w:val="28"/>
          <w:szCs w:val="28"/>
        </w:rPr>
        <w:t xml:space="preserve"> конкурса на следующий счет: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05098">
        <w:rPr>
          <w:b/>
          <w:sz w:val="28"/>
          <w:szCs w:val="28"/>
        </w:rPr>
        <w:t>УФК по Мурманской области (</w:t>
      </w:r>
      <w:r w:rsidRPr="00B05098">
        <w:rPr>
          <w:b/>
          <w:bCs/>
          <w:sz w:val="28"/>
          <w:szCs w:val="28"/>
        </w:rPr>
        <w:t>Североморское территориальное управление Федерального агентства по рыболовству</w:t>
      </w:r>
      <w:r w:rsidRPr="00B05098">
        <w:rPr>
          <w:b/>
          <w:sz w:val="28"/>
          <w:szCs w:val="28"/>
        </w:rPr>
        <w:t>)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B05098">
        <w:rPr>
          <w:b/>
          <w:bCs/>
          <w:sz w:val="28"/>
          <w:szCs w:val="28"/>
        </w:rPr>
        <w:t>ИНН 5190163962, КПП 519001001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B05098">
        <w:rPr>
          <w:b/>
          <w:sz w:val="28"/>
          <w:szCs w:val="28"/>
        </w:rPr>
        <w:t>Банк получателя</w:t>
      </w:r>
      <w:r w:rsidRPr="00B05098">
        <w:rPr>
          <w:b/>
          <w:bCs/>
          <w:sz w:val="28"/>
          <w:szCs w:val="28"/>
        </w:rPr>
        <w:t xml:space="preserve"> Отделение Мурманск г. Мурманск 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B05098">
        <w:rPr>
          <w:b/>
          <w:bCs/>
          <w:sz w:val="28"/>
          <w:szCs w:val="28"/>
        </w:rPr>
        <w:t>БИК 044705001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proofErr w:type="gramStart"/>
      <w:r w:rsidRPr="00B05098">
        <w:rPr>
          <w:b/>
          <w:bCs/>
          <w:sz w:val="28"/>
          <w:szCs w:val="28"/>
        </w:rPr>
        <w:t>л</w:t>
      </w:r>
      <w:proofErr w:type="gramEnd"/>
      <w:r w:rsidRPr="00B05098">
        <w:rPr>
          <w:b/>
          <w:bCs/>
          <w:sz w:val="28"/>
          <w:szCs w:val="28"/>
        </w:rPr>
        <w:t>/с 04491874070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proofErr w:type="gramStart"/>
      <w:r w:rsidRPr="00B05098">
        <w:rPr>
          <w:b/>
          <w:sz w:val="28"/>
          <w:szCs w:val="28"/>
        </w:rPr>
        <w:t>р</w:t>
      </w:r>
      <w:proofErr w:type="gramEnd"/>
      <w:r w:rsidRPr="00B05098">
        <w:rPr>
          <w:b/>
          <w:sz w:val="28"/>
          <w:szCs w:val="28"/>
        </w:rPr>
        <w:t>/</w:t>
      </w:r>
      <w:proofErr w:type="spellStart"/>
      <w:r w:rsidRPr="00B05098">
        <w:rPr>
          <w:b/>
          <w:sz w:val="28"/>
          <w:szCs w:val="28"/>
        </w:rPr>
        <w:t>сч</w:t>
      </w:r>
      <w:proofErr w:type="spellEnd"/>
      <w:r w:rsidRPr="00B05098">
        <w:rPr>
          <w:b/>
          <w:sz w:val="28"/>
          <w:szCs w:val="28"/>
        </w:rPr>
        <w:t xml:space="preserve"> 40101810000000010005</w:t>
      </w:r>
    </w:p>
    <w:p w:rsidR="008310BE" w:rsidRPr="00B05098" w:rsidRDefault="008310BE" w:rsidP="008310BE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B05098">
        <w:rPr>
          <w:b/>
          <w:sz w:val="28"/>
          <w:szCs w:val="28"/>
        </w:rPr>
        <w:t>ОКТМО 47701000</w:t>
      </w:r>
    </w:p>
    <w:p w:rsidR="008310BE" w:rsidRPr="00B05098" w:rsidRDefault="008310BE" w:rsidP="008310BE">
      <w:pPr>
        <w:ind w:firstLine="709"/>
        <w:rPr>
          <w:b/>
          <w:sz w:val="28"/>
          <w:szCs w:val="28"/>
        </w:rPr>
      </w:pPr>
      <w:r w:rsidRPr="00B05098">
        <w:rPr>
          <w:b/>
          <w:sz w:val="28"/>
          <w:szCs w:val="28"/>
        </w:rPr>
        <w:t>КБК 07611206020</w:t>
      </w:r>
      <w:r>
        <w:rPr>
          <w:b/>
          <w:sz w:val="28"/>
          <w:szCs w:val="28"/>
        </w:rPr>
        <w:t>02</w:t>
      </w:r>
      <w:r w:rsidRPr="00B05098">
        <w:rPr>
          <w:b/>
          <w:sz w:val="28"/>
          <w:szCs w:val="28"/>
        </w:rPr>
        <w:t>6000120</w:t>
      </w:r>
    </w:p>
    <w:p w:rsidR="00EE2261" w:rsidRDefault="008310BE" w:rsidP="008310BE">
      <w:pPr>
        <w:ind w:firstLine="709"/>
        <w:rPr>
          <w:sz w:val="28"/>
          <w:szCs w:val="28"/>
        </w:rPr>
        <w:sectPr w:rsidR="00EE2261" w:rsidSect="00EE2261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  <w:r w:rsidRPr="00B05098">
        <w:rPr>
          <w:b/>
          <w:sz w:val="28"/>
          <w:szCs w:val="28"/>
        </w:rPr>
        <w:t>Назначение платежа – доплата по лоту № ___</w:t>
      </w:r>
      <w:r w:rsidR="004531DE" w:rsidRPr="006536A9">
        <w:rPr>
          <w:sz w:val="28"/>
          <w:szCs w:val="28"/>
        </w:rPr>
        <w:t>.</w:t>
      </w:r>
    </w:p>
    <w:p w:rsidR="00BA44A3" w:rsidRPr="00AA5AE0" w:rsidRDefault="003E5ED2" w:rsidP="008A57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3E5ED2" w:rsidRDefault="003E5ED2" w:rsidP="008A5729">
      <w:pPr>
        <w:jc w:val="center"/>
        <w:rPr>
          <w:sz w:val="28"/>
          <w:szCs w:val="28"/>
        </w:rPr>
      </w:pPr>
    </w:p>
    <w:p w:rsidR="00E05C59" w:rsidRPr="00E05C59" w:rsidRDefault="00E05C59" w:rsidP="00E05C59">
      <w:pPr>
        <w:pStyle w:val="1"/>
        <w:jc w:val="center"/>
        <w:rPr>
          <w:rFonts w:ascii="Times New Roman" w:hAnsi="Times New Roman" w:cs="Times New Roman"/>
          <w:b w:val="0"/>
          <w:sz w:val="28"/>
        </w:rPr>
      </w:pPr>
      <w:bookmarkStart w:id="8" w:name="_Toc441565093"/>
      <w:bookmarkStart w:id="9" w:name="_Toc500767936"/>
      <w:r w:rsidRPr="00E05C59">
        <w:rPr>
          <w:rFonts w:ascii="Times New Roman" w:hAnsi="Times New Roman" w:cs="Times New Roman"/>
          <w:b w:val="0"/>
          <w:sz w:val="28"/>
        </w:rPr>
        <w:t>ПЕРЕЧЕНЬ РЫБОЛОВНЫХ УЧАСТКОВ,</w:t>
      </w:r>
      <w:bookmarkEnd w:id="8"/>
      <w:bookmarkEnd w:id="9"/>
    </w:p>
    <w:p w:rsidR="0006604D" w:rsidRPr="00E05C59" w:rsidRDefault="00E05C59" w:rsidP="00E05C59">
      <w:pPr>
        <w:pStyle w:val="1"/>
        <w:spacing w:before="0" w:after="0"/>
        <w:jc w:val="center"/>
        <w:rPr>
          <w:rFonts w:ascii="Times New Roman" w:hAnsi="Times New Roman" w:cs="Times New Roman"/>
          <w:b w:val="0"/>
          <w:bCs w:val="0"/>
          <w:sz w:val="24"/>
          <w:szCs w:val="28"/>
        </w:rPr>
      </w:pPr>
      <w:bookmarkStart w:id="10" w:name="_Toc500767937"/>
      <w:r w:rsidRPr="00E05C59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E05C59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E05C59">
        <w:rPr>
          <w:rFonts w:ascii="Times New Roman" w:hAnsi="Times New Roman" w:cs="Times New Roman"/>
          <w:b w:val="0"/>
          <w:sz w:val="28"/>
        </w:rPr>
        <w:t xml:space="preserve"> которых проводится конкурс на право заключения договора пользования рыболовным участком для организации любительского рыболовства в отношении </w:t>
      </w:r>
      <w:r w:rsidRPr="00E05C59">
        <w:rPr>
          <w:rFonts w:ascii="Times New Roman" w:hAnsi="Times New Roman" w:cs="Times New Roman"/>
          <w:b w:val="0"/>
          <w:sz w:val="28"/>
          <w:szCs w:val="28"/>
        </w:rPr>
        <w:t xml:space="preserve">водных биологических ресурсов, находящихся в федеральной собственности, в том числе анадромных, </w:t>
      </w:r>
      <w:proofErr w:type="spellStart"/>
      <w:r w:rsidRPr="00E05C59">
        <w:rPr>
          <w:rFonts w:ascii="Times New Roman" w:hAnsi="Times New Roman" w:cs="Times New Roman"/>
          <w:b w:val="0"/>
          <w:sz w:val="28"/>
          <w:szCs w:val="28"/>
        </w:rPr>
        <w:t>катадромных</w:t>
      </w:r>
      <w:proofErr w:type="spellEnd"/>
      <w:r w:rsidRPr="00E05C59">
        <w:rPr>
          <w:rFonts w:ascii="Times New Roman" w:hAnsi="Times New Roman" w:cs="Times New Roman"/>
          <w:b w:val="0"/>
          <w:sz w:val="28"/>
          <w:szCs w:val="28"/>
        </w:rPr>
        <w:t xml:space="preserve"> и трансграничных видов рыб, </w:t>
      </w:r>
      <w:bookmarkStart w:id="11" w:name="_Toc500767938"/>
      <w:bookmarkEnd w:id="10"/>
      <w:r w:rsidRPr="00E05C59">
        <w:rPr>
          <w:rFonts w:ascii="Times New Roman" w:hAnsi="Times New Roman" w:cs="Times New Roman"/>
          <w:b w:val="0"/>
          <w:sz w:val="28"/>
        </w:rPr>
        <w:t>на территории Мурманской области</w:t>
      </w:r>
      <w:bookmarkEnd w:id="11"/>
      <w:r w:rsidR="0006604D" w:rsidRPr="00E05C59">
        <w:rPr>
          <w:rFonts w:ascii="Times New Roman" w:hAnsi="Times New Roman" w:cs="Times New Roman"/>
          <w:b w:val="0"/>
          <w:bCs w:val="0"/>
          <w:sz w:val="24"/>
          <w:szCs w:val="28"/>
        </w:rPr>
        <w:t xml:space="preserve"> </w:t>
      </w:r>
    </w:p>
    <w:p w:rsidR="00124B15" w:rsidRDefault="00124B15" w:rsidP="008A5729">
      <w:pPr>
        <w:jc w:val="center"/>
        <w:rPr>
          <w:bCs/>
          <w:kern w:val="32"/>
          <w:sz w:val="28"/>
          <w:szCs w:val="28"/>
        </w:rPr>
      </w:pPr>
    </w:p>
    <w:tbl>
      <w:tblPr>
        <w:tblW w:w="14884" w:type="dxa"/>
        <w:jc w:val="center"/>
        <w:tblInd w:w="354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522"/>
        <w:gridCol w:w="1276"/>
        <w:gridCol w:w="2693"/>
        <w:gridCol w:w="3402"/>
        <w:gridCol w:w="1134"/>
        <w:gridCol w:w="3261"/>
      </w:tblGrid>
      <w:tr w:rsidR="008310BE" w:rsidRPr="00180D8E" w:rsidTr="00C63798">
        <w:trPr>
          <w:cantSplit/>
          <w:trHeight w:val="1131"/>
          <w:tblHeader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522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>Номер и наименование рыбо</w:t>
            </w:r>
            <w:r>
              <w:rPr>
                <w:sz w:val="20"/>
                <w:szCs w:val="20"/>
              </w:rPr>
              <w:t xml:space="preserve">ловного </w:t>
            </w:r>
            <w:r w:rsidRPr="00180D8E">
              <w:rPr>
                <w:sz w:val="20"/>
                <w:szCs w:val="20"/>
              </w:rPr>
              <w:t>участка</w:t>
            </w:r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180D8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693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80D8E">
              <w:rPr>
                <w:rFonts w:ascii="Times New Roman" w:hAnsi="Times New Roman" w:cs="Times New Roman"/>
              </w:rPr>
              <w:t>Границы, координаты рыбо</w:t>
            </w:r>
            <w:r>
              <w:rPr>
                <w:rFonts w:ascii="Times New Roman" w:hAnsi="Times New Roman" w:cs="Times New Roman"/>
              </w:rPr>
              <w:t xml:space="preserve">ловного </w:t>
            </w:r>
            <w:r w:rsidRPr="00180D8E">
              <w:rPr>
                <w:rFonts w:ascii="Times New Roman" w:hAnsi="Times New Roman" w:cs="Times New Roman"/>
              </w:rPr>
              <w:t>участка</w:t>
            </w:r>
          </w:p>
        </w:tc>
        <w:tc>
          <w:tcPr>
            <w:tcW w:w="3402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границ</w:t>
            </w:r>
            <w:r w:rsidRPr="00180D8E">
              <w:rPr>
                <w:rFonts w:ascii="Times New Roman" w:hAnsi="Times New Roman" w:cs="Times New Roman"/>
              </w:rPr>
              <w:t xml:space="preserve"> </w:t>
            </w:r>
          </w:p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Рыбо</w:t>
            </w:r>
            <w:r>
              <w:rPr>
                <w:rFonts w:ascii="Times New Roman" w:hAnsi="Times New Roman" w:cs="Times New Roman"/>
              </w:rPr>
              <w:t>ловного участка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A21F2A">
              <w:rPr>
                <w:rFonts w:ascii="Times New Roman" w:hAnsi="Times New Roman" w:cs="Times New Roman"/>
              </w:rPr>
              <w:t xml:space="preserve">Наименование муниципального образования, к территории которого прилегает рыболовный участок </w:t>
            </w:r>
          </w:p>
        </w:tc>
      </w:tr>
      <w:tr w:rsidR="008310BE" w:rsidRPr="00180D8E" w:rsidTr="00C63798">
        <w:trPr>
          <w:cantSplit/>
          <w:trHeight w:val="1337"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2" w:type="dxa"/>
            <w:vAlign w:val="center"/>
          </w:tcPr>
          <w:p w:rsidR="008310BE" w:rsidRDefault="008310BE" w:rsidP="00C63798">
            <w:pPr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449</w:t>
            </w:r>
            <w:r w:rsidRPr="00180D8E">
              <w:rPr>
                <w:sz w:val="20"/>
                <w:szCs w:val="20"/>
              </w:rPr>
              <w:t>: Б</w:t>
            </w:r>
            <w:r>
              <w:rPr>
                <w:sz w:val="20"/>
                <w:szCs w:val="20"/>
              </w:rPr>
              <w:t>аренцево море</w:t>
            </w:r>
            <w:r w:rsidRPr="00180D8E">
              <w:rPr>
                <w:sz w:val="20"/>
                <w:szCs w:val="20"/>
              </w:rPr>
              <w:t xml:space="preserve">, </w:t>
            </w:r>
          </w:p>
          <w:p w:rsidR="008310BE" w:rsidRPr="00180D8E" w:rsidRDefault="008310BE" w:rsidP="00C637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губа </w:t>
            </w:r>
            <w:proofErr w:type="spellStart"/>
            <w:r>
              <w:rPr>
                <w:sz w:val="20"/>
                <w:szCs w:val="20"/>
              </w:rPr>
              <w:t>Териберская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232,8</w:t>
            </w:r>
          </w:p>
        </w:tc>
        <w:tc>
          <w:tcPr>
            <w:tcW w:w="2693" w:type="dxa"/>
            <w:vAlign w:val="center"/>
          </w:tcPr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3'</w:t>
            </w:r>
            <w:r>
              <w:rPr>
                <w:sz w:val="20"/>
                <w:szCs w:val="20"/>
              </w:rPr>
              <w:t>49</w:t>
            </w:r>
            <w:r w:rsidRPr="00180D8E">
              <w:rPr>
                <w:sz w:val="20"/>
                <w:szCs w:val="20"/>
              </w:rPr>
              <w:t>", Д= 34°</w:t>
            </w:r>
            <w:r>
              <w:rPr>
                <w:sz w:val="20"/>
                <w:szCs w:val="20"/>
              </w:rPr>
              <w:t>56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25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3'</w:t>
            </w:r>
            <w:r>
              <w:rPr>
                <w:sz w:val="20"/>
                <w:szCs w:val="20"/>
              </w:rPr>
              <w:t>40</w:t>
            </w:r>
            <w:r w:rsidRPr="00180D8E">
              <w:rPr>
                <w:sz w:val="20"/>
                <w:szCs w:val="20"/>
              </w:rPr>
              <w:t>", Д= 34°</w:t>
            </w:r>
            <w:r>
              <w:rPr>
                <w:sz w:val="20"/>
                <w:szCs w:val="20"/>
              </w:rPr>
              <w:t>59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18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3'</w:t>
            </w:r>
            <w:r>
              <w:rPr>
                <w:sz w:val="20"/>
                <w:szCs w:val="20"/>
              </w:rPr>
              <w:t>01</w:t>
            </w:r>
            <w:r w:rsidRPr="00180D8E">
              <w:rPr>
                <w:sz w:val="20"/>
                <w:szCs w:val="20"/>
              </w:rPr>
              <w:t>", Д= 34°</w:t>
            </w:r>
            <w:r>
              <w:rPr>
                <w:sz w:val="20"/>
                <w:szCs w:val="20"/>
              </w:rPr>
              <w:t>58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36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3'</w:t>
            </w:r>
            <w:r>
              <w:rPr>
                <w:sz w:val="20"/>
                <w:szCs w:val="20"/>
              </w:rPr>
              <w:t>12</w:t>
            </w:r>
            <w:r w:rsidRPr="00180D8E">
              <w:rPr>
                <w:sz w:val="20"/>
                <w:szCs w:val="20"/>
              </w:rPr>
              <w:t>", Д= 34°</w:t>
            </w:r>
            <w:r>
              <w:rPr>
                <w:sz w:val="20"/>
                <w:szCs w:val="20"/>
              </w:rPr>
              <w:t>55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42</w:t>
            </w:r>
            <w:r w:rsidRPr="00180D8E">
              <w:rPr>
                <w:sz w:val="20"/>
                <w:szCs w:val="20"/>
              </w:rPr>
              <w:t>"</w:t>
            </w:r>
          </w:p>
        </w:tc>
        <w:tc>
          <w:tcPr>
            <w:tcW w:w="3402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точки 1, 2, 3, 4 и 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соединяются </w:t>
            </w:r>
            <w:r w:rsidRPr="00180D8E">
              <w:rPr>
                <w:sz w:val="20"/>
                <w:szCs w:val="20"/>
              </w:rPr>
              <w:t>прямой линией по акватории водного объекта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80D8E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 xml:space="preserve">Кольский район, </w:t>
            </w:r>
          </w:p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>Мурманской области</w:t>
            </w:r>
          </w:p>
        </w:tc>
      </w:tr>
      <w:tr w:rsidR="008310BE" w:rsidRPr="00180D8E" w:rsidTr="00C63798">
        <w:trPr>
          <w:cantSplit/>
          <w:trHeight w:val="1243"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2" w:type="dxa"/>
            <w:vAlign w:val="center"/>
          </w:tcPr>
          <w:p w:rsidR="008310BE" w:rsidRDefault="008310BE" w:rsidP="00C63798">
            <w:pPr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454</w:t>
            </w:r>
            <w:r w:rsidRPr="00180D8E">
              <w:rPr>
                <w:sz w:val="20"/>
                <w:szCs w:val="20"/>
              </w:rPr>
              <w:t>: Б</w:t>
            </w:r>
            <w:r>
              <w:rPr>
                <w:sz w:val="20"/>
                <w:szCs w:val="20"/>
              </w:rPr>
              <w:t>аренцево море</w:t>
            </w:r>
            <w:r w:rsidRPr="00180D8E">
              <w:rPr>
                <w:sz w:val="20"/>
                <w:szCs w:val="20"/>
              </w:rPr>
              <w:t xml:space="preserve">, </w:t>
            </w:r>
          </w:p>
          <w:p w:rsidR="008310BE" w:rsidRPr="00180D8E" w:rsidRDefault="008310BE" w:rsidP="00C637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губа </w:t>
            </w:r>
            <w:proofErr w:type="spellStart"/>
            <w:r>
              <w:rPr>
                <w:sz w:val="20"/>
                <w:szCs w:val="20"/>
              </w:rPr>
              <w:t>Териберская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243,9</w:t>
            </w:r>
          </w:p>
        </w:tc>
        <w:tc>
          <w:tcPr>
            <w:tcW w:w="2693" w:type="dxa"/>
            <w:vAlign w:val="center"/>
          </w:tcPr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18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4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59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52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4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39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14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19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4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40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3'</w:t>
            </w:r>
            <w:r>
              <w:rPr>
                <w:sz w:val="20"/>
                <w:szCs w:val="20"/>
              </w:rPr>
              <w:t>42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4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52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00</w:t>
            </w:r>
            <w:r w:rsidRPr="00180D8E">
              <w:rPr>
                <w:sz w:val="20"/>
                <w:szCs w:val="20"/>
              </w:rPr>
              <w:t>"</w:t>
            </w:r>
          </w:p>
        </w:tc>
        <w:tc>
          <w:tcPr>
            <w:tcW w:w="3402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точки 1, 2, 3, 4 и 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соединяются </w:t>
            </w:r>
            <w:r w:rsidRPr="00180D8E">
              <w:rPr>
                <w:sz w:val="20"/>
                <w:szCs w:val="20"/>
              </w:rPr>
              <w:t>прямой линией по акватории водного объекта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80D8E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 xml:space="preserve">Кольский район, </w:t>
            </w:r>
          </w:p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>Мурманской области</w:t>
            </w:r>
          </w:p>
        </w:tc>
      </w:tr>
      <w:tr w:rsidR="008310BE" w:rsidRPr="00180D8E" w:rsidTr="00C63798">
        <w:trPr>
          <w:cantSplit/>
          <w:trHeight w:val="1824"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2" w:type="dxa"/>
            <w:vAlign w:val="center"/>
          </w:tcPr>
          <w:p w:rsidR="008310BE" w:rsidRDefault="008310BE" w:rsidP="00C63798">
            <w:pPr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455</w:t>
            </w:r>
            <w:r w:rsidRPr="00180D8E">
              <w:rPr>
                <w:sz w:val="20"/>
                <w:szCs w:val="20"/>
              </w:rPr>
              <w:t>: Б</w:t>
            </w:r>
            <w:r>
              <w:rPr>
                <w:sz w:val="20"/>
                <w:szCs w:val="20"/>
              </w:rPr>
              <w:t xml:space="preserve">аренцево море, </w:t>
            </w:r>
          </w:p>
          <w:p w:rsidR="008310BE" w:rsidRPr="00180D8E" w:rsidRDefault="008310BE" w:rsidP="00C637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бухта Долгая Щель – бухта </w:t>
            </w:r>
            <w:proofErr w:type="spellStart"/>
            <w:r>
              <w:rPr>
                <w:sz w:val="20"/>
                <w:szCs w:val="20"/>
              </w:rPr>
              <w:t>Малонемецкая</w:t>
            </w:r>
            <w:proofErr w:type="spellEnd"/>
            <w:r>
              <w:rPr>
                <w:sz w:val="20"/>
                <w:szCs w:val="20"/>
              </w:rPr>
              <w:t xml:space="preserve"> Западная</w:t>
            </w:r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1009,5</w:t>
            </w:r>
          </w:p>
        </w:tc>
        <w:tc>
          <w:tcPr>
            <w:tcW w:w="2693" w:type="dxa"/>
            <w:vAlign w:val="center"/>
          </w:tcPr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°4</w:t>
            </w:r>
            <w:r>
              <w:rPr>
                <w:sz w:val="20"/>
                <w:szCs w:val="20"/>
              </w:rPr>
              <w:t>4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36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18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26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42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09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17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42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11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59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42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45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21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39</w:t>
            </w:r>
            <w:r w:rsidRPr="00180D8E">
              <w:rPr>
                <w:sz w:val="20"/>
                <w:szCs w:val="20"/>
              </w:rPr>
              <w:t>"</w:t>
            </w:r>
          </w:p>
        </w:tc>
        <w:tc>
          <w:tcPr>
            <w:tcW w:w="3402" w:type="dxa"/>
            <w:vAlign w:val="center"/>
          </w:tcPr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>точки 1, 2, 3, 4 и 5 последовательно соединяются прямой линией по акватории водного объекта;</w:t>
            </w:r>
          </w:p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>точки 5 и 1 соединяются линией по береговой линии;</w:t>
            </w:r>
          </w:p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 xml:space="preserve">в границы участка </w:t>
            </w:r>
            <w:proofErr w:type="gramStart"/>
            <w:r w:rsidRPr="00115521">
              <w:rPr>
                <w:sz w:val="20"/>
                <w:szCs w:val="20"/>
              </w:rPr>
              <w:t>на входят</w:t>
            </w:r>
            <w:proofErr w:type="gramEnd"/>
            <w:r w:rsidRPr="00115521">
              <w:rPr>
                <w:sz w:val="20"/>
                <w:szCs w:val="20"/>
              </w:rPr>
              <w:t xml:space="preserve"> острова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80D8E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 xml:space="preserve">Печенгский район, </w:t>
            </w:r>
          </w:p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>Мурманской области</w:t>
            </w:r>
          </w:p>
        </w:tc>
      </w:tr>
      <w:tr w:rsidR="008310BE" w:rsidRPr="00180D8E" w:rsidTr="00C63798">
        <w:trPr>
          <w:cantSplit/>
          <w:trHeight w:val="1479"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2" w:type="dxa"/>
            <w:vAlign w:val="center"/>
          </w:tcPr>
          <w:p w:rsidR="008310BE" w:rsidRPr="00180D8E" w:rsidRDefault="008310BE" w:rsidP="00C63798">
            <w:pPr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456</w:t>
            </w:r>
            <w:r w:rsidRPr="00180D8E">
              <w:rPr>
                <w:sz w:val="20"/>
                <w:szCs w:val="20"/>
              </w:rPr>
              <w:t>: Б</w:t>
            </w:r>
            <w:r>
              <w:rPr>
                <w:sz w:val="20"/>
                <w:szCs w:val="20"/>
              </w:rPr>
              <w:t xml:space="preserve">аренцево море, </w:t>
            </w:r>
            <w:proofErr w:type="spellStart"/>
            <w:r>
              <w:rPr>
                <w:sz w:val="20"/>
                <w:szCs w:val="20"/>
              </w:rPr>
              <w:t>Святоносский</w:t>
            </w:r>
            <w:proofErr w:type="spellEnd"/>
            <w:r>
              <w:rPr>
                <w:sz w:val="20"/>
                <w:szCs w:val="20"/>
              </w:rPr>
              <w:t xml:space="preserve"> залив 2</w:t>
            </w:r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134,5</w:t>
            </w:r>
          </w:p>
        </w:tc>
        <w:tc>
          <w:tcPr>
            <w:tcW w:w="2693" w:type="dxa"/>
            <w:vAlign w:val="center"/>
          </w:tcPr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8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06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21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32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8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06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36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10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8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47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33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8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05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33</w:t>
            </w:r>
            <w:r w:rsidRPr="00180D8E">
              <w:rPr>
                <w:sz w:val="20"/>
                <w:szCs w:val="20"/>
              </w:rPr>
              <w:t>", Д= 3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24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51</w:t>
            </w:r>
            <w:r w:rsidRPr="00180D8E">
              <w:rPr>
                <w:sz w:val="20"/>
                <w:szCs w:val="20"/>
              </w:rPr>
              <w:t>"</w:t>
            </w:r>
          </w:p>
        </w:tc>
        <w:tc>
          <w:tcPr>
            <w:tcW w:w="3402" w:type="dxa"/>
            <w:vAlign w:val="center"/>
          </w:tcPr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>точки 1, 2, 3</w:t>
            </w:r>
            <w:r>
              <w:rPr>
                <w:sz w:val="20"/>
                <w:szCs w:val="20"/>
              </w:rPr>
              <w:t xml:space="preserve"> и </w:t>
            </w:r>
            <w:r w:rsidRPr="00115521">
              <w:rPr>
                <w:sz w:val="20"/>
                <w:szCs w:val="20"/>
              </w:rPr>
              <w:t>4 последовательно соединяются прямой линией по акватории водного объекта;</w:t>
            </w:r>
          </w:p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 xml:space="preserve">точки </w:t>
            </w:r>
            <w:r>
              <w:rPr>
                <w:sz w:val="20"/>
                <w:szCs w:val="20"/>
              </w:rPr>
              <w:t>4</w:t>
            </w:r>
            <w:r w:rsidRPr="00115521">
              <w:rPr>
                <w:sz w:val="20"/>
                <w:szCs w:val="20"/>
              </w:rPr>
              <w:t xml:space="preserve"> и 1 соединяются линией по береговой линии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80D8E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 xml:space="preserve">Городской </w:t>
            </w:r>
            <w:proofErr w:type="gramStart"/>
            <w:r w:rsidRPr="00A21F2A">
              <w:rPr>
                <w:bCs/>
                <w:sz w:val="20"/>
                <w:szCs w:val="20"/>
              </w:rPr>
              <w:t>округ</w:t>
            </w:r>
            <w:proofErr w:type="gramEnd"/>
            <w:r w:rsidRPr="00A21F2A">
              <w:rPr>
                <w:bCs/>
                <w:sz w:val="20"/>
                <w:szCs w:val="20"/>
              </w:rPr>
              <w:t xml:space="preserve"> </w:t>
            </w:r>
            <w:r w:rsidRPr="00A21F2A">
              <w:rPr>
                <w:bCs/>
                <w:sz w:val="20"/>
                <w:szCs w:val="20"/>
              </w:rPr>
              <w:br/>
              <w:t>ЗАТО г. Островной,</w:t>
            </w:r>
          </w:p>
          <w:p w:rsidR="008310BE" w:rsidRPr="00732466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color w:val="FF0000"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>Мурманской области</w:t>
            </w:r>
          </w:p>
        </w:tc>
      </w:tr>
      <w:tr w:rsidR="008310BE" w:rsidRPr="00180D8E" w:rsidTr="00C63798">
        <w:trPr>
          <w:cantSplit/>
          <w:trHeight w:val="2012"/>
          <w:jc w:val="center"/>
        </w:trPr>
        <w:tc>
          <w:tcPr>
            <w:tcW w:w="59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80D8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522" w:type="dxa"/>
            <w:vAlign w:val="center"/>
          </w:tcPr>
          <w:p w:rsidR="008310BE" w:rsidRDefault="008310BE" w:rsidP="00C63798">
            <w:pPr>
              <w:rPr>
                <w:sz w:val="20"/>
                <w:szCs w:val="20"/>
              </w:rPr>
            </w:pPr>
            <w:r w:rsidRPr="00180D8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 xml:space="preserve">458: Баренцево море, </w:t>
            </w:r>
          </w:p>
          <w:p w:rsidR="008310BE" w:rsidRPr="00180D8E" w:rsidRDefault="008310BE" w:rsidP="00C637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 </w:t>
            </w:r>
            <w:proofErr w:type="spellStart"/>
            <w:r>
              <w:rPr>
                <w:sz w:val="20"/>
                <w:szCs w:val="20"/>
              </w:rPr>
              <w:t>Ярнышный</w:t>
            </w:r>
            <w:proofErr w:type="spellEnd"/>
          </w:p>
        </w:tc>
        <w:tc>
          <w:tcPr>
            <w:tcW w:w="1276" w:type="dxa"/>
            <w:vAlign w:val="center"/>
          </w:tcPr>
          <w:p w:rsidR="008310BE" w:rsidRPr="00180D8E" w:rsidRDefault="008310BE" w:rsidP="00C6379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136,3</w:t>
            </w:r>
          </w:p>
        </w:tc>
        <w:tc>
          <w:tcPr>
            <w:tcW w:w="2693" w:type="dxa"/>
            <w:vAlign w:val="center"/>
          </w:tcPr>
          <w:p w:rsidR="008310B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17</w:t>
            </w:r>
            <w:r w:rsidRPr="00180D8E">
              <w:rPr>
                <w:sz w:val="20"/>
                <w:szCs w:val="20"/>
              </w:rPr>
              <w:t>", Д=  36°0</w:t>
            </w:r>
            <w:r>
              <w:rPr>
                <w:sz w:val="20"/>
                <w:szCs w:val="20"/>
              </w:rPr>
              <w:t>2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58</w:t>
            </w:r>
            <w:r w:rsidRPr="00180D8E">
              <w:rPr>
                <w:sz w:val="20"/>
                <w:szCs w:val="20"/>
              </w:rPr>
              <w:t xml:space="preserve">" 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49</w:t>
            </w:r>
            <w:r w:rsidRPr="00180D8E">
              <w:rPr>
                <w:sz w:val="20"/>
                <w:szCs w:val="20"/>
              </w:rPr>
              <w:t>", Д= 36°0</w:t>
            </w:r>
            <w:r>
              <w:rPr>
                <w:sz w:val="20"/>
                <w:szCs w:val="20"/>
              </w:rPr>
              <w:t>1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15</w:t>
            </w:r>
            <w:r w:rsidRPr="00180D8E">
              <w:rPr>
                <w:sz w:val="20"/>
                <w:szCs w:val="20"/>
              </w:rPr>
              <w:t>"</w:t>
            </w:r>
          </w:p>
          <w:p w:rsidR="008310B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49</w:t>
            </w:r>
            <w:r w:rsidRPr="00180D8E">
              <w:rPr>
                <w:sz w:val="20"/>
                <w:szCs w:val="20"/>
              </w:rPr>
              <w:t>", Д=  36°0</w:t>
            </w:r>
            <w:r>
              <w:rPr>
                <w:sz w:val="20"/>
                <w:szCs w:val="20"/>
              </w:rPr>
              <w:t>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01</w:t>
            </w:r>
            <w:r w:rsidRPr="00180D8E">
              <w:rPr>
                <w:sz w:val="20"/>
                <w:szCs w:val="20"/>
              </w:rPr>
              <w:t xml:space="preserve">" 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28</w:t>
            </w:r>
            <w:r w:rsidRPr="00180D8E">
              <w:rPr>
                <w:sz w:val="20"/>
                <w:szCs w:val="20"/>
              </w:rPr>
              <w:t>", Д=  3</w:t>
            </w:r>
            <w:r>
              <w:rPr>
                <w:sz w:val="20"/>
                <w:szCs w:val="20"/>
              </w:rPr>
              <w:t>6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04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46</w:t>
            </w:r>
            <w:r w:rsidRPr="00180D8E">
              <w:rPr>
                <w:sz w:val="20"/>
                <w:szCs w:val="20"/>
              </w:rPr>
              <w:t xml:space="preserve">" </w:t>
            </w:r>
          </w:p>
          <w:p w:rsidR="008310BE" w:rsidRPr="00180D8E" w:rsidRDefault="008310BE" w:rsidP="00C63798">
            <w:pPr>
              <w:jc w:val="center"/>
              <w:rPr>
                <w:sz w:val="20"/>
                <w:szCs w:val="20"/>
              </w:rPr>
            </w:pPr>
            <w:proofErr w:type="gramStart"/>
            <w:r w:rsidRPr="00180D8E">
              <w:rPr>
                <w:sz w:val="20"/>
                <w:szCs w:val="20"/>
              </w:rPr>
              <w:t>Ш</w:t>
            </w:r>
            <w:proofErr w:type="gramEnd"/>
            <w:r w:rsidRPr="00180D8E">
              <w:rPr>
                <w:sz w:val="20"/>
                <w:szCs w:val="20"/>
              </w:rPr>
              <w:t>= 6</w:t>
            </w:r>
            <w:r>
              <w:rPr>
                <w:sz w:val="20"/>
                <w:szCs w:val="20"/>
              </w:rPr>
              <w:t>9</w:t>
            </w:r>
            <w:r w:rsidRPr="00180D8E">
              <w:rPr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08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09</w:t>
            </w:r>
            <w:r w:rsidRPr="00180D8E">
              <w:rPr>
                <w:sz w:val="20"/>
                <w:szCs w:val="20"/>
              </w:rPr>
              <w:t>", Д=  36°0</w:t>
            </w:r>
            <w:r>
              <w:rPr>
                <w:sz w:val="20"/>
                <w:szCs w:val="20"/>
              </w:rPr>
              <w:t>3</w:t>
            </w:r>
            <w:r w:rsidRPr="00180D8E">
              <w:rPr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52</w:t>
            </w:r>
            <w:r w:rsidRPr="00180D8E">
              <w:rPr>
                <w:sz w:val="20"/>
                <w:szCs w:val="20"/>
              </w:rPr>
              <w:t xml:space="preserve">" </w:t>
            </w:r>
          </w:p>
        </w:tc>
        <w:tc>
          <w:tcPr>
            <w:tcW w:w="3402" w:type="dxa"/>
            <w:vAlign w:val="center"/>
          </w:tcPr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>точки 1, 2, 3, 4 и 5 соединяются прямой линией по акватории водного объекта;</w:t>
            </w:r>
          </w:p>
          <w:p w:rsidR="008310BE" w:rsidRPr="00115521" w:rsidRDefault="008310BE" w:rsidP="00C63798">
            <w:pPr>
              <w:pStyle w:val="af1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15521">
              <w:rPr>
                <w:sz w:val="20"/>
                <w:szCs w:val="20"/>
              </w:rPr>
              <w:t>точки 5 и 1 соединяются линией по береговой линии</w:t>
            </w:r>
          </w:p>
        </w:tc>
        <w:tc>
          <w:tcPr>
            <w:tcW w:w="1134" w:type="dxa"/>
            <w:vAlign w:val="center"/>
          </w:tcPr>
          <w:p w:rsidR="008310BE" w:rsidRPr="00180D8E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80D8E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3261" w:type="dxa"/>
            <w:vAlign w:val="center"/>
          </w:tcPr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 xml:space="preserve">Кольский район, </w:t>
            </w:r>
          </w:p>
          <w:p w:rsidR="008310BE" w:rsidRPr="00A21F2A" w:rsidRDefault="008310BE" w:rsidP="00C6379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A21F2A">
              <w:rPr>
                <w:bCs/>
                <w:sz w:val="20"/>
                <w:szCs w:val="20"/>
              </w:rPr>
              <w:t>Мурманской области</w:t>
            </w:r>
          </w:p>
        </w:tc>
      </w:tr>
    </w:tbl>
    <w:p w:rsidR="00E05C59" w:rsidRDefault="00E05C59" w:rsidP="009C666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5C59" w:rsidRPr="00E05C59" w:rsidRDefault="00E05C59" w:rsidP="00E05C59"/>
    <w:p w:rsidR="008310BE" w:rsidRPr="007724C3" w:rsidRDefault="008310BE" w:rsidP="008310BE">
      <w:pPr>
        <w:ind w:firstLine="709"/>
        <w:jc w:val="both"/>
        <w:rPr>
          <w:sz w:val="28"/>
          <w:szCs w:val="28"/>
        </w:rPr>
      </w:pPr>
      <w:r w:rsidRPr="007724C3">
        <w:rPr>
          <w:sz w:val="28"/>
          <w:szCs w:val="28"/>
        </w:rPr>
        <w:t xml:space="preserve">Цель использования </w:t>
      </w:r>
      <w:r>
        <w:rPr>
          <w:sz w:val="28"/>
          <w:szCs w:val="28"/>
        </w:rPr>
        <w:t xml:space="preserve">рыболовных участков </w:t>
      </w:r>
      <w:r w:rsidRPr="007724C3">
        <w:rPr>
          <w:sz w:val="28"/>
          <w:szCs w:val="28"/>
        </w:rPr>
        <w:t xml:space="preserve">– организация любительского рыболовства. </w:t>
      </w:r>
    </w:p>
    <w:p w:rsidR="00E05C59" w:rsidRDefault="008310BE" w:rsidP="008310BE">
      <w:pPr>
        <w:ind w:firstLine="709"/>
        <w:jc w:val="both"/>
        <w:rPr>
          <w:sz w:val="28"/>
          <w:szCs w:val="28"/>
        </w:rPr>
      </w:pPr>
      <w:proofErr w:type="gramStart"/>
      <w:r w:rsidRPr="007724C3">
        <w:rPr>
          <w:sz w:val="28"/>
          <w:szCs w:val="28"/>
        </w:rPr>
        <w:t>Ограничения, связанные с использованием рыболовных участков,  устанавливаются в соответствии с действующим законодательством Российской Федерации и нормативно-правовыми актами, в т. ч. ст. 12, 13, 26</w:t>
      </w:r>
      <w:r>
        <w:rPr>
          <w:sz w:val="28"/>
          <w:szCs w:val="28"/>
        </w:rPr>
        <w:t xml:space="preserve"> и </w:t>
      </w:r>
      <w:r w:rsidRPr="007724C3">
        <w:rPr>
          <w:sz w:val="28"/>
          <w:szCs w:val="28"/>
        </w:rPr>
        <w:t xml:space="preserve">26.1 Федерального закона </w:t>
      </w:r>
      <w:r>
        <w:rPr>
          <w:sz w:val="28"/>
          <w:szCs w:val="28"/>
        </w:rPr>
        <w:br/>
      </w:r>
      <w:r w:rsidRPr="007724C3">
        <w:rPr>
          <w:sz w:val="28"/>
          <w:szCs w:val="28"/>
        </w:rPr>
        <w:t xml:space="preserve">от 20.12.2004 № 166-ФЗ «О рыболовстве и сохранении водных биологических ресурсов» и приказом Минсельхоза России </w:t>
      </w:r>
      <w:r>
        <w:rPr>
          <w:sz w:val="28"/>
          <w:szCs w:val="28"/>
        </w:rPr>
        <w:br/>
      </w:r>
      <w:r w:rsidRPr="007724C3">
        <w:rPr>
          <w:sz w:val="28"/>
          <w:szCs w:val="28"/>
        </w:rPr>
        <w:t xml:space="preserve">от 30.10.2014 № 414 «Об утверждении правил рыболовства для Северного </w:t>
      </w:r>
      <w:proofErr w:type="spellStart"/>
      <w:r w:rsidRPr="007724C3">
        <w:rPr>
          <w:sz w:val="28"/>
          <w:szCs w:val="28"/>
        </w:rPr>
        <w:t>рыбохозяйственного</w:t>
      </w:r>
      <w:proofErr w:type="spellEnd"/>
      <w:r w:rsidRPr="007724C3">
        <w:rPr>
          <w:sz w:val="28"/>
          <w:szCs w:val="28"/>
        </w:rPr>
        <w:t xml:space="preserve"> бассейна»</w:t>
      </w:r>
      <w:r w:rsidR="00E05C59" w:rsidRPr="007724C3">
        <w:rPr>
          <w:sz w:val="28"/>
          <w:szCs w:val="28"/>
        </w:rPr>
        <w:t>.</w:t>
      </w:r>
      <w:proofErr w:type="gramEnd"/>
    </w:p>
    <w:p w:rsidR="00E05C59" w:rsidRDefault="00E05C59" w:rsidP="00E05C59">
      <w:pPr>
        <w:tabs>
          <w:tab w:val="left" w:pos="1140"/>
        </w:tabs>
      </w:pPr>
    </w:p>
    <w:p w:rsidR="00E05C59" w:rsidRDefault="00E05C59" w:rsidP="00E05C59"/>
    <w:p w:rsidR="0006604D" w:rsidRPr="00E05C59" w:rsidRDefault="0006604D" w:rsidP="00E05C59">
      <w:pPr>
        <w:sectPr w:rsidR="0006604D" w:rsidRPr="00E05C59" w:rsidSect="006D00A7">
          <w:pgSz w:w="16838" w:h="11906" w:orient="landscape" w:code="9"/>
          <w:pgMar w:top="227" w:right="567" w:bottom="227" w:left="567" w:header="709" w:footer="709" w:gutter="0"/>
          <w:cols w:space="708"/>
          <w:docGrid w:linePitch="360"/>
        </w:sectPr>
      </w:pPr>
    </w:p>
    <w:p w:rsidR="00A24DAA" w:rsidRPr="00E05C59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>
        <w:rPr>
          <w:rFonts w:ascii="Times New Roman" w:hAnsi="Times New Roman" w:cs="Times New Roman"/>
          <w:sz w:val="28"/>
          <w:szCs w:val="28"/>
        </w:rPr>
        <w:t xml:space="preserve">№ </w:t>
      </w:r>
      <w:r w:rsidR="00A0444C">
        <w:rPr>
          <w:rFonts w:ascii="Times New Roman" w:hAnsi="Times New Roman" w:cs="Times New Roman"/>
          <w:sz w:val="28"/>
          <w:szCs w:val="28"/>
        </w:rPr>
        <w:t>2</w:t>
      </w:r>
    </w:p>
    <w:p w:rsidR="007D6489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</w:t>
      </w:r>
      <w:r w:rsidR="00AC3D0F">
        <w:rPr>
          <w:rFonts w:ascii="Times New Roman" w:hAnsi="Times New Roman" w:cs="Times New Roman"/>
          <w:sz w:val="28"/>
          <w:szCs w:val="28"/>
        </w:rPr>
        <w:t>ы-схемы</w:t>
      </w:r>
      <w:r w:rsidR="007D6489">
        <w:rPr>
          <w:rFonts w:ascii="Times New Roman" w:hAnsi="Times New Roman" w:cs="Times New Roman"/>
          <w:sz w:val="28"/>
          <w:szCs w:val="28"/>
        </w:rPr>
        <w:t xml:space="preserve"> рыбо</w:t>
      </w:r>
      <w:r w:rsidR="0087752C">
        <w:rPr>
          <w:rFonts w:ascii="Times New Roman" w:hAnsi="Times New Roman" w:cs="Times New Roman"/>
          <w:sz w:val="28"/>
          <w:szCs w:val="28"/>
        </w:rPr>
        <w:t xml:space="preserve">промысловых </w:t>
      </w:r>
      <w:r w:rsidR="007D6489">
        <w:rPr>
          <w:rFonts w:ascii="Times New Roman" w:hAnsi="Times New Roman" w:cs="Times New Roman"/>
          <w:sz w:val="28"/>
          <w:szCs w:val="28"/>
        </w:rPr>
        <w:t>участк</w:t>
      </w:r>
      <w:r w:rsidR="00AC3D0F">
        <w:rPr>
          <w:rFonts w:ascii="Times New Roman" w:hAnsi="Times New Roman" w:cs="Times New Roman"/>
          <w:sz w:val="28"/>
          <w:szCs w:val="28"/>
        </w:rPr>
        <w:t>ов</w:t>
      </w:r>
      <w:r w:rsidR="007D6489">
        <w:rPr>
          <w:rFonts w:ascii="Times New Roman" w:hAnsi="Times New Roman" w:cs="Times New Roman"/>
          <w:sz w:val="28"/>
          <w:szCs w:val="28"/>
        </w:rPr>
        <w:t>, выставляем</w:t>
      </w:r>
      <w:r w:rsidR="00AC3D0F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>
        <w:rPr>
          <w:rFonts w:ascii="Times New Roman" w:hAnsi="Times New Roman" w:cs="Times New Roman"/>
          <w:sz w:val="28"/>
          <w:szCs w:val="28"/>
        </w:rPr>
        <w:t xml:space="preserve">на </w:t>
      </w:r>
      <w:r w:rsidR="0087752C">
        <w:rPr>
          <w:rFonts w:ascii="Times New Roman" w:hAnsi="Times New Roman" w:cs="Times New Roman"/>
          <w:sz w:val="28"/>
          <w:szCs w:val="28"/>
        </w:rPr>
        <w:t>конкурс</w:t>
      </w:r>
    </w:p>
    <w:p w:rsidR="007D6489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Default="007D6489" w:rsidP="00A0444C">
      <w:pPr>
        <w:spacing w:after="240"/>
        <w:jc w:val="center"/>
        <w:rPr>
          <w:sz w:val="28"/>
          <w:szCs w:val="28"/>
        </w:rPr>
      </w:pPr>
      <w:r w:rsidRPr="0087752C">
        <w:rPr>
          <w:sz w:val="28"/>
          <w:szCs w:val="28"/>
        </w:rPr>
        <w:t xml:space="preserve">Лот № 1: </w:t>
      </w:r>
      <w:r w:rsidR="00A0444C" w:rsidRPr="00A0444C">
        <w:rPr>
          <w:sz w:val="28"/>
          <w:szCs w:val="28"/>
        </w:rPr>
        <w:t>Баренцево море,</w:t>
      </w:r>
      <w:r w:rsidR="00A0444C">
        <w:rPr>
          <w:sz w:val="28"/>
          <w:szCs w:val="28"/>
        </w:rPr>
        <w:t xml:space="preserve"> </w:t>
      </w:r>
      <w:r w:rsidR="00A0444C" w:rsidRPr="00A0444C">
        <w:rPr>
          <w:sz w:val="28"/>
          <w:szCs w:val="28"/>
        </w:rPr>
        <w:t xml:space="preserve">губа </w:t>
      </w:r>
      <w:proofErr w:type="spellStart"/>
      <w:r w:rsidR="00A0444C" w:rsidRPr="00A0444C">
        <w:rPr>
          <w:sz w:val="28"/>
          <w:szCs w:val="28"/>
        </w:rPr>
        <w:t>Териберская</w:t>
      </w:r>
      <w:proofErr w:type="spellEnd"/>
      <w:r w:rsidR="00A0444C" w:rsidRPr="00A0444C">
        <w:rPr>
          <w:sz w:val="28"/>
          <w:szCs w:val="28"/>
        </w:rPr>
        <w:t xml:space="preserve"> 1</w:t>
      </w:r>
    </w:p>
    <w:p w:rsidR="0035310E" w:rsidRPr="0087752C" w:rsidRDefault="008310BE" w:rsidP="0087752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58204A" wp14:editId="30DB96B8">
            <wp:extent cx="6019800" cy="3665220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5"/>
                    <a:srcRect l="26771" t="15052" r="15641" b="13448"/>
                    <a:stretch/>
                  </pic:blipFill>
                  <pic:spPr bwMode="auto">
                    <a:xfrm>
                      <a:off x="0" y="0"/>
                      <a:ext cx="601980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B" w:rsidRPr="0087752C" w:rsidRDefault="00B2393B" w:rsidP="0087752C">
      <w:pPr>
        <w:jc w:val="center"/>
        <w:rPr>
          <w:noProof/>
          <w:sz w:val="28"/>
          <w:szCs w:val="28"/>
        </w:rPr>
      </w:pPr>
    </w:p>
    <w:p w:rsidR="007D6489" w:rsidRDefault="00AC3D0F" w:rsidP="00A0444C">
      <w:pPr>
        <w:spacing w:after="240"/>
        <w:jc w:val="center"/>
        <w:rPr>
          <w:sz w:val="28"/>
          <w:szCs w:val="28"/>
        </w:rPr>
      </w:pPr>
      <w:r w:rsidRPr="0087752C">
        <w:rPr>
          <w:noProof/>
          <w:sz w:val="28"/>
          <w:szCs w:val="28"/>
        </w:rPr>
        <w:t xml:space="preserve">Лот № 2: </w:t>
      </w:r>
      <w:r w:rsidR="00A0444C" w:rsidRPr="00A0444C">
        <w:rPr>
          <w:sz w:val="28"/>
          <w:szCs w:val="28"/>
        </w:rPr>
        <w:t>Баренцево море,</w:t>
      </w:r>
      <w:r w:rsidR="00A0444C">
        <w:rPr>
          <w:sz w:val="28"/>
          <w:szCs w:val="28"/>
        </w:rPr>
        <w:t xml:space="preserve"> губа </w:t>
      </w:r>
      <w:proofErr w:type="spellStart"/>
      <w:r w:rsidR="00A0444C">
        <w:rPr>
          <w:sz w:val="28"/>
          <w:szCs w:val="28"/>
        </w:rPr>
        <w:t>Териберская</w:t>
      </w:r>
      <w:proofErr w:type="spellEnd"/>
      <w:r w:rsidR="00A0444C">
        <w:rPr>
          <w:sz w:val="28"/>
          <w:szCs w:val="28"/>
        </w:rPr>
        <w:t xml:space="preserve"> 2</w:t>
      </w:r>
    </w:p>
    <w:p w:rsidR="0035310E" w:rsidRDefault="008310BE" w:rsidP="0087752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B61220" wp14:editId="6CBFD6DE">
            <wp:extent cx="6118860" cy="3558540"/>
            <wp:effectExtent l="0" t="0" r="0" b="381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6"/>
                    <a:srcRect l="27018" t="14388" r="15584" b="13448"/>
                    <a:stretch/>
                  </pic:blipFill>
                  <pic:spPr bwMode="auto">
                    <a:xfrm>
                      <a:off x="0" y="0"/>
                      <a:ext cx="611886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0BE" w:rsidRPr="0087752C" w:rsidRDefault="008310BE" w:rsidP="0087752C">
      <w:pPr>
        <w:jc w:val="center"/>
        <w:rPr>
          <w:sz w:val="28"/>
          <w:szCs w:val="28"/>
        </w:rPr>
      </w:pPr>
    </w:p>
    <w:p w:rsidR="00D16920" w:rsidRDefault="00AC3D0F" w:rsidP="00A0444C">
      <w:pPr>
        <w:spacing w:after="240"/>
        <w:jc w:val="center"/>
        <w:rPr>
          <w:sz w:val="28"/>
          <w:szCs w:val="28"/>
        </w:rPr>
      </w:pPr>
      <w:r w:rsidRPr="0087752C">
        <w:rPr>
          <w:sz w:val="28"/>
          <w:szCs w:val="28"/>
        </w:rPr>
        <w:lastRenderedPageBreak/>
        <w:t>Лот № 3:</w:t>
      </w:r>
      <w:r w:rsidR="00D16920" w:rsidRPr="0087752C">
        <w:rPr>
          <w:sz w:val="28"/>
          <w:szCs w:val="28"/>
        </w:rPr>
        <w:t xml:space="preserve"> </w:t>
      </w:r>
      <w:r w:rsidR="00A0444C" w:rsidRPr="00A0444C">
        <w:rPr>
          <w:sz w:val="28"/>
          <w:szCs w:val="28"/>
        </w:rPr>
        <w:t>Баренцево море,</w:t>
      </w:r>
      <w:r w:rsidR="00A0444C">
        <w:rPr>
          <w:sz w:val="28"/>
          <w:szCs w:val="28"/>
        </w:rPr>
        <w:t xml:space="preserve"> бухта Долгая Ще</w:t>
      </w:r>
      <w:r w:rsidR="00A0444C" w:rsidRPr="00A0444C">
        <w:rPr>
          <w:sz w:val="28"/>
          <w:szCs w:val="28"/>
        </w:rPr>
        <w:t xml:space="preserve">ль – бухта </w:t>
      </w:r>
      <w:proofErr w:type="spellStart"/>
      <w:r w:rsidR="00A0444C" w:rsidRPr="00A0444C">
        <w:rPr>
          <w:sz w:val="28"/>
          <w:szCs w:val="28"/>
        </w:rPr>
        <w:t>Малонемецкая</w:t>
      </w:r>
      <w:proofErr w:type="spellEnd"/>
      <w:r w:rsidR="00A0444C" w:rsidRPr="00A0444C">
        <w:rPr>
          <w:sz w:val="28"/>
          <w:szCs w:val="28"/>
        </w:rPr>
        <w:t xml:space="preserve"> Западная</w:t>
      </w:r>
    </w:p>
    <w:p w:rsidR="0035310E" w:rsidRPr="0087752C" w:rsidRDefault="008310BE" w:rsidP="0087752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718879" wp14:editId="4FD33675">
            <wp:extent cx="6073140" cy="3840480"/>
            <wp:effectExtent l="0" t="0" r="3810" b="762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7"/>
                    <a:srcRect l="27018" t="14388" r="15709" b="13890"/>
                    <a:stretch/>
                  </pic:blipFill>
                  <pic:spPr bwMode="auto">
                    <a:xfrm>
                      <a:off x="0" y="0"/>
                      <a:ext cx="607314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B" w:rsidRPr="0087752C" w:rsidRDefault="00B2393B" w:rsidP="0087752C">
      <w:pPr>
        <w:jc w:val="center"/>
        <w:rPr>
          <w:sz w:val="28"/>
          <w:szCs w:val="28"/>
        </w:rPr>
      </w:pPr>
    </w:p>
    <w:p w:rsidR="0035310E" w:rsidRDefault="00D16920" w:rsidP="0087752C">
      <w:pPr>
        <w:spacing w:after="240"/>
        <w:jc w:val="center"/>
        <w:rPr>
          <w:sz w:val="28"/>
          <w:szCs w:val="28"/>
        </w:rPr>
      </w:pPr>
      <w:r w:rsidRPr="0087752C">
        <w:rPr>
          <w:sz w:val="28"/>
          <w:szCs w:val="28"/>
        </w:rPr>
        <w:t xml:space="preserve">Лот № 4: </w:t>
      </w:r>
      <w:r w:rsidR="00A0444C" w:rsidRPr="00A0444C">
        <w:rPr>
          <w:sz w:val="28"/>
          <w:szCs w:val="28"/>
        </w:rPr>
        <w:t xml:space="preserve">Баренцево море, </w:t>
      </w:r>
      <w:proofErr w:type="spellStart"/>
      <w:r w:rsidR="00A0444C" w:rsidRPr="00A0444C">
        <w:rPr>
          <w:sz w:val="28"/>
          <w:szCs w:val="28"/>
        </w:rPr>
        <w:t>Святоносский</w:t>
      </w:r>
      <w:proofErr w:type="spellEnd"/>
      <w:r w:rsidR="00A0444C" w:rsidRPr="00A0444C">
        <w:rPr>
          <w:sz w:val="28"/>
          <w:szCs w:val="28"/>
        </w:rPr>
        <w:t xml:space="preserve"> залив 2</w:t>
      </w:r>
    </w:p>
    <w:p w:rsidR="0081636A" w:rsidRDefault="008310BE" w:rsidP="0087752C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B73AE4" wp14:editId="1B5AE61E">
            <wp:extent cx="6118860" cy="3246120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8"/>
                    <a:srcRect l="26894" t="14611" r="15833" b="14112"/>
                    <a:stretch/>
                  </pic:blipFill>
                  <pic:spPr bwMode="auto">
                    <a:xfrm>
                      <a:off x="0" y="0"/>
                      <a:ext cx="611886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0BE" w:rsidRDefault="008310BE" w:rsidP="0087752C">
      <w:pPr>
        <w:spacing w:after="240"/>
        <w:jc w:val="center"/>
        <w:rPr>
          <w:sz w:val="28"/>
          <w:szCs w:val="28"/>
        </w:rPr>
      </w:pPr>
    </w:p>
    <w:p w:rsidR="008310BE" w:rsidRDefault="008310BE" w:rsidP="0087752C">
      <w:pPr>
        <w:spacing w:after="240"/>
        <w:jc w:val="center"/>
        <w:rPr>
          <w:sz w:val="28"/>
          <w:szCs w:val="28"/>
        </w:rPr>
      </w:pPr>
    </w:p>
    <w:p w:rsidR="008310BE" w:rsidRDefault="008310BE" w:rsidP="0087752C">
      <w:pPr>
        <w:spacing w:after="240"/>
        <w:jc w:val="center"/>
        <w:rPr>
          <w:sz w:val="28"/>
          <w:szCs w:val="28"/>
        </w:rPr>
      </w:pPr>
    </w:p>
    <w:p w:rsidR="0035310E" w:rsidRDefault="0087752C" w:rsidP="00A0444C">
      <w:pPr>
        <w:spacing w:after="240"/>
        <w:jc w:val="center"/>
        <w:rPr>
          <w:sz w:val="28"/>
          <w:szCs w:val="28"/>
        </w:rPr>
      </w:pPr>
      <w:r w:rsidRPr="0087752C">
        <w:rPr>
          <w:noProof/>
          <w:sz w:val="28"/>
          <w:szCs w:val="28"/>
        </w:rPr>
        <w:lastRenderedPageBreak/>
        <w:t>Лот № 5:</w:t>
      </w:r>
      <w:r w:rsidRPr="0087752C">
        <w:rPr>
          <w:sz w:val="28"/>
          <w:szCs w:val="28"/>
        </w:rPr>
        <w:t xml:space="preserve"> </w:t>
      </w:r>
      <w:r w:rsidR="00A0444C" w:rsidRPr="00A0444C">
        <w:rPr>
          <w:sz w:val="28"/>
          <w:szCs w:val="28"/>
        </w:rPr>
        <w:t xml:space="preserve">Баренцево море, м. </w:t>
      </w:r>
      <w:proofErr w:type="spellStart"/>
      <w:r w:rsidR="00A0444C" w:rsidRPr="00A0444C">
        <w:rPr>
          <w:sz w:val="28"/>
          <w:szCs w:val="28"/>
        </w:rPr>
        <w:t>Ярнышный</w:t>
      </w:r>
      <w:proofErr w:type="spellEnd"/>
      <w:r w:rsidR="00A0444C" w:rsidRPr="00A0444C">
        <w:rPr>
          <w:sz w:val="28"/>
          <w:szCs w:val="28"/>
        </w:rPr>
        <w:t xml:space="preserve"> </w:t>
      </w:r>
    </w:p>
    <w:p w:rsidR="008310BE" w:rsidRDefault="008310BE" w:rsidP="00A0444C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C1A0F9" wp14:editId="04157BDE">
            <wp:extent cx="6035040" cy="4267200"/>
            <wp:effectExtent l="0" t="0" r="381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9"/>
                    <a:srcRect l="26769" t="14388" r="15584" b="13227"/>
                    <a:stretch/>
                  </pic:blipFill>
                  <pic:spPr bwMode="auto">
                    <a:xfrm>
                      <a:off x="0" y="0"/>
                      <a:ext cx="603504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10BE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B2D" w:rsidRDefault="00C52B2D">
      <w:r>
        <w:separator/>
      </w:r>
    </w:p>
  </w:endnote>
  <w:endnote w:type="continuationSeparator" w:id="0">
    <w:p w:rsidR="00C52B2D" w:rsidRDefault="00C52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2D" w:rsidRDefault="00F51E01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52B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52B2D" w:rsidRDefault="00C52B2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2D" w:rsidRDefault="00C52B2D" w:rsidP="00043258">
    <w:pPr>
      <w:pStyle w:val="a9"/>
      <w:framePr w:wrap="around" w:vAnchor="text" w:hAnchor="margin" w:xAlign="center" w:y="1"/>
      <w:rPr>
        <w:rStyle w:val="a6"/>
      </w:rPr>
    </w:pPr>
  </w:p>
  <w:p w:rsidR="00C52B2D" w:rsidRDefault="00C52B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B2D" w:rsidRDefault="00C52B2D">
      <w:r>
        <w:separator/>
      </w:r>
    </w:p>
  </w:footnote>
  <w:footnote w:type="continuationSeparator" w:id="0">
    <w:p w:rsidR="00C52B2D" w:rsidRDefault="00C52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2D" w:rsidRDefault="00F51E01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52B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52B2D" w:rsidRDefault="00C52B2D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B2D" w:rsidRDefault="00C52B2D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436BD"/>
    <w:multiLevelType w:val="hybridMultilevel"/>
    <w:tmpl w:val="5B845158"/>
    <w:lvl w:ilvl="0" w:tplc="12F457E0">
      <w:start w:val="1"/>
      <w:numFmt w:val="russianLower"/>
      <w:lvlText w:val="%1)"/>
      <w:lvlJc w:val="left"/>
      <w:pPr>
        <w:ind w:left="12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">
    <w:nsid w:val="143611D3"/>
    <w:multiLevelType w:val="hybridMultilevel"/>
    <w:tmpl w:val="CC4614B2"/>
    <w:lvl w:ilvl="0" w:tplc="773492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167E42"/>
    <w:multiLevelType w:val="hybridMultilevel"/>
    <w:tmpl w:val="2E0CE678"/>
    <w:lvl w:ilvl="0" w:tplc="06926C0A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>
    <w:nsid w:val="35EF58AE"/>
    <w:multiLevelType w:val="hybridMultilevel"/>
    <w:tmpl w:val="6E1211BA"/>
    <w:lvl w:ilvl="0" w:tplc="507AC96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295B44"/>
    <w:multiLevelType w:val="hybridMultilevel"/>
    <w:tmpl w:val="C924142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FF7"/>
    <w:rsid w:val="00031536"/>
    <w:rsid w:val="000317E7"/>
    <w:rsid w:val="00034A80"/>
    <w:rsid w:val="00034EB1"/>
    <w:rsid w:val="00036371"/>
    <w:rsid w:val="00041392"/>
    <w:rsid w:val="00041F00"/>
    <w:rsid w:val="00041FED"/>
    <w:rsid w:val="00042ED8"/>
    <w:rsid w:val="00043258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425D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516A"/>
    <w:rsid w:val="000E5672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76DE7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D6C"/>
    <w:rsid w:val="001E1264"/>
    <w:rsid w:val="001E3352"/>
    <w:rsid w:val="001E54F4"/>
    <w:rsid w:val="001E5FF8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B20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5062B"/>
    <w:rsid w:val="00351030"/>
    <w:rsid w:val="00351CD9"/>
    <w:rsid w:val="00351E0B"/>
    <w:rsid w:val="00352509"/>
    <w:rsid w:val="003529AF"/>
    <w:rsid w:val="0035310E"/>
    <w:rsid w:val="00373FA0"/>
    <w:rsid w:val="00374913"/>
    <w:rsid w:val="003802B3"/>
    <w:rsid w:val="003807BC"/>
    <w:rsid w:val="00383CD3"/>
    <w:rsid w:val="00385C8F"/>
    <w:rsid w:val="00394441"/>
    <w:rsid w:val="0039645F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531DE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23EC"/>
    <w:rsid w:val="00486CEE"/>
    <w:rsid w:val="00486DE8"/>
    <w:rsid w:val="00487BD3"/>
    <w:rsid w:val="00491209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E0F4A"/>
    <w:rsid w:val="004E1BBF"/>
    <w:rsid w:val="004F13CB"/>
    <w:rsid w:val="004F3CD9"/>
    <w:rsid w:val="004F6A1B"/>
    <w:rsid w:val="00500A66"/>
    <w:rsid w:val="00500E81"/>
    <w:rsid w:val="0050173F"/>
    <w:rsid w:val="0051178C"/>
    <w:rsid w:val="00512044"/>
    <w:rsid w:val="00512929"/>
    <w:rsid w:val="00516E30"/>
    <w:rsid w:val="005215EB"/>
    <w:rsid w:val="0052514D"/>
    <w:rsid w:val="005268C7"/>
    <w:rsid w:val="0053111C"/>
    <w:rsid w:val="005322C5"/>
    <w:rsid w:val="00533D2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62"/>
    <w:rsid w:val="005834B9"/>
    <w:rsid w:val="00584933"/>
    <w:rsid w:val="00585170"/>
    <w:rsid w:val="00590EBF"/>
    <w:rsid w:val="00595625"/>
    <w:rsid w:val="0059683E"/>
    <w:rsid w:val="005977FF"/>
    <w:rsid w:val="005A6232"/>
    <w:rsid w:val="005A696B"/>
    <w:rsid w:val="005B08C7"/>
    <w:rsid w:val="005B26A9"/>
    <w:rsid w:val="005B4013"/>
    <w:rsid w:val="005B446B"/>
    <w:rsid w:val="005B47F5"/>
    <w:rsid w:val="005C0C0B"/>
    <w:rsid w:val="005C17F2"/>
    <w:rsid w:val="005C3406"/>
    <w:rsid w:val="005C4144"/>
    <w:rsid w:val="005C5283"/>
    <w:rsid w:val="005D0725"/>
    <w:rsid w:val="005D4BE8"/>
    <w:rsid w:val="005E0615"/>
    <w:rsid w:val="005E520E"/>
    <w:rsid w:val="005E655B"/>
    <w:rsid w:val="005F2B95"/>
    <w:rsid w:val="005F7AD6"/>
    <w:rsid w:val="0060380A"/>
    <w:rsid w:val="00614D0F"/>
    <w:rsid w:val="0061513F"/>
    <w:rsid w:val="00615FD5"/>
    <w:rsid w:val="006205BA"/>
    <w:rsid w:val="00626147"/>
    <w:rsid w:val="00626CE9"/>
    <w:rsid w:val="00632A69"/>
    <w:rsid w:val="00636966"/>
    <w:rsid w:val="00640C53"/>
    <w:rsid w:val="00641B61"/>
    <w:rsid w:val="00641C1C"/>
    <w:rsid w:val="00642BA4"/>
    <w:rsid w:val="00646CED"/>
    <w:rsid w:val="006536A1"/>
    <w:rsid w:val="006575A7"/>
    <w:rsid w:val="0066102E"/>
    <w:rsid w:val="00663C31"/>
    <w:rsid w:val="006644FD"/>
    <w:rsid w:val="00675CC5"/>
    <w:rsid w:val="006778D1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2D62"/>
    <w:rsid w:val="006E3322"/>
    <w:rsid w:val="006E3E81"/>
    <w:rsid w:val="006F2229"/>
    <w:rsid w:val="006F6F72"/>
    <w:rsid w:val="00700F10"/>
    <w:rsid w:val="00704C38"/>
    <w:rsid w:val="00705366"/>
    <w:rsid w:val="00707631"/>
    <w:rsid w:val="007115BD"/>
    <w:rsid w:val="007156C0"/>
    <w:rsid w:val="00715835"/>
    <w:rsid w:val="00723308"/>
    <w:rsid w:val="00726181"/>
    <w:rsid w:val="00732DA5"/>
    <w:rsid w:val="00734493"/>
    <w:rsid w:val="0073538B"/>
    <w:rsid w:val="00736DA5"/>
    <w:rsid w:val="0073731B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4C9A"/>
    <w:rsid w:val="00777EF6"/>
    <w:rsid w:val="00783A8C"/>
    <w:rsid w:val="0078419A"/>
    <w:rsid w:val="007959F8"/>
    <w:rsid w:val="007973A2"/>
    <w:rsid w:val="007A3BC4"/>
    <w:rsid w:val="007A4965"/>
    <w:rsid w:val="007B22E4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3791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1636A"/>
    <w:rsid w:val="008200C0"/>
    <w:rsid w:val="008205AA"/>
    <w:rsid w:val="00825083"/>
    <w:rsid w:val="00827A01"/>
    <w:rsid w:val="008310BE"/>
    <w:rsid w:val="008333D7"/>
    <w:rsid w:val="00835D56"/>
    <w:rsid w:val="00836A77"/>
    <w:rsid w:val="00837ED6"/>
    <w:rsid w:val="00840973"/>
    <w:rsid w:val="00843FB4"/>
    <w:rsid w:val="0084663D"/>
    <w:rsid w:val="008534BB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52C"/>
    <w:rsid w:val="0087776B"/>
    <w:rsid w:val="00877B0E"/>
    <w:rsid w:val="0088222C"/>
    <w:rsid w:val="0088439C"/>
    <w:rsid w:val="0088738E"/>
    <w:rsid w:val="00890731"/>
    <w:rsid w:val="00890CD3"/>
    <w:rsid w:val="00892B9B"/>
    <w:rsid w:val="008931D2"/>
    <w:rsid w:val="00895510"/>
    <w:rsid w:val="00896C9F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D63A4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0F87"/>
    <w:rsid w:val="00922E96"/>
    <w:rsid w:val="009269C7"/>
    <w:rsid w:val="00930C57"/>
    <w:rsid w:val="00935478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4948"/>
    <w:rsid w:val="009A7365"/>
    <w:rsid w:val="009A7E1B"/>
    <w:rsid w:val="009A7E3A"/>
    <w:rsid w:val="009B09B0"/>
    <w:rsid w:val="009B5D53"/>
    <w:rsid w:val="009B7E8B"/>
    <w:rsid w:val="009C5144"/>
    <w:rsid w:val="009C6661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44C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B0"/>
    <w:rsid w:val="00A41FAD"/>
    <w:rsid w:val="00A44CA9"/>
    <w:rsid w:val="00A51B3A"/>
    <w:rsid w:val="00A53B0A"/>
    <w:rsid w:val="00A56704"/>
    <w:rsid w:val="00A606FC"/>
    <w:rsid w:val="00A63A8F"/>
    <w:rsid w:val="00A641A3"/>
    <w:rsid w:val="00A6790F"/>
    <w:rsid w:val="00A73785"/>
    <w:rsid w:val="00A8164B"/>
    <w:rsid w:val="00A834C4"/>
    <w:rsid w:val="00A8403D"/>
    <w:rsid w:val="00A87B01"/>
    <w:rsid w:val="00A93810"/>
    <w:rsid w:val="00A961BA"/>
    <w:rsid w:val="00AA0278"/>
    <w:rsid w:val="00AA0412"/>
    <w:rsid w:val="00AA10B0"/>
    <w:rsid w:val="00AA15A3"/>
    <w:rsid w:val="00AA21A9"/>
    <w:rsid w:val="00AA27DE"/>
    <w:rsid w:val="00AA3994"/>
    <w:rsid w:val="00AA40B8"/>
    <w:rsid w:val="00AA48B4"/>
    <w:rsid w:val="00AA5AE0"/>
    <w:rsid w:val="00AA5F9A"/>
    <w:rsid w:val="00AA6FBB"/>
    <w:rsid w:val="00AA7FEC"/>
    <w:rsid w:val="00AB1A3E"/>
    <w:rsid w:val="00AC38BC"/>
    <w:rsid w:val="00AC3D0F"/>
    <w:rsid w:val="00AC46B4"/>
    <w:rsid w:val="00AC5757"/>
    <w:rsid w:val="00AC6AB8"/>
    <w:rsid w:val="00AC6B9F"/>
    <w:rsid w:val="00AC75E9"/>
    <w:rsid w:val="00AD0681"/>
    <w:rsid w:val="00AD17CE"/>
    <w:rsid w:val="00AD1D22"/>
    <w:rsid w:val="00AE19AC"/>
    <w:rsid w:val="00AE3BDB"/>
    <w:rsid w:val="00AE420E"/>
    <w:rsid w:val="00AE47FD"/>
    <w:rsid w:val="00AF1CB9"/>
    <w:rsid w:val="00AF419F"/>
    <w:rsid w:val="00AF500F"/>
    <w:rsid w:val="00AF7523"/>
    <w:rsid w:val="00B034C6"/>
    <w:rsid w:val="00B14A6C"/>
    <w:rsid w:val="00B15526"/>
    <w:rsid w:val="00B15E5D"/>
    <w:rsid w:val="00B17DC4"/>
    <w:rsid w:val="00B20D57"/>
    <w:rsid w:val="00B2393B"/>
    <w:rsid w:val="00B25F7A"/>
    <w:rsid w:val="00B3115C"/>
    <w:rsid w:val="00B37AF0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2E4E"/>
    <w:rsid w:val="00B9471B"/>
    <w:rsid w:val="00BA315E"/>
    <w:rsid w:val="00BA3B4C"/>
    <w:rsid w:val="00BA44A3"/>
    <w:rsid w:val="00BA6737"/>
    <w:rsid w:val="00BC076E"/>
    <w:rsid w:val="00BC2698"/>
    <w:rsid w:val="00BD1E42"/>
    <w:rsid w:val="00BD4E93"/>
    <w:rsid w:val="00BD6665"/>
    <w:rsid w:val="00BD66EA"/>
    <w:rsid w:val="00BD6AB8"/>
    <w:rsid w:val="00BE0A9F"/>
    <w:rsid w:val="00BE1364"/>
    <w:rsid w:val="00BE2CD4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2B2D"/>
    <w:rsid w:val="00C55631"/>
    <w:rsid w:val="00C62296"/>
    <w:rsid w:val="00C64458"/>
    <w:rsid w:val="00C658EA"/>
    <w:rsid w:val="00C675DC"/>
    <w:rsid w:val="00C7044B"/>
    <w:rsid w:val="00C74900"/>
    <w:rsid w:val="00C77C68"/>
    <w:rsid w:val="00C801E5"/>
    <w:rsid w:val="00C901B9"/>
    <w:rsid w:val="00C91CBE"/>
    <w:rsid w:val="00C92C78"/>
    <w:rsid w:val="00C9527F"/>
    <w:rsid w:val="00C95596"/>
    <w:rsid w:val="00C973F5"/>
    <w:rsid w:val="00CA0388"/>
    <w:rsid w:val="00CA2987"/>
    <w:rsid w:val="00CA2A0C"/>
    <w:rsid w:val="00CA3773"/>
    <w:rsid w:val="00CA558D"/>
    <w:rsid w:val="00CA5846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41EC"/>
    <w:rsid w:val="00CE52C9"/>
    <w:rsid w:val="00CE5A89"/>
    <w:rsid w:val="00CF12E2"/>
    <w:rsid w:val="00CF17D8"/>
    <w:rsid w:val="00CF5624"/>
    <w:rsid w:val="00CF67CE"/>
    <w:rsid w:val="00D00022"/>
    <w:rsid w:val="00D009AD"/>
    <w:rsid w:val="00D06552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A58"/>
    <w:rsid w:val="00D2498A"/>
    <w:rsid w:val="00D2574B"/>
    <w:rsid w:val="00D26A28"/>
    <w:rsid w:val="00D2771D"/>
    <w:rsid w:val="00D27BA4"/>
    <w:rsid w:val="00D30BC1"/>
    <w:rsid w:val="00D32267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B1DC0"/>
    <w:rsid w:val="00DC6303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F3144"/>
    <w:rsid w:val="00DF3E28"/>
    <w:rsid w:val="00DF3FE2"/>
    <w:rsid w:val="00DF6066"/>
    <w:rsid w:val="00E00044"/>
    <w:rsid w:val="00E04E60"/>
    <w:rsid w:val="00E05C59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52F6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3B6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2261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17D2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01"/>
    <w:rsid w:val="00F51EFD"/>
    <w:rsid w:val="00F60F02"/>
    <w:rsid w:val="00F617EA"/>
    <w:rsid w:val="00F6181A"/>
    <w:rsid w:val="00F66E4C"/>
    <w:rsid w:val="00F72ACC"/>
    <w:rsid w:val="00F74423"/>
    <w:rsid w:val="00F74801"/>
    <w:rsid w:val="00F81CC4"/>
    <w:rsid w:val="00F87B21"/>
    <w:rsid w:val="00F97DB9"/>
    <w:rsid w:val="00FA0F2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2F19"/>
    <w:rsid w:val="00FF3958"/>
    <w:rsid w:val="00FF4366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2771D"/>
  </w:style>
  <w:style w:type="character" w:customStyle="1" w:styleId="blk">
    <w:name w:val="blk"/>
    <w:basedOn w:val="a0"/>
    <w:rsid w:val="00D27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5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2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1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4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8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7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8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9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7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3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07672-2095-46CA-86E9-029A3E0A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10</Pages>
  <Words>1968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15129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45</cp:revision>
  <cp:lastPrinted>2018-10-10T11:21:00Z</cp:lastPrinted>
  <dcterms:created xsi:type="dcterms:W3CDTF">2016-05-10T18:19:00Z</dcterms:created>
  <dcterms:modified xsi:type="dcterms:W3CDTF">2020-06-18T12:55:00Z</dcterms:modified>
</cp:coreProperties>
</file>