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26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04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Автодороги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Парк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E2F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указанн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26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апреля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7303C2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04</w:t>
      </w:r>
      <w:r w:rsidR="00EE2F7E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,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34331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7303C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  <w:proofErr w:type="gramEnd"/>
    </w:p>
    <w:p w:rsidR="00700370" w:rsidRPr="0044043C" w:rsidRDefault="007303C2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</w:t>
      </w:r>
      <w:r w:rsidR="00700370" w:rsidRPr="0044043C">
        <w:rPr>
          <w:sz w:val="28"/>
          <w:szCs w:val="28"/>
        </w:rPr>
        <w:t>оговор</w:t>
      </w:r>
      <w:r w:rsidR="003C5EF8">
        <w:rPr>
          <w:sz w:val="28"/>
          <w:szCs w:val="28"/>
        </w:rPr>
        <w:t>ов</w:t>
      </w:r>
      <w:r w:rsidR="00700370"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 w:rsidR="00700370">
        <w:rPr>
          <w:sz w:val="28"/>
          <w:szCs w:val="28"/>
        </w:rPr>
        <w:t xml:space="preserve"> </w:t>
      </w:r>
      <w:r w:rsidR="00700370"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="00700370" w:rsidRPr="0044043C">
        <w:rPr>
          <w:sz w:val="28"/>
          <w:szCs w:val="28"/>
        </w:rPr>
        <w:t xml:space="preserve"> Административного регламента – до </w:t>
      </w:r>
      <w:r>
        <w:rPr>
          <w:sz w:val="28"/>
          <w:szCs w:val="28"/>
        </w:rPr>
        <w:t>29</w:t>
      </w:r>
      <w:r w:rsidR="0070037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00370" w:rsidRPr="0044043C">
        <w:rPr>
          <w:sz w:val="28"/>
          <w:szCs w:val="28"/>
        </w:rPr>
        <w:t xml:space="preserve"> 202</w:t>
      </w:r>
      <w:r w:rsidR="00700370">
        <w:rPr>
          <w:sz w:val="28"/>
          <w:szCs w:val="28"/>
        </w:rPr>
        <w:t>1</w:t>
      </w:r>
      <w:r w:rsidR="00700370"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643A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343316"/>
    <w:rsid w:val="003C5EF8"/>
    <w:rsid w:val="00473498"/>
    <w:rsid w:val="00487028"/>
    <w:rsid w:val="005725E0"/>
    <w:rsid w:val="00643A68"/>
    <w:rsid w:val="00674C8D"/>
    <w:rsid w:val="006B3D93"/>
    <w:rsid w:val="00700370"/>
    <w:rsid w:val="007303C2"/>
    <w:rsid w:val="00B02523"/>
    <w:rsid w:val="00B409EF"/>
    <w:rsid w:val="00D2627A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15</cp:revision>
  <cp:lastPrinted>2021-02-03T07:15:00Z</cp:lastPrinted>
  <dcterms:created xsi:type="dcterms:W3CDTF">2021-02-03T06:26:00Z</dcterms:created>
  <dcterms:modified xsi:type="dcterms:W3CDTF">2021-04-27T12:10:00Z</dcterms:modified>
</cp:coreProperties>
</file>