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BF427F" w:rsidRPr="00681253">
        <w:rPr>
          <w:sz w:val="28"/>
        </w:rPr>
        <w:t>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F42646" w:rsidRDefault="00246F28" w:rsidP="008A5729">
      <w:pPr>
        <w:ind w:firstLine="708"/>
        <w:jc w:val="both"/>
        <w:rPr>
          <w:sz w:val="28"/>
          <w:szCs w:val="28"/>
        </w:rPr>
      </w:pPr>
      <w:r w:rsidRPr="00FD21F2">
        <w:rPr>
          <w:sz w:val="28"/>
          <w:szCs w:val="28"/>
        </w:rPr>
        <w:t>Решение о проведен</w:t>
      </w:r>
      <w:proofErr w:type="gramStart"/>
      <w:r w:rsidRPr="00FD21F2">
        <w:rPr>
          <w:sz w:val="28"/>
          <w:szCs w:val="28"/>
        </w:rPr>
        <w:t>ии ау</w:t>
      </w:r>
      <w:proofErr w:type="gramEnd"/>
      <w:r w:rsidRPr="00FD21F2">
        <w:rPr>
          <w:sz w:val="28"/>
          <w:szCs w:val="28"/>
        </w:rPr>
        <w:t xml:space="preserve">кциона принято приказом </w:t>
      </w:r>
      <w:r w:rsidR="00573B81" w:rsidRPr="00FD21F2">
        <w:rPr>
          <w:sz w:val="28"/>
          <w:szCs w:val="28"/>
        </w:rPr>
        <w:t xml:space="preserve">Североморского </w:t>
      </w:r>
      <w:r w:rsidRPr="00FD21F2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FD21F2">
        <w:rPr>
          <w:sz w:val="28"/>
          <w:szCs w:val="28"/>
        </w:rPr>
        <w:t xml:space="preserve">                           </w:t>
      </w:r>
      <w:r w:rsidRPr="00F42646">
        <w:rPr>
          <w:sz w:val="28"/>
          <w:szCs w:val="28"/>
        </w:rPr>
        <w:t xml:space="preserve">от </w:t>
      </w:r>
      <w:r w:rsidR="00BB13A3" w:rsidRPr="00F42646">
        <w:rPr>
          <w:sz w:val="28"/>
          <w:szCs w:val="28"/>
        </w:rPr>
        <w:t>«</w:t>
      </w:r>
      <w:r w:rsidR="004D42B2">
        <w:rPr>
          <w:sz w:val="28"/>
          <w:szCs w:val="28"/>
        </w:rPr>
        <w:t>29</w:t>
      </w:r>
      <w:r w:rsidR="00E411D3" w:rsidRPr="00F42646">
        <w:rPr>
          <w:sz w:val="28"/>
          <w:szCs w:val="28"/>
        </w:rPr>
        <w:t>»</w:t>
      </w:r>
      <w:r w:rsidR="00BB13A3" w:rsidRPr="00F42646">
        <w:rPr>
          <w:sz w:val="28"/>
          <w:szCs w:val="28"/>
        </w:rPr>
        <w:t xml:space="preserve"> </w:t>
      </w:r>
      <w:r w:rsidR="00AA4289">
        <w:rPr>
          <w:sz w:val="28"/>
          <w:szCs w:val="28"/>
        </w:rPr>
        <w:t xml:space="preserve">июля </w:t>
      </w:r>
      <w:r w:rsidR="00A40C75" w:rsidRPr="00F42646">
        <w:rPr>
          <w:sz w:val="28"/>
          <w:szCs w:val="28"/>
        </w:rPr>
        <w:t>20</w:t>
      </w:r>
      <w:r w:rsidR="00C144BF" w:rsidRPr="00F42646">
        <w:rPr>
          <w:sz w:val="28"/>
          <w:szCs w:val="28"/>
        </w:rPr>
        <w:t>21</w:t>
      </w:r>
      <w:r w:rsidR="00A06A13" w:rsidRPr="00F42646">
        <w:rPr>
          <w:sz w:val="28"/>
          <w:szCs w:val="28"/>
        </w:rPr>
        <w:t xml:space="preserve"> </w:t>
      </w:r>
      <w:r w:rsidR="00585170" w:rsidRPr="00F42646">
        <w:rPr>
          <w:sz w:val="28"/>
          <w:szCs w:val="28"/>
        </w:rPr>
        <w:t>г.</w:t>
      </w:r>
      <w:r w:rsidRPr="00F42646">
        <w:rPr>
          <w:sz w:val="28"/>
          <w:szCs w:val="28"/>
        </w:rPr>
        <w:t xml:space="preserve"> №</w:t>
      </w:r>
      <w:r w:rsidR="00DA1DEB" w:rsidRPr="00F42646">
        <w:rPr>
          <w:sz w:val="28"/>
          <w:szCs w:val="28"/>
        </w:rPr>
        <w:t xml:space="preserve"> </w:t>
      </w:r>
      <w:r w:rsidR="004D42B2">
        <w:rPr>
          <w:sz w:val="28"/>
          <w:szCs w:val="28"/>
        </w:rPr>
        <w:t>140</w:t>
      </w:r>
      <w:r w:rsidR="00EF719D" w:rsidRPr="00F42646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A207AE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A207AE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A207AE">
        <w:rPr>
          <w:sz w:val="28"/>
          <w:szCs w:val="28"/>
        </w:rPr>
        <w:t xml:space="preserve">: </w:t>
      </w:r>
      <w:hyperlink r:id="rId9" w:history="1"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@</w:t>
        </w:r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A207AE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E3483B">
        <w:rPr>
          <w:sz w:val="28"/>
          <w:szCs w:val="28"/>
        </w:rPr>
        <w:t>Долишний Константин Зиновьевич</w:t>
      </w:r>
      <w:r w:rsidR="00C144BF" w:rsidRPr="00C144BF">
        <w:rPr>
          <w:sz w:val="28"/>
          <w:szCs w:val="28"/>
        </w:rPr>
        <w:t xml:space="preserve"> </w:t>
      </w:r>
      <w:r w:rsidR="00C144BF">
        <w:rPr>
          <w:sz w:val="28"/>
          <w:szCs w:val="28"/>
        </w:rPr>
        <w:t xml:space="preserve">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C144BF">
        <w:rPr>
          <w:sz w:val="28"/>
          <w:szCs w:val="28"/>
        </w:rPr>
        <w:t>лена Анатольевна (8152) 456-479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E3483B">
        <w:rPr>
          <w:sz w:val="28"/>
          <w:szCs w:val="28"/>
          <w:lang w:val="en-US"/>
        </w:rPr>
        <w:t>sev</w:t>
      </w:r>
      <w:r w:rsidR="00805EF3" w:rsidRPr="00681253">
        <w:rPr>
          <w:sz w:val="28"/>
          <w:szCs w:val="28"/>
          <w:lang w:val="en-US"/>
        </w:rPr>
        <w:t>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E3483B" w:rsidRPr="00681253" w:rsidRDefault="00E3483B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117038" w:rsidRPr="00681253">
        <w:rPr>
          <w:sz w:val="28"/>
        </w:rPr>
        <w:t>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AA4289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AA4289">
        <w:rPr>
          <w:sz w:val="28"/>
          <w:szCs w:val="21"/>
        </w:rPr>
        <w:t>пяти</w:t>
      </w:r>
      <w:r w:rsidRPr="00363ED1">
        <w:rPr>
          <w:sz w:val="28"/>
          <w:szCs w:val="21"/>
        </w:rPr>
        <w:t>) рыбоводн</w:t>
      </w:r>
      <w:r w:rsidR="00C144BF">
        <w:rPr>
          <w:sz w:val="28"/>
          <w:szCs w:val="21"/>
        </w:rPr>
        <w:t xml:space="preserve">ых </w:t>
      </w:r>
      <w:r w:rsidRPr="00363ED1">
        <w:rPr>
          <w:sz w:val="28"/>
          <w:szCs w:val="21"/>
        </w:rPr>
        <w:t>участк</w:t>
      </w:r>
      <w:r w:rsidR="00C144BF">
        <w:rPr>
          <w:sz w:val="28"/>
          <w:szCs w:val="21"/>
        </w:rPr>
        <w:t>ов</w:t>
      </w:r>
      <w:r w:rsidRPr="00363ED1">
        <w:rPr>
          <w:sz w:val="28"/>
          <w:szCs w:val="21"/>
        </w:rPr>
        <w:t xml:space="preserve">. Количество лотов – </w:t>
      </w:r>
      <w:r w:rsidR="00AA4289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AA4289">
        <w:rPr>
          <w:sz w:val="28"/>
          <w:szCs w:val="21"/>
        </w:rPr>
        <w:t>пять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144BF">
        <w:rPr>
          <w:rFonts w:ascii="Times New Roman" w:hAnsi="Times New Roman" w:cs="Times New Roman"/>
          <w:sz w:val="28"/>
          <w:szCs w:val="28"/>
        </w:rPr>
        <w:t xml:space="preserve">их </w:t>
      </w:r>
      <w:r w:rsidRPr="00681253">
        <w:rPr>
          <w:rFonts w:ascii="Times New Roman" w:hAnsi="Times New Roman" w:cs="Times New Roman"/>
          <w:sz w:val="28"/>
          <w:szCs w:val="28"/>
        </w:rPr>
        <w:t xml:space="preserve">местоположение, </w:t>
      </w:r>
      <w:r w:rsidR="00E3483B">
        <w:rPr>
          <w:rFonts w:ascii="Times New Roman" w:hAnsi="Times New Roman" w:cs="Times New Roman"/>
          <w:sz w:val="28"/>
          <w:szCs w:val="28"/>
        </w:rPr>
        <w:t>площадь, границы, географическ</w:t>
      </w:r>
      <w:r w:rsidR="00C144BF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</w:t>
      </w:r>
      <w:r w:rsidRPr="00276F1E">
        <w:rPr>
          <w:rFonts w:ascii="Times New Roman" w:hAnsi="Times New Roman" w:cs="Times New Roman"/>
          <w:sz w:val="28"/>
          <w:szCs w:val="28"/>
        </w:rPr>
        <w:t>, связанные с использованием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276F1E">
        <w:rPr>
          <w:rFonts w:ascii="Times New Roman" w:hAnsi="Times New Roman" w:cs="Times New Roman"/>
          <w:sz w:val="28"/>
          <w:szCs w:val="28"/>
        </w:rPr>
        <w:t>,</w:t>
      </w:r>
      <w:r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276F1E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C144BF">
        <w:rPr>
          <w:rFonts w:ascii="Times New Roman" w:hAnsi="Times New Roman" w:cs="Times New Roman"/>
          <w:sz w:val="28"/>
          <w:szCs w:val="28"/>
        </w:rPr>
        <w:t>1</w:t>
      </w:r>
      <w:r w:rsidR="007D6489" w:rsidRPr="00C144BF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367BC8" w:rsidRPr="00C144BF">
        <w:rPr>
          <w:rFonts w:ascii="Times New Roman" w:hAnsi="Times New Roman" w:cs="Times New Roman"/>
          <w:sz w:val="28"/>
          <w:szCs w:val="28"/>
        </w:rPr>
        <w:t>4</w:t>
      </w:r>
      <w:r w:rsidR="00BF427F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C144BF">
        <w:rPr>
          <w:rFonts w:ascii="Times New Roman" w:hAnsi="Times New Roman" w:cs="Times New Roman"/>
          <w:sz w:val="28"/>
          <w:szCs w:val="28"/>
        </w:rPr>
        <w:t>к</w:t>
      </w:r>
      <w:r w:rsidR="00805EF3" w:rsidRPr="00276F1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83B" w:rsidRPr="00681253" w:rsidRDefault="00E3483B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9F6653" w:rsidRDefault="00A06A13" w:rsidP="008A5729">
      <w:pPr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Договор   пользования   рыбоводным   участком   заключается   на </w:t>
      </w:r>
      <w:r w:rsidRPr="009F6653">
        <w:rPr>
          <w:sz w:val="28"/>
          <w:szCs w:val="28"/>
        </w:rPr>
        <w:br/>
        <w:t>25 (двадцать пять) лет</w:t>
      </w:r>
      <w:r w:rsidR="00E3483B">
        <w:rPr>
          <w:sz w:val="28"/>
          <w:szCs w:val="28"/>
        </w:rPr>
        <w:t xml:space="preserve">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C144BF">
      <w:pPr>
        <w:pStyle w:val="af1"/>
        <w:numPr>
          <w:ilvl w:val="0"/>
          <w:numId w:val="1"/>
        </w:numPr>
        <w:tabs>
          <w:tab w:val="left" w:pos="1701"/>
        </w:tabs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A06A13" w:rsidRDefault="00A06A13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06A13" w:rsidSect="00367BC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C144BF">
        <w:rPr>
          <w:sz w:val="28"/>
          <w:szCs w:val="28"/>
        </w:rPr>
        <w:t xml:space="preserve">.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C144BF" w:rsidRPr="000C5A0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C144BF">
          <w:rPr>
            <w:rStyle w:val="a3"/>
            <w:color w:val="auto"/>
            <w:sz w:val="28"/>
            <w:szCs w:val="28"/>
            <w:u w:val="none"/>
          </w:rPr>
          <w:t>@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C144BF">
          <w:rPr>
            <w:rStyle w:val="a3"/>
            <w:color w:val="auto"/>
            <w:sz w:val="28"/>
            <w:szCs w:val="28"/>
            <w:u w:val="none"/>
          </w:rPr>
          <w:t>.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144BF">
        <w:rPr>
          <w:sz w:val="28"/>
          <w:szCs w:val="28"/>
        </w:rPr>
        <w:t xml:space="preserve"> или с </w:t>
      </w:r>
      <w:r w:rsidRPr="000C5A0F">
        <w:rPr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C144BF" w:rsidRPr="000C5A0F" w:rsidRDefault="00AA4289" w:rsidP="00C14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A0F">
        <w:rPr>
          <w:b/>
          <w:sz w:val="28"/>
          <w:szCs w:val="28"/>
        </w:rPr>
        <w:t>Заявки об участии в аукционе принимаются в рабочие дни: на бумажном носителе – с 11:30 30 июля 2021 г. до 12:30 2</w:t>
      </w:r>
      <w:r w:rsidR="00892E87">
        <w:rPr>
          <w:b/>
          <w:sz w:val="28"/>
          <w:szCs w:val="28"/>
        </w:rPr>
        <w:t>3</w:t>
      </w:r>
      <w:r w:rsidRPr="000C5A0F">
        <w:rPr>
          <w:b/>
          <w:sz w:val="28"/>
          <w:szCs w:val="28"/>
        </w:rPr>
        <w:t xml:space="preserve"> сентября 2021 г., в форме электронного документа – с 09:00 30 июля 2021 г. до 13:00 2</w:t>
      </w:r>
      <w:r w:rsidR="00892E87">
        <w:rPr>
          <w:b/>
          <w:sz w:val="28"/>
          <w:szCs w:val="28"/>
        </w:rPr>
        <w:t>3</w:t>
      </w:r>
      <w:r w:rsidRPr="000C5A0F">
        <w:rPr>
          <w:b/>
          <w:sz w:val="28"/>
          <w:szCs w:val="28"/>
        </w:rPr>
        <w:t xml:space="preserve"> сентября 2021</w:t>
      </w:r>
      <w:r w:rsidR="00C144BF" w:rsidRPr="000C5A0F">
        <w:rPr>
          <w:b/>
          <w:sz w:val="28"/>
          <w:szCs w:val="28"/>
        </w:rPr>
        <w:t xml:space="preserve"> г.</w:t>
      </w:r>
    </w:p>
    <w:p w:rsidR="00C144BF" w:rsidRPr="000C5A0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A0F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16:30.    </w:t>
      </w:r>
    </w:p>
    <w:p w:rsidR="00112F33" w:rsidRPr="000C5A0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A0F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0C5A0F" w:rsidRDefault="00112F33" w:rsidP="00112F33">
      <w:pPr>
        <w:ind w:firstLine="709"/>
        <w:jc w:val="both"/>
        <w:rPr>
          <w:sz w:val="28"/>
          <w:szCs w:val="28"/>
        </w:rPr>
      </w:pPr>
      <w:r w:rsidRPr="000C5A0F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0C5A0F">
        <w:rPr>
          <w:sz w:val="28"/>
          <w:szCs w:val="28"/>
        </w:rPr>
        <w:t xml:space="preserve"> (пункт 5 документации об аукционе)</w:t>
      </w:r>
      <w:r w:rsidRPr="000C5A0F">
        <w:rPr>
          <w:sz w:val="28"/>
          <w:szCs w:val="28"/>
        </w:rPr>
        <w:t>.</w:t>
      </w:r>
    </w:p>
    <w:p w:rsidR="004C6780" w:rsidRPr="000C5A0F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0C5A0F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0F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0C5A0F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0C5A0F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0C5A0F" w:rsidRDefault="004C2A96" w:rsidP="00A06A13">
      <w:pPr>
        <w:ind w:firstLine="709"/>
        <w:jc w:val="both"/>
        <w:rPr>
          <w:sz w:val="28"/>
          <w:szCs w:val="28"/>
        </w:rPr>
      </w:pPr>
      <w:r w:rsidRPr="000C5A0F">
        <w:rPr>
          <w:b/>
          <w:sz w:val="28"/>
          <w:szCs w:val="28"/>
        </w:rPr>
        <w:t xml:space="preserve">Аукцион будет осуществляться в </w:t>
      </w:r>
      <w:r w:rsidR="00C144BF" w:rsidRPr="000C5A0F">
        <w:rPr>
          <w:b/>
          <w:sz w:val="28"/>
          <w:szCs w:val="28"/>
        </w:rPr>
        <w:t>1</w:t>
      </w:r>
      <w:r w:rsidR="00892E87">
        <w:rPr>
          <w:b/>
          <w:sz w:val="28"/>
          <w:szCs w:val="28"/>
        </w:rPr>
        <w:t>4</w:t>
      </w:r>
      <w:r w:rsidR="00C144BF" w:rsidRPr="000C5A0F">
        <w:rPr>
          <w:b/>
          <w:sz w:val="28"/>
          <w:szCs w:val="28"/>
        </w:rPr>
        <w:t>:</w:t>
      </w:r>
      <w:r w:rsidR="00892E87">
        <w:rPr>
          <w:b/>
          <w:sz w:val="28"/>
          <w:szCs w:val="28"/>
        </w:rPr>
        <w:t>3</w:t>
      </w:r>
      <w:r w:rsidR="00C144BF" w:rsidRPr="000C5A0F">
        <w:rPr>
          <w:b/>
          <w:sz w:val="28"/>
          <w:szCs w:val="28"/>
        </w:rPr>
        <w:t xml:space="preserve">0 </w:t>
      </w:r>
      <w:r w:rsidR="00AA4289" w:rsidRPr="000C5A0F">
        <w:rPr>
          <w:b/>
          <w:sz w:val="28"/>
          <w:szCs w:val="28"/>
        </w:rPr>
        <w:t xml:space="preserve">07 октября </w:t>
      </w:r>
      <w:r w:rsidR="00C144BF" w:rsidRPr="000C5A0F">
        <w:rPr>
          <w:b/>
          <w:sz w:val="28"/>
          <w:szCs w:val="28"/>
        </w:rPr>
        <w:t>2021 г</w:t>
      </w:r>
      <w:r w:rsidR="00E3483B" w:rsidRPr="000C5A0F">
        <w:rPr>
          <w:b/>
          <w:sz w:val="28"/>
          <w:szCs w:val="28"/>
        </w:rPr>
        <w:t xml:space="preserve">. </w:t>
      </w:r>
      <w:r w:rsidR="00573B81" w:rsidRPr="000C5A0F">
        <w:rPr>
          <w:sz w:val="28"/>
          <w:szCs w:val="28"/>
        </w:rPr>
        <w:t>по адресу: 183038, г. Мурманск, ул. Коминтерна, д. 7, 3 этаж.</w:t>
      </w:r>
    </w:p>
    <w:p w:rsidR="00117038" w:rsidRPr="000C5A0F" w:rsidRDefault="00573B81" w:rsidP="00573B81">
      <w:pPr>
        <w:ind w:firstLine="709"/>
        <w:jc w:val="both"/>
        <w:rPr>
          <w:sz w:val="28"/>
          <w:szCs w:val="28"/>
        </w:rPr>
      </w:pPr>
      <w:r w:rsidRPr="000C5A0F">
        <w:rPr>
          <w:b/>
          <w:sz w:val="28"/>
          <w:szCs w:val="28"/>
        </w:rPr>
        <w:t>Регистрация участников</w:t>
      </w:r>
      <w:r w:rsidRPr="000C5A0F">
        <w:rPr>
          <w:sz w:val="28"/>
          <w:szCs w:val="28"/>
        </w:rPr>
        <w:t xml:space="preserve"> аукциона проводится в месте проведения аукциона              </w:t>
      </w:r>
      <w:r w:rsidR="00AA4289" w:rsidRPr="000C5A0F">
        <w:rPr>
          <w:b/>
          <w:sz w:val="28"/>
          <w:szCs w:val="28"/>
        </w:rPr>
        <w:t xml:space="preserve">07 октября </w:t>
      </w:r>
      <w:r w:rsidR="00C144BF" w:rsidRPr="000C5A0F">
        <w:rPr>
          <w:b/>
          <w:sz w:val="28"/>
          <w:szCs w:val="28"/>
        </w:rPr>
        <w:t xml:space="preserve">2021 г. с </w:t>
      </w:r>
      <w:r w:rsidR="00277A3A">
        <w:rPr>
          <w:b/>
          <w:sz w:val="28"/>
          <w:szCs w:val="28"/>
        </w:rPr>
        <w:t>14:0</w:t>
      </w:r>
      <w:r w:rsidR="00C144BF" w:rsidRPr="000C5A0F">
        <w:rPr>
          <w:b/>
          <w:sz w:val="28"/>
          <w:szCs w:val="28"/>
        </w:rPr>
        <w:t xml:space="preserve">0 до </w:t>
      </w:r>
      <w:r w:rsidR="00277A3A">
        <w:rPr>
          <w:b/>
          <w:sz w:val="28"/>
          <w:szCs w:val="28"/>
        </w:rPr>
        <w:t>14:2</w:t>
      </w:r>
      <w:r w:rsidR="00C144BF" w:rsidRPr="000C5A0F">
        <w:rPr>
          <w:b/>
          <w:sz w:val="28"/>
          <w:szCs w:val="28"/>
        </w:rPr>
        <w:t>0</w:t>
      </w:r>
      <w:r w:rsidR="00246F28" w:rsidRPr="000C5A0F">
        <w:rPr>
          <w:sz w:val="28"/>
          <w:szCs w:val="28"/>
        </w:rPr>
        <w:t>.</w:t>
      </w:r>
      <w:bookmarkStart w:id="0" w:name="_GoBack"/>
      <w:bookmarkEnd w:id="0"/>
    </w:p>
    <w:p w:rsidR="0073731B" w:rsidRPr="000C5A0F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Началь</w:t>
      </w:r>
      <w:r w:rsidR="00EE19E7">
        <w:rPr>
          <w:bCs/>
          <w:sz w:val="28"/>
          <w:szCs w:val="28"/>
        </w:rPr>
        <w:t>ная цена предмета аукциона, «шаг аукциона»</w:t>
      </w:r>
      <w:r w:rsidRPr="00681253">
        <w:rPr>
          <w:bCs/>
          <w:sz w:val="28"/>
          <w:szCs w:val="28"/>
        </w:rPr>
        <w:t xml:space="preserve">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144BF">
        <w:rPr>
          <w:bCs/>
          <w:sz w:val="28"/>
          <w:szCs w:val="28"/>
        </w:rPr>
        <w:t>л</w:t>
      </w:r>
      <w:proofErr w:type="gramEnd"/>
      <w:r w:rsidRPr="00C144BF">
        <w:rPr>
          <w:bCs/>
          <w:sz w:val="28"/>
          <w:szCs w:val="28"/>
        </w:rPr>
        <w:t xml:space="preserve">/с 05491874070)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ИНН 5190163962, КПП 519001001, ОКТМО 47701000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БИК 014705901</w:t>
      </w:r>
    </w:p>
    <w:p w:rsidR="00AA4289" w:rsidRPr="00AA4289" w:rsidRDefault="00AA4289" w:rsidP="00AA42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Единый казначейский счет 40102810745370000041</w:t>
      </w:r>
    </w:p>
    <w:p w:rsidR="00C144BF" w:rsidRPr="00C144BF" w:rsidRDefault="00AA4289" w:rsidP="00AA42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Казначейский счет 03212643000000014900</w:t>
      </w:r>
    </w:p>
    <w:p w:rsidR="00573B81" w:rsidRPr="00FB4EFC" w:rsidRDefault="00C144BF" w:rsidP="00C144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144BF">
        <w:rPr>
          <w:bCs/>
          <w:sz w:val="28"/>
          <w:szCs w:val="28"/>
        </w:rPr>
        <w:t>КБК 00000000000000000000</w:t>
      </w:r>
    </w:p>
    <w:p w:rsidR="00A06A1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6A13" w:rsidSect="00367BC8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C144BF" w:rsidRPr="00C144BF" w:rsidRDefault="00C144BF" w:rsidP="00C144B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144BF">
        <w:rPr>
          <w:bCs/>
          <w:sz w:val="28"/>
          <w:szCs w:val="28"/>
        </w:rPr>
        <w:t>л</w:t>
      </w:r>
      <w:proofErr w:type="gramEnd"/>
      <w:r w:rsidRPr="00C144BF">
        <w:rPr>
          <w:bCs/>
          <w:sz w:val="28"/>
          <w:szCs w:val="28"/>
        </w:rPr>
        <w:t>/с 04491874070)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ИНН 5190163962, КПП 519001001, ОКТМО 47701000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Банк получателя Отделение Мурманск Банка России // УФК по Мурманской области г. Мурманск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БИК 014705901</w:t>
      </w:r>
    </w:p>
    <w:p w:rsidR="00AA4289" w:rsidRPr="00AA4289" w:rsidRDefault="00AA4289" w:rsidP="00AA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Единый казначейский счет 40102810745370000041</w:t>
      </w:r>
    </w:p>
    <w:p w:rsidR="00C144BF" w:rsidRPr="00C144BF" w:rsidRDefault="00AA4289" w:rsidP="00AA4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Казначейский счет 03212643000000014900</w:t>
      </w:r>
    </w:p>
    <w:p w:rsidR="00FA3437" w:rsidRPr="003F6F09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bCs/>
          <w:sz w:val="28"/>
          <w:szCs w:val="28"/>
        </w:rPr>
        <w:t>КБК 07611206030016000120</w:t>
      </w:r>
      <w:r>
        <w:rPr>
          <w:bCs/>
          <w:sz w:val="28"/>
          <w:szCs w:val="28"/>
        </w:rPr>
        <w:t>.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EE19E7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EE19E7">
        <w:rPr>
          <w:sz w:val="28"/>
          <w:szCs w:val="28"/>
        </w:rPr>
        <w:t>приложениях</w:t>
      </w:r>
      <w:r w:rsidR="00B034C6" w:rsidRPr="00EE19E7">
        <w:rPr>
          <w:sz w:val="28"/>
          <w:szCs w:val="28"/>
        </w:rPr>
        <w:t xml:space="preserve"> </w:t>
      </w:r>
      <w:r w:rsidRPr="00EE19E7">
        <w:rPr>
          <w:sz w:val="28"/>
          <w:szCs w:val="28"/>
        </w:rPr>
        <w:t>№ 2</w:t>
      </w:r>
      <w:r w:rsidR="00367BC8" w:rsidRPr="00EE19E7">
        <w:rPr>
          <w:sz w:val="28"/>
          <w:szCs w:val="28"/>
        </w:rPr>
        <w:t xml:space="preserve"> и № 3.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367BC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C144BF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 xml:space="preserve">на территории </w:t>
      </w:r>
      <w:r w:rsidR="00A06A13">
        <w:rPr>
          <w:sz w:val="28"/>
        </w:rPr>
        <w:t>Архангельской о</w:t>
      </w:r>
      <w:r w:rsidRPr="00681253">
        <w:rPr>
          <w:sz w:val="28"/>
        </w:rPr>
        <w:t>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701"/>
        <w:gridCol w:w="1701"/>
      </w:tblGrid>
      <w:tr w:rsidR="00840EA8" w:rsidRPr="00EC72BE" w:rsidTr="004325E3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EC72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2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701" w:type="dxa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C72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EC72BE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840EA8" w:rsidRPr="008569EA" w:rsidTr="004325E3">
        <w:trPr>
          <w:cantSplit/>
          <w:trHeight w:val="2094"/>
        </w:trPr>
        <w:tc>
          <w:tcPr>
            <w:tcW w:w="596" w:type="dxa"/>
            <w:vAlign w:val="center"/>
          </w:tcPr>
          <w:p w:rsidR="00840EA8" w:rsidRPr="00EC72BE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840EA8" w:rsidRPr="008569EA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1.1.2</w:t>
            </w:r>
            <w:r w:rsidRPr="008569EA">
              <w:rPr>
                <w:sz w:val="20"/>
                <w:szCs w:val="20"/>
                <w:lang w:eastAsia="en-US"/>
              </w:rPr>
              <w:t>:</w:t>
            </w:r>
          </w:p>
          <w:p w:rsidR="00840EA8" w:rsidRPr="008569EA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8569EA">
              <w:rPr>
                <w:sz w:val="20"/>
                <w:szCs w:val="20"/>
                <w:lang w:eastAsia="en-US"/>
              </w:rPr>
              <w:t xml:space="preserve">зеро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Лодб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Style w:val="af4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840EA8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120" w:type="dxa"/>
            <w:vAlign w:val="center"/>
          </w:tcPr>
          <w:p w:rsidR="00840EA8" w:rsidRPr="008569EA" w:rsidRDefault="00840EA8" w:rsidP="004325E3">
            <w:pPr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Маложемская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Лодба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Маложемское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) (бассейн реки Онега). </w:t>
            </w:r>
          </w:p>
          <w:p w:rsidR="00840EA8" w:rsidRPr="008569EA" w:rsidRDefault="00840EA8" w:rsidP="004325E3">
            <w:pPr>
              <w:jc w:val="both"/>
              <w:rPr>
                <w:sz w:val="20"/>
                <w:szCs w:val="20"/>
              </w:rPr>
            </w:pPr>
            <w:r w:rsidRPr="008569EA">
              <w:rPr>
                <w:sz w:val="20"/>
                <w:szCs w:val="20"/>
              </w:rPr>
              <w:t>1. 64°14'24,75"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8569EA">
              <w:rPr>
                <w:sz w:val="20"/>
                <w:szCs w:val="20"/>
              </w:rPr>
              <w:t>; 38°11'56,0"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8569EA">
              <w:rPr>
                <w:sz w:val="20"/>
                <w:szCs w:val="20"/>
              </w:rPr>
              <w:t xml:space="preserve">;  </w:t>
            </w:r>
          </w:p>
          <w:p w:rsidR="00840EA8" w:rsidRPr="008569EA" w:rsidRDefault="00840EA8" w:rsidP="004325E3">
            <w:pPr>
              <w:jc w:val="both"/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 xml:space="preserve">2. 64°14'26,6"N; 38°14'19,4"E;  </w:t>
            </w:r>
          </w:p>
          <w:p w:rsidR="00840EA8" w:rsidRPr="008569EA" w:rsidRDefault="00840EA8" w:rsidP="004325E3">
            <w:pPr>
              <w:jc w:val="both"/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 xml:space="preserve">3. 64°14'26,6"N; 38°14'07,5"E; </w:t>
            </w:r>
          </w:p>
          <w:p w:rsidR="00840EA8" w:rsidRPr="008569EA" w:rsidRDefault="00840EA8" w:rsidP="004325E3">
            <w:pPr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>4. 64°14'24,2"N; 38°11'56,0"E.</w:t>
            </w:r>
          </w:p>
        </w:tc>
        <w:tc>
          <w:tcPr>
            <w:tcW w:w="2693" w:type="dxa"/>
            <w:vAlign w:val="center"/>
          </w:tcPr>
          <w:p w:rsidR="00840EA8" w:rsidRPr="008569EA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1) от точки 1 до точки 2 по береговой линии;</w:t>
            </w:r>
          </w:p>
          <w:p w:rsidR="00840EA8" w:rsidRPr="008569EA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2) от точки 2 до точки 3 по прямой линии;</w:t>
            </w:r>
          </w:p>
          <w:p w:rsidR="00840EA8" w:rsidRPr="008569EA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3) от точки 3 до точки 4 по береговой линии;</w:t>
            </w:r>
          </w:p>
          <w:p w:rsidR="00840EA8" w:rsidRPr="008569EA" w:rsidRDefault="00840EA8" w:rsidP="004325E3">
            <w:pPr>
              <w:pStyle w:val="ConsPlusCell"/>
              <w:rPr>
                <w:rFonts w:ascii="Times New Roman" w:hAnsi="Times New Roman" w:cs="Times New Roman"/>
              </w:rPr>
            </w:pPr>
            <w:r w:rsidRPr="008569EA">
              <w:rPr>
                <w:rFonts w:ascii="Times New Roman" w:hAnsi="Times New Roman" w:cs="Times New Roman"/>
                <w:lang w:eastAsia="en-US"/>
              </w:rPr>
              <w:t>4) от точки 4 до точки 1 по прямой линии.</w:t>
            </w:r>
          </w:p>
        </w:tc>
        <w:tc>
          <w:tcPr>
            <w:tcW w:w="1057" w:type="dxa"/>
            <w:vAlign w:val="center"/>
          </w:tcPr>
          <w:p w:rsidR="00840EA8" w:rsidRPr="008569EA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40EA8" w:rsidRPr="008569EA" w:rsidTr="004325E3">
        <w:trPr>
          <w:cantSplit/>
          <w:trHeight w:val="2094"/>
        </w:trPr>
        <w:tc>
          <w:tcPr>
            <w:tcW w:w="596" w:type="dxa"/>
            <w:vAlign w:val="center"/>
          </w:tcPr>
          <w:p w:rsidR="00840EA8" w:rsidRPr="009E0BBB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40" w:type="dxa"/>
            <w:vAlign w:val="center"/>
          </w:tcPr>
          <w:p w:rsidR="00840EA8" w:rsidRPr="009E0BBB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1.3.2</w:t>
            </w:r>
            <w:r w:rsidRPr="009E0BBB">
              <w:rPr>
                <w:sz w:val="20"/>
                <w:szCs w:val="20"/>
                <w:lang w:eastAsia="en-US"/>
              </w:rPr>
              <w:t xml:space="preserve">: </w:t>
            </w:r>
          </w:p>
          <w:p w:rsidR="00840EA8" w:rsidRPr="009E0BBB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E0BBB">
              <w:rPr>
                <w:sz w:val="20"/>
                <w:szCs w:val="20"/>
                <w:lang w:eastAsia="en-US"/>
              </w:rPr>
              <w:t>зеро Волчье 1</w:t>
            </w:r>
            <w:r>
              <w:rPr>
                <w:rStyle w:val="af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vAlign w:val="center"/>
          </w:tcPr>
          <w:p w:rsidR="00840EA8" w:rsidRPr="009E0BBB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120" w:type="dxa"/>
            <w:vAlign w:val="center"/>
          </w:tcPr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gramStart"/>
            <w:r w:rsidRPr="009E0BBB">
              <w:rPr>
                <w:sz w:val="20"/>
                <w:szCs w:val="20"/>
                <w:lang w:eastAsia="en-US"/>
              </w:rPr>
              <w:t>Волчье</w:t>
            </w:r>
            <w:proofErr w:type="gramEnd"/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 xml:space="preserve">(бассейн реки Волчья). 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</w:rPr>
            </w:pPr>
            <w:r w:rsidRPr="009E0BBB">
              <w:rPr>
                <w:sz w:val="20"/>
                <w:szCs w:val="20"/>
              </w:rPr>
              <w:t>1. 65°31'06,5"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9E0BBB">
              <w:rPr>
                <w:sz w:val="20"/>
                <w:szCs w:val="20"/>
              </w:rPr>
              <w:t>; 41°26'17,1"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9E0BBB">
              <w:rPr>
                <w:sz w:val="20"/>
                <w:szCs w:val="20"/>
              </w:rPr>
              <w:t xml:space="preserve">; 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2. 65°31'08,0"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41°26'16,0"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3. 65°31'25,0"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41°26'35,0"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4. 65°31'28,0"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41°26'46,0"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5. 65°31'25,4"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41°26'48,6"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6. 65°31'23,4"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41°26'41,2"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7. 65°31'21,0"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41°26'45,0"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8. 65°31'08,5"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41°26'34,4"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>;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9. 65°31'05,4"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41°26'25,8"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10. 65°31'07,4"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41°26'26,8"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7C70ED" w:rsidRDefault="00840EA8" w:rsidP="004325E3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11. 65°31'07,6"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41°26'24,0"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840EA8" w:rsidRPr="009E0BBB" w:rsidRDefault="00840EA8" w:rsidP="004325E3">
            <w:pPr>
              <w:rPr>
                <w:sz w:val="20"/>
                <w:szCs w:val="20"/>
              </w:rPr>
            </w:pPr>
            <w:r w:rsidRPr="009E0BBB">
              <w:rPr>
                <w:sz w:val="20"/>
                <w:szCs w:val="20"/>
                <w:lang w:val="en-US"/>
              </w:rPr>
              <w:t>12. 65°31'05,7"N; 41°26'23,0"E.</w:t>
            </w:r>
          </w:p>
        </w:tc>
        <w:tc>
          <w:tcPr>
            <w:tcW w:w="2693" w:type="dxa"/>
            <w:vAlign w:val="center"/>
          </w:tcPr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1) от точки 1 до точки 2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2) от точки 2 до точки 3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3) от точки 3 до точки 4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4) от точки 4 до точки 5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5) от точки 5 до точки 6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6) от точки 6 до точки 7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7) от точки 7 до точки 8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8) от точки 8 до точки 9 по береговой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9) от точки 9 до точки 10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10) от точки 10 до точки 11 по прямой линии;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11) от точки 11 до точки 12 по прямой линии;</w:t>
            </w:r>
          </w:p>
          <w:p w:rsidR="00840EA8" w:rsidRPr="009E0BBB" w:rsidRDefault="00840EA8" w:rsidP="004325E3">
            <w:pPr>
              <w:pStyle w:val="ConsPlusCell"/>
              <w:rPr>
                <w:rFonts w:ascii="Times New Roman" w:hAnsi="Times New Roman" w:cs="Times New Roman"/>
              </w:rPr>
            </w:pPr>
            <w:r w:rsidRPr="009E0BBB">
              <w:rPr>
                <w:rFonts w:ascii="Times New Roman" w:hAnsi="Times New Roman" w:cs="Times New Roman"/>
                <w:lang w:eastAsia="en-US"/>
              </w:rPr>
              <w:t>12) от точки 12 до точки 1 по береговой линии.</w:t>
            </w:r>
          </w:p>
        </w:tc>
        <w:tc>
          <w:tcPr>
            <w:tcW w:w="1057" w:type="dxa"/>
            <w:vAlign w:val="center"/>
          </w:tcPr>
          <w:p w:rsidR="00840EA8" w:rsidRPr="008569EA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40EA8" w:rsidRPr="008569EA" w:rsidTr="004325E3">
        <w:trPr>
          <w:cantSplit/>
          <w:trHeight w:val="2094"/>
        </w:trPr>
        <w:tc>
          <w:tcPr>
            <w:tcW w:w="596" w:type="dxa"/>
            <w:vAlign w:val="center"/>
          </w:tcPr>
          <w:p w:rsidR="00840EA8" w:rsidRPr="009E0BBB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Align w:val="center"/>
          </w:tcPr>
          <w:p w:rsidR="00840EA8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1.3.1: озеро Волчье</w:t>
            </w:r>
            <w:r>
              <w:rPr>
                <w:rStyle w:val="af4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840EA8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19F">
              <w:rPr>
                <w:rFonts w:ascii="Times New Roman" w:hAnsi="Times New Roman" w:cs="Times New Roman"/>
              </w:rPr>
              <w:t>0,0801169</w:t>
            </w:r>
          </w:p>
        </w:tc>
        <w:tc>
          <w:tcPr>
            <w:tcW w:w="3120" w:type="dxa"/>
            <w:vAlign w:val="center"/>
          </w:tcPr>
          <w:p w:rsidR="00840EA8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gramStart"/>
            <w:r>
              <w:rPr>
                <w:sz w:val="20"/>
                <w:szCs w:val="20"/>
                <w:lang w:eastAsia="en-US"/>
              </w:rPr>
              <w:t>Волчье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(бассейн реки Волчья)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57619F">
              <w:rPr>
                <w:sz w:val="20"/>
                <w:szCs w:val="20"/>
                <w:lang w:eastAsia="en-US"/>
              </w:rPr>
              <w:t>65°31'05,62"N; 41°26'24,28"E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57619F">
              <w:rPr>
                <w:sz w:val="20"/>
                <w:szCs w:val="20"/>
                <w:lang w:eastAsia="en-US"/>
              </w:rPr>
              <w:t>65°31'06,47"N; 41°26'24,73"E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57619F">
              <w:rPr>
                <w:sz w:val="20"/>
                <w:szCs w:val="20"/>
                <w:lang w:eastAsia="en-US"/>
              </w:rPr>
              <w:t>65°31'06,54"N; 41°26'23,98"E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57619F">
              <w:rPr>
                <w:sz w:val="20"/>
                <w:szCs w:val="20"/>
                <w:lang w:eastAsia="en-US"/>
              </w:rPr>
              <w:t>65°31'07,37"N; 41°26'24,38"E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57619F">
              <w:rPr>
                <w:sz w:val="20"/>
                <w:szCs w:val="20"/>
                <w:lang w:eastAsia="en-US"/>
              </w:rPr>
              <w:t>65°31'07,22"N; 41°26'26,21"E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Pr="0057619F">
              <w:rPr>
                <w:sz w:val="20"/>
                <w:szCs w:val="20"/>
                <w:lang w:eastAsia="en-US"/>
              </w:rPr>
              <w:t>65°31'06,38"N; 41°26'25,81"E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Pr="0057619F">
              <w:rPr>
                <w:sz w:val="20"/>
                <w:szCs w:val="20"/>
                <w:lang w:eastAsia="en-US"/>
              </w:rPr>
              <w:t>65°31'06,43"N; 41°26'25,21"E</w:t>
            </w:r>
          </w:p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 w:rsidRPr="0057619F">
              <w:rPr>
                <w:sz w:val="20"/>
                <w:szCs w:val="20"/>
                <w:lang w:eastAsia="en-US"/>
              </w:rPr>
              <w:t>65°31'05,59"N; 41°26'24,79"E</w:t>
            </w:r>
          </w:p>
        </w:tc>
        <w:tc>
          <w:tcPr>
            <w:tcW w:w="2693" w:type="dxa"/>
            <w:vAlign w:val="center"/>
          </w:tcPr>
          <w:p w:rsidR="00840EA8" w:rsidRPr="009E0BBB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 w:rsidRPr="0057619F">
              <w:rPr>
                <w:sz w:val="20"/>
                <w:szCs w:val="20"/>
                <w:lang w:eastAsia="en-US"/>
              </w:rPr>
              <w:t>1) от точки 1 до точки 2 по прямой линии; 2) от точки 2 до точки 3 по прямой линии; 3) от точки 3 до точки 4 по прямой линии; 4)от точки 4 до точки 5 по прямой линии; 5) от точки 5 до точки 6 по прямой линии; 6) от точки 6 до точки 7 по прямой линии; 7) от точки 7 до точки 8 по прямой линии; 8) от точки 8 до точки 1 по прямой линии</w:t>
            </w:r>
          </w:p>
        </w:tc>
        <w:tc>
          <w:tcPr>
            <w:tcW w:w="1057" w:type="dxa"/>
            <w:vAlign w:val="center"/>
          </w:tcPr>
          <w:p w:rsidR="00840EA8" w:rsidRPr="008569EA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40EA8" w:rsidRPr="008569EA" w:rsidTr="004325E3">
        <w:trPr>
          <w:cantSplit/>
          <w:trHeight w:val="2094"/>
        </w:trPr>
        <w:tc>
          <w:tcPr>
            <w:tcW w:w="596" w:type="dxa"/>
            <w:vAlign w:val="center"/>
          </w:tcPr>
          <w:p w:rsidR="00840EA8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Align w:val="center"/>
          </w:tcPr>
          <w:p w:rsidR="00892E87" w:rsidRDefault="00892E87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840EA8">
              <w:rPr>
                <w:sz w:val="20"/>
                <w:szCs w:val="20"/>
                <w:lang w:eastAsia="en-US"/>
              </w:rPr>
              <w:t xml:space="preserve">1.12.1: </w:t>
            </w:r>
          </w:p>
          <w:p w:rsidR="00840EA8" w:rsidRDefault="00840EA8" w:rsidP="004325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озеро </w:t>
            </w:r>
            <w:proofErr w:type="spellStart"/>
            <w:r>
              <w:rPr>
                <w:sz w:val="20"/>
                <w:szCs w:val="20"/>
                <w:lang w:eastAsia="en-US"/>
              </w:rPr>
              <w:t>Сиветское</w:t>
            </w:r>
            <w:proofErr w:type="spellEnd"/>
            <w:r>
              <w:rPr>
                <w:rStyle w:val="af4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840EA8" w:rsidRPr="0057619F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3120" w:type="dxa"/>
            <w:vAlign w:val="center"/>
          </w:tcPr>
          <w:p w:rsidR="00840EA8" w:rsidRPr="0057619F" w:rsidRDefault="00840EA8" w:rsidP="004325E3">
            <w:pPr>
              <w:rPr>
                <w:sz w:val="20"/>
                <w:szCs w:val="20"/>
                <w:lang w:eastAsia="en-US"/>
              </w:rPr>
            </w:pPr>
            <w:r w:rsidRPr="0057619F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spellStart"/>
            <w:r w:rsidRPr="0057619F">
              <w:rPr>
                <w:sz w:val="20"/>
                <w:szCs w:val="20"/>
                <w:lang w:eastAsia="en-US"/>
              </w:rPr>
              <w:t>Сиветское</w:t>
            </w:r>
            <w:proofErr w:type="spellEnd"/>
            <w:r w:rsidRPr="0057619F">
              <w:rPr>
                <w:sz w:val="20"/>
                <w:szCs w:val="20"/>
                <w:lang w:eastAsia="en-US"/>
              </w:rPr>
              <w:t xml:space="preserve"> (бассейн реки </w:t>
            </w:r>
            <w:proofErr w:type="spellStart"/>
            <w:r w:rsidRPr="0057619F">
              <w:rPr>
                <w:sz w:val="20"/>
                <w:szCs w:val="20"/>
                <w:lang w:eastAsia="en-US"/>
              </w:rPr>
              <w:t>Шеньга</w:t>
            </w:r>
            <w:proofErr w:type="spellEnd"/>
            <w:r w:rsidRPr="0057619F">
              <w:rPr>
                <w:sz w:val="20"/>
                <w:szCs w:val="20"/>
                <w:lang w:eastAsia="en-US"/>
              </w:rPr>
              <w:t xml:space="preserve">)  </w:t>
            </w:r>
            <w:r>
              <w:rPr>
                <w:sz w:val="20"/>
                <w:szCs w:val="20"/>
                <w:lang w:eastAsia="en-US"/>
              </w:rPr>
              <w:t>1.</w:t>
            </w:r>
            <w:r w:rsidRPr="0057619F">
              <w:rPr>
                <w:sz w:val="20"/>
                <w:szCs w:val="20"/>
                <w:lang w:eastAsia="en-US"/>
              </w:rPr>
              <w:t>61°55'33,73"N 43°04'05,53"E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57619F">
              <w:rPr>
                <w:sz w:val="20"/>
                <w:szCs w:val="20"/>
                <w:lang w:eastAsia="en-US"/>
              </w:rPr>
              <w:t>61°55'33,73"N 43°04'06,31"E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57619F">
              <w:rPr>
                <w:sz w:val="20"/>
                <w:szCs w:val="20"/>
                <w:lang w:eastAsia="en-US"/>
              </w:rPr>
              <w:t>61°55'33,36"N 43°04'06,31"E</w:t>
            </w:r>
          </w:p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57619F">
              <w:rPr>
                <w:sz w:val="20"/>
                <w:szCs w:val="20"/>
                <w:lang w:eastAsia="en-US"/>
              </w:rPr>
              <w:t>61°55'33,36"N 43°04'05,53"E</w:t>
            </w:r>
          </w:p>
        </w:tc>
        <w:tc>
          <w:tcPr>
            <w:tcW w:w="2693" w:type="dxa"/>
            <w:vAlign w:val="center"/>
          </w:tcPr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1 до точки 2 по прямой линии; </w:t>
            </w: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2 до точки 3 по прямой линии; </w:t>
            </w:r>
            <w:r>
              <w:rPr>
                <w:sz w:val="20"/>
                <w:szCs w:val="20"/>
                <w:lang w:eastAsia="en-US"/>
              </w:rPr>
              <w:t xml:space="preserve">3)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3 до точки 4 по прямой линии; </w:t>
            </w:r>
            <w:r>
              <w:rPr>
                <w:sz w:val="20"/>
                <w:szCs w:val="20"/>
                <w:lang w:eastAsia="en-US"/>
              </w:rPr>
              <w:t xml:space="preserve">4) </w:t>
            </w:r>
            <w:r w:rsidRPr="0057619F">
              <w:rPr>
                <w:sz w:val="20"/>
                <w:szCs w:val="20"/>
                <w:lang w:eastAsia="en-US"/>
              </w:rPr>
              <w:t>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840EA8" w:rsidRPr="008569EA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840EA8" w:rsidRPr="008569EA" w:rsidTr="004325E3">
        <w:trPr>
          <w:cantSplit/>
          <w:trHeight w:val="2094"/>
        </w:trPr>
        <w:tc>
          <w:tcPr>
            <w:tcW w:w="596" w:type="dxa"/>
            <w:vAlign w:val="center"/>
          </w:tcPr>
          <w:p w:rsidR="00840EA8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840EA8" w:rsidRDefault="00892E87" w:rsidP="00892E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840EA8">
              <w:rPr>
                <w:sz w:val="20"/>
                <w:szCs w:val="20"/>
                <w:lang w:eastAsia="en-US"/>
              </w:rPr>
              <w:t>1.12.2: озеро Долгое</w:t>
            </w:r>
            <w:r>
              <w:rPr>
                <w:rStyle w:val="af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vAlign w:val="center"/>
          </w:tcPr>
          <w:p w:rsidR="00840EA8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3120" w:type="dxa"/>
            <w:vAlign w:val="center"/>
          </w:tcPr>
          <w:p w:rsidR="00840EA8" w:rsidRDefault="00840EA8" w:rsidP="004325E3">
            <w:pPr>
              <w:rPr>
                <w:sz w:val="20"/>
                <w:szCs w:val="20"/>
                <w:lang w:eastAsia="en-US"/>
              </w:rPr>
            </w:pPr>
            <w:r w:rsidRPr="0057619F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gramStart"/>
            <w:r w:rsidRPr="0057619F">
              <w:rPr>
                <w:sz w:val="20"/>
                <w:szCs w:val="20"/>
                <w:lang w:eastAsia="en-US"/>
              </w:rPr>
              <w:t>Долгое</w:t>
            </w:r>
            <w:proofErr w:type="gramEnd"/>
            <w:r w:rsidRPr="0057619F">
              <w:rPr>
                <w:sz w:val="20"/>
                <w:szCs w:val="20"/>
                <w:lang w:eastAsia="en-US"/>
              </w:rPr>
              <w:t xml:space="preserve"> (бассейн реки </w:t>
            </w:r>
            <w:proofErr w:type="spellStart"/>
            <w:r w:rsidRPr="0057619F">
              <w:rPr>
                <w:sz w:val="20"/>
                <w:szCs w:val="20"/>
                <w:lang w:eastAsia="en-US"/>
              </w:rPr>
              <w:t>Шеньга</w:t>
            </w:r>
            <w:proofErr w:type="spellEnd"/>
            <w:r w:rsidRPr="0057619F">
              <w:rPr>
                <w:sz w:val="20"/>
                <w:szCs w:val="20"/>
                <w:lang w:eastAsia="en-US"/>
              </w:rPr>
              <w:t>)</w:t>
            </w:r>
          </w:p>
          <w:p w:rsidR="00840EA8" w:rsidRPr="0057619F" w:rsidRDefault="00840EA8" w:rsidP="0043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Pr="0057619F">
              <w:rPr>
                <w:sz w:val="20"/>
                <w:szCs w:val="20"/>
                <w:lang w:eastAsia="en-US"/>
              </w:rPr>
              <w:t>61°55'49,62"N 43°04'13,09"E</w:t>
            </w:r>
          </w:p>
          <w:p w:rsidR="00840EA8" w:rsidRPr="0057619F" w:rsidRDefault="00840EA8" w:rsidP="0043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57619F">
              <w:rPr>
                <w:sz w:val="20"/>
                <w:szCs w:val="20"/>
                <w:lang w:eastAsia="en-US"/>
              </w:rPr>
              <w:t>61°55'49,62"N 43°04'13,94"E</w:t>
            </w:r>
          </w:p>
          <w:p w:rsidR="00840EA8" w:rsidRPr="0057619F" w:rsidRDefault="00840EA8" w:rsidP="0043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Pr="0057619F">
              <w:rPr>
                <w:sz w:val="20"/>
                <w:szCs w:val="20"/>
                <w:lang w:eastAsia="en-US"/>
              </w:rPr>
              <w:t>61°55'49,22"N 43°04'13,94"E</w:t>
            </w:r>
          </w:p>
          <w:p w:rsidR="00840EA8" w:rsidRPr="0057619F" w:rsidRDefault="00840EA8" w:rsidP="0043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57619F">
              <w:rPr>
                <w:sz w:val="20"/>
                <w:szCs w:val="20"/>
                <w:lang w:eastAsia="en-US"/>
              </w:rPr>
              <w:t>61°55'49,22"N 43°04'13,09"E</w:t>
            </w:r>
          </w:p>
        </w:tc>
        <w:tc>
          <w:tcPr>
            <w:tcW w:w="2693" w:type="dxa"/>
            <w:vAlign w:val="center"/>
          </w:tcPr>
          <w:p w:rsidR="00840EA8" w:rsidRPr="0057619F" w:rsidRDefault="00840EA8" w:rsidP="0043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1 до точки 2 по прямой линии; </w:t>
            </w: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2 до точки 3 по прямой линии; </w:t>
            </w:r>
            <w:r>
              <w:rPr>
                <w:sz w:val="20"/>
                <w:szCs w:val="20"/>
                <w:lang w:eastAsia="en-US"/>
              </w:rPr>
              <w:t xml:space="preserve">3) </w:t>
            </w:r>
            <w:r w:rsidRPr="0057619F">
              <w:rPr>
                <w:sz w:val="20"/>
                <w:szCs w:val="20"/>
                <w:lang w:eastAsia="en-US"/>
              </w:rPr>
              <w:t xml:space="preserve">от точки 3 до точки 4 по прямой линии; </w:t>
            </w:r>
            <w:r>
              <w:rPr>
                <w:sz w:val="20"/>
                <w:szCs w:val="20"/>
                <w:lang w:eastAsia="en-US"/>
              </w:rPr>
              <w:t xml:space="preserve">4) </w:t>
            </w:r>
            <w:r w:rsidRPr="0057619F">
              <w:rPr>
                <w:sz w:val="20"/>
                <w:szCs w:val="20"/>
                <w:lang w:eastAsia="en-US"/>
              </w:rPr>
              <w:t>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840EA8" w:rsidRPr="008569EA" w:rsidRDefault="00840EA8" w:rsidP="00432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840EA8" w:rsidRPr="00EC72BE" w:rsidRDefault="00840EA8" w:rsidP="0043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367BC8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9" w:type="dxa"/>
        <w:jc w:val="center"/>
        <w:tblInd w:w="-395" w:type="dxa"/>
        <w:tblLayout w:type="fixed"/>
        <w:tblLook w:val="04A0" w:firstRow="1" w:lastRow="0" w:firstColumn="1" w:lastColumn="0" w:noHBand="0" w:noVBand="1"/>
      </w:tblPr>
      <w:tblGrid>
        <w:gridCol w:w="5159"/>
        <w:gridCol w:w="1977"/>
        <w:gridCol w:w="1923"/>
        <w:gridCol w:w="1830"/>
        <w:gridCol w:w="1985"/>
        <w:gridCol w:w="1985"/>
      </w:tblGrid>
      <w:tr w:rsidR="00AA4289" w:rsidRPr="00EC72BE" w:rsidTr="00716A1B">
        <w:trPr>
          <w:trHeight w:val="365"/>
          <w:tblHeader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AA4289" w:rsidRPr="00EC72BE" w:rsidRDefault="00AA4289" w:rsidP="00716A1B">
            <w:pPr>
              <w:jc w:val="center"/>
              <w:rPr>
                <w:b/>
              </w:rPr>
            </w:pPr>
            <w:r w:rsidRPr="00EC72BE">
              <w:rPr>
                <w:b/>
              </w:rPr>
              <w:t>Лот № 1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9" w:rsidRPr="00EC72BE" w:rsidRDefault="00AA4289" w:rsidP="00716A1B">
            <w:pPr>
              <w:jc w:val="center"/>
              <w:rPr>
                <w:b/>
              </w:rPr>
            </w:pPr>
            <w:r w:rsidRPr="00EC72BE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AA4289" w:rsidRPr="00EC72BE" w:rsidRDefault="00AA4289" w:rsidP="00716A1B">
            <w:pPr>
              <w:jc w:val="center"/>
              <w:rPr>
                <w:b/>
              </w:rPr>
            </w:pPr>
            <w:r w:rsidRPr="00EC72BE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Default="00AA4289" w:rsidP="00716A1B">
            <w:pPr>
              <w:jc w:val="center"/>
            </w:pPr>
            <w:r w:rsidRPr="00776FE9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Default="00AA4289" w:rsidP="00716A1B">
            <w:pPr>
              <w:jc w:val="center"/>
            </w:pPr>
            <w:r w:rsidRPr="00776FE9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A4289" w:rsidRPr="00EC72BE" w:rsidTr="00716A1B">
        <w:trPr>
          <w:trHeight w:val="397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396 800,00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97 600,00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640,94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104,00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120,00</w:t>
            </w:r>
          </w:p>
        </w:tc>
      </w:tr>
      <w:tr w:rsidR="00AA4289" w:rsidRPr="00EC72BE" w:rsidTr="00716A1B">
        <w:trPr>
          <w:trHeight w:val="397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19 840,00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4 880,00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32,05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5,20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6,00</w:t>
            </w:r>
          </w:p>
        </w:tc>
      </w:tr>
      <w:tr w:rsidR="00AA4289" w:rsidRPr="00EC72BE" w:rsidTr="00716A1B">
        <w:trPr>
          <w:trHeight w:val="397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396 800,00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97 600,00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640,94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104,00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4289" w:rsidRPr="008546DA" w:rsidRDefault="00AA4289" w:rsidP="00716A1B">
            <w:pPr>
              <w:jc w:val="center"/>
              <w:rPr>
                <w:szCs w:val="20"/>
              </w:rPr>
            </w:pPr>
            <w:r w:rsidRPr="008546DA">
              <w:rPr>
                <w:szCs w:val="20"/>
              </w:rPr>
              <w:t>120,00</w:t>
            </w:r>
          </w:p>
        </w:tc>
      </w:tr>
      <w:tr w:rsidR="00892E87" w:rsidRPr="00EC72BE" w:rsidTr="00D662DF">
        <w:trPr>
          <w:trHeight w:val="477"/>
          <w:jc w:val="center"/>
        </w:trPr>
        <w:tc>
          <w:tcPr>
            <w:tcW w:w="14859" w:type="dxa"/>
            <w:gridSpan w:val="6"/>
            <w:vAlign w:val="center"/>
          </w:tcPr>
          <w:p w:rsidR="00892E87" w:rsidRPr="00EC72BE" w:rsidRDefault="00892E87" w:rsidP="00716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AA4289" w:rsidRPr="00EC72BE" w:rsidTr="00716A1B">
        <w:trPr>
          <w:trHeight w:val="428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>Срок договора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716A1B">
            <w:r w:rsidRPr="00EC72BE">
              <w:t>25 (двадцать пять) лет</w:t>
            </w:r>
          </w:p>
        </w:tc>
      </w:tr>
      <w:tr w:rsidR="00AA4289" w:rsidRPr="00EC72BE" w:rsidTr="00716A1B">
        <w:trPr>
          <w:trHeight w:val="543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>Местоположение и площадь рыбоводного участка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E19E7" w:rsidRDefault="00AA4289" w:rsidP="00AA4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См. приложения № 1 и № 4 к настоящему извещению</w:t>
            </w:r>
          </w:p>
        </w:tc>
      </w:tr>
      <w:tr w:rsidR="00AA4289" w:rsidRPr="00EC72BE" w:rsidTr="00716A1B">
        <w:trPr>
          <w:trHeight w:val="980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716A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A4289" w:rsidRPr="00EC72BE" w:rsidTr="00716A1B">
        <w:trPr>
          <w:trHeight w:val="696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>Сведения об объектах рыбоводной инфраструктуры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184339" w:rsidRDefault="00AA4289" w:rsidP="00716A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39">
              <w:rPr>
                <w:rFonts w:ascii="Times New Roman" w:hAnsi="Times New Roman" w:cs="Times New Roman"/>
                <w:sz w:val="24"/>
                <w:szCs w:val="24"/>
              </w:rPr>
              <w:t>В соответствии с разделом 04 Классификатора в области аквакультуры (рыбоводства), утвержденного приказом Минсельхоза России от 18.11.2014 № 452</w:t>
            </w:r>
          </w:p>
        </w:tc>
      </w:tr>
      <w:tr w:rsidR="00AA4289" w:rsidRPr="00EC72BE" w:rsidTr="00716A1B">
        <w:trPr>
          <w:trHeight w:val="976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 xml:space="preserve">Мероприятия, которые относятся к </w:t>
            </w:r>
            <w:proofErr w:type="spellStart"/>
            <w:r w:rsidRPr="00EC72BE">
              <w:t>рыбохозяйственной</w:t>
            </w:r>
            <w:proofErr w:type="spellEnd"/>
            <w:r w:rsidRPr="00EC72BE">
              <w:t xml:space="preserve"> мелиорации и осуществляются рыбоводным хозяйством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716A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A4289" w:rsidRPr="00EC72BE" w:rsidTr="00716A1B">
        <w:trPr>
          <w:trHeight w:val="1273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716A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A4289" w:rsidRPr="00EC72BE" w:rsidTr="00716A1B">
        <w:trPr>
          <w:trHeight w:val="1552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716A1B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AA4289" w:rsidRPr="00EC72BE" w:rsidTr="00716A1B">
        <w:trPr>
          <w:trHeight w:val="2868"/>
          <w:jc w:val="center"/>
        </w:trPr>
        <w:tc>
          <w:tcPr>
            <w:tcW w:w="5159" w:type="dxa"/>
            <w:vAlign w:val="center"/>
          </w:tcPr>
          <w:p w:rsidR="00AA4289" w:rsidRPr="00EC72BE" w:rsidRDefault="00AA4289" w:rsidP="00716A1B">
            <w:pPr>
              <w:autoSpaceDE w:val="0"/>
              <w:autoSpaceDN w:val="0"/>
              <w:adjustRightInd w:val="0"/>
            </w:pPr>
            <w:r w:rsidRPr="00EC72BE">
              <w:t xml:space="preserve">Ответственность сторон </w:t>
            </w:r>
          </w:p>
        </w:tc>
        <w:tc>
          <w:tcPr>
            <w:tcW w:w="9700" w:type="dxa"/>
            <w:gridSpan w:val="5"/>
            <w:vAlign w:val="center"/>
          </w:tcPr>
          <w:p w:rsidR="00AA4289" w:rsidRPr="00EC72BE" w:rsidRDefault="00AA4289" w:rsidP="00AA428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AA4289" w:rsidRPr="00EC72BE" w:rsidRDefault="00AA4289" w:rsidP="00AA428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EC72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AA4289" w:rsidRPr="00EC72BE" w:rsidRDefault="00AA4289" w:rsidP="00716A1B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367BC8">
          <w:pgSz w:w="16838" w:h="11906" w:orient="landscape" w:code="9"/>
          <w:pgMar w:top="1134" w:right="284" w:bottom="1134" w:left="113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367BC8" w:rsidRPr="00367BC8" w:rsidRDefault="00367BC8" w:rsidP="008A5729">
      <w:pPr>
        <w:autoSpaceDE w:val="0"/>
        <w:autoSpaceDN w:val="0"/>
        <w:adjustRightInd w:val="0"/>
        <w:ind w:firstLine="540"/>
        <w:jc w:val="right"/>
        <w:rPr>
          <w:sz w:val="16"/>
          <w:szCs w:val="28"/>
        </w:rPr>
      </w:pPr>
    </w:p>
    <w:p w:rsidR="00367BC8" w:rsidRDefault="00367BC8" w:rsidP="00367B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BC8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C144BF">
        <w:rPr>
          <w:rFonts w:ascii="Times New Roman" w:hAnsi="Times New Roman" w:cs="Times New Roman"/>
          <w:b w:val="0"/>
          <w:sz w:val="28"/>
          <w:szCs w:val="28"/>
        </w:rPr>
        <w:t xml:space="preserve">ых участков </w:t>
      </w:r>
    </w:p>
    <w:p w:rsidR="00367BC8" w:rsidRPr="00367BC8" w:rsidRDefault="00367BC8" w:rsidP="00367BC8">
      <w:pPr>
        <w:rPr>
          <w:sz w:val="16"/>
        </w:rPr>
      </w:pPr>
    </w:p>
    <w:tbl>
      <w:tblPr>
        <w:tblStyle w:val="a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2175"/>
        <w:gridCol w:w="2136"/>
        <w:gridCol w:w="2336"/>
        <w:gridCol w:w="2266"/>
        <w:gridCol w:w="2243"/>
      </w:tblGrid>
      <w:tr w:rsidR="00973295" w:rsidRPr="00AD49BF" w:rsidTr="000A3546">
        <w:trPr>
          <w:trHeight w:val="211"/>
          <w:jc w:val="center"/>
        </w:trPr>
        <w:tc>
          <w:tcPr>
            <w:tcW w:w="4053" w:type="dxa"/>
            <w:vAlign w:val="center"/>
          </w:tcPr>
          <w:p w:rsidR="00973295" w:rsidRPr="00AD49BF" w:rsidRDefault="00973295" w:rsidP="000A35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9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b/>
                <w:sz w:val="22"/>
                <w:szCs w:val="22"/>
              </w:rPr>
            </w:pPr>
            <w:r w:rsidRPr="00AD49BF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b/>
                <w:sz w:val="22"/>
                <w:szCs w:val="22"/>
              </w:rPr>
              <w:t>Лот № 5</w:t>
            </w:r>
          </w:p>
        </w:tc>
      </w:tr>
      <w:tr w:rsidR="00973295" w:rsidRPr="00AD49BF" w:rsidTr="000A3546">
        <w:trPr>
          <w:trHeight w:val="323"/>
          <w:jc w:val="center"/>
        </w:trPr>
        <w:tc>
          <w:tcPr>
            <w:tcW w:w="4053" w:type="dxa"/>
            <w:vAlign w:val="center"/>
          </w:tcPr>
          <w:p w:rsidR="00973295" w:rsidRPr="00AD49BF" w:rsidRDefault="00973295" w:rsidP="000A35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9BF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AD49BF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AD49BF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 w:rsidRPr="00AD49BF">
              <w:rPr>
                <w:rFonts w:ascii="Times New Roman" w:hAnsi="Times New Roman" w:cs="Times New Roman"/>
                <w:sz w:val="22"/>
                <w:szCs w:val="22"/>
              </w:rPr>
              <w:br/>
              <w:t>(товарного рыбоводства)</w:t>
            </w: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Индустриальная</w:t>
            </w:r>
          </w:p>
        </w:tc>
      </w:tr>
      <w:tr w:rsidR="00973295" w:rsidRPr="00AD49BF" w:rsidTr="000A3546">
        <w:trPr>
          <w:trHeight w:val="431"/>
          <w:jc w:val="center"/>
        </w:trPr>
        <w:tc>
          <w:tcPr>
            <w:tcW w:w="4053" w:type="dxa"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Не устанавливается.</w:t>
            </w:r>
          </w:p>
        </w:tc>
      </w:tr>
      <w:tr w:rsidR="00973295" w:rsidRPr="00AD49BF" w:rsidTr="000A3546">
        <w:trPr>
          <w:trHeight w:val="270"/>
          <w:jc w:val="center"/>
        </w:trPr>
        <w:tc>
          <w:tcPr>
            <w:tcW w:w="4053" w:type="dxa"/>
            <w:vMerge w:val="restart"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347,200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85,400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0,561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0,091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0,105</w:t>
            </w:r>
          </w:p>
        </w:tc>
      </w:tr>
      <w:tr w:rsidR="00973295" w:rsidRPr="00AD49BF" w:rsidTr="000A3546">
        <w:trPr>
          <w:trHeight w:val="1479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</w:tcPr>
          <w:p w:rsidR="00973295" w:rsidRPr="00AD49BF" w:rsidRDefault="00973295" w:rsidP="000A3546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принимается </w:t>
            </w:r>
            <w:proofErr w:type="gramStart"/>
            <w:r w:rsidRPr="00AD49BF">
              <w:rPr>
                <w:sz w:val="22"/>
                <w:szCs w:val="22"/>
              </w:rPr>
              <w:t>равным</w:t>
            </w:r>
            <w:proofErr w:type="gramEnd"/>
            <w:r w:rsidRPr="00AD49BF">
              <w:rPr>
                <w:sz w:val="22"/>
                <w:szCs w:val="22"/>
              </w:rPr>
              <w:t xml:space="preserve"> нулю.</w:t>
            </w:r>
          </w:p>
          <w:p w:rsidR="00973295" w:rsidRPr="00AD49BF" w:rsidRDefault="00973295" w:rsidP="000A3546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AD49BF">
              <w:rPr>
                <w:sz w:val="22"/>
                <w:szCs w:val="22"/>
              </w:rPr>
              <w:t>равным</w:t>
            </w:r>
            <w:proofErr w:type="gramEnd"/>
            <w:r w:rsidRPr="00AD49BF">
              <w:rPr>
                <w:sz w:val="22"/>
                <w:szCs w:val="22"/>
              </w:rPr>
              <w:t xml:space="preserve"> нулю.</w:t>
            </w:r>
          </w:p>
        </w:tc>
      </w:tr>
      <w:tr w:rsidR="00973295" w:rsidRPr="00AD49BF" w:rsidTr="000A3546">
        <w:trPr>
          <w:trHeight w:val="1119"/>
          <w:jc w:val="center"/>
        </w:trPr>
        <w:tc>
          <w:tcPr>
            <w:tcW w:w="4053" w:type="dxa"/>
            <w:vMerge w:val="restart"/>
            <w:vAlign w:val="center"/>
          </w:tcPr>
          <w:p w:rsidR="00973295" w:rsidRPr="00AD49BF" w:rsidRDefault="00973295" w:rsidP="000A3546">
            <w:pPr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1156" w:type="dxa"/>
            <w:gridSpan w:val="5"/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proofErr w:type="gramStart"/>
            <w:r w:rsidRPr="00AD49BF">
              <w:rPr>
                <w:sz w:val="22"/>
                <w:szCs w:val="22"/>
              </w:rPr>
              <w:t>с даты заключения</w:t>
            </w:r>
            <w:proofErr w:type="gramEnd"/>
            <w:r w:rsidRPr="00AD49BF">
              <w:rPr>
                <w:sz w:val="22"/>
                <w:szCs w:val="22"/>
              </w:rPr>
              <w:t xml:space="preserve"> договора пользования рыбоводным участком и с момента выпуска объектов аквакультуры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973295" w:rsidRPr="00AD49BF" w:rsidTr="000A3546">
        <w:trPr>
          <w:trHeight w:val="298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</w:t>
            </w:r>
          </w:p>
        </w:tc>
      </w:tr>
      <w:tr w:rsidR="00973295" w:rsidRPr="00AD49BF" w:rsidTr="000A3546">
        <w:trPr>
          <w:trHeight w:val="731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tcBorders>
              <w:bottom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AD49BF">
              <w:rPr>
                <w:sz w:val="22"/>
                <w:szCs w:val="22"/>
              </w:rPr>
              <w:t>равным</w:t>
            </w:r>
            <w:proofErr w:type="gramEnd"/>
            <w:r w:rsidRPr="00AD49BF">
              <w:rPr>
                <w:sz w:val="22"/>
                <w:szCs w:val="22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973295" w:rsidRPr="00AD49BF" w:rsidTr="000A3546">
        <w:trPr>
          <w:trHeight w:val="356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173,600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42,700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0,280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0,046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0,053</w:t>
            </w:r>
          </w:p>
        </w:tc>
      </w:tr>
      <w:tr w:rsidR="00973295" w:rsidRPr="00AD49BF" w:rsidTr="000A3546">
        <w:trPr>
          <w:trHeight w:val="719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от минимального ежегодного объема изъятия объектов аквакультуры</w:t>
            </w:r>
          </w:p>
        </w:tc>
      </w:tr>
      <w:tr w:rsidR="00973295" w:rsidRPr="00AD49BF" w:rsidTr="000A3546">
        <w:trPr>
          <w:trHeight w:val="358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347,200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85,400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0,561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0,091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95" w:rsidRPr="00AD49BF" w:rsidRDefault="00973295" w:rsidP="000A3546">
            <w:pPr>
              <w:jc w:val="center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>0,105</w:t>
            </w:r>
          </w:p>
        </w:tc>
      </w:tr>
      <w:tr w:rsidR="00973295" w:rsidRPr="00AD49BF" w:rsidTr="000A3546">
        <w:trPr>
          <w:trHeight w:val="273"/>
          <w:jc w:val="center"/>
        </w:trPr>
        <w:tc>
          <w:tcPr>
            <w:tcW w:w="4053" w:type="dxa"/>
            <w:vMerge/>
            <w:vAlign w:val="center"/>
          </w:tcPr>
          <w:p w:rsidR="00973295" w:rsidRPr="00AD49BF" w:rsidRDefault="00973295" w:rsidP="000A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vAlign w:val="center"/>
          </w:tcPr>
          <w:p w:rsidR="00973295" w:rsidRPr="00AD49BF" w:rsidRDefault="00973295" w:rsidP="000A3546">
            <w:pPr>
              <w:jc w:val="both"/>
              <w:rPr>
                <w:sz w:val="22"/>
                <w:szCs w:val="22"/>
              </w:rPr>
            </w:pPr>
            <w:r w:rsidRPr="00AD49BF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AD49BF">
              <w:rPr>
                <w:sz w:val="22"/>
                <w:szCs w:val="22"/>
              </w:rPr>
              <w:t>равным</w:t>
            </w:r>
            <w:proofErr w:type="gramEnd"/>
            <w:r w:rsidRPr="00AD49BF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AD49BF">
              <w:rPr>
                <w:sz w:val="22"/>
                <w:szCs w:val="22"/>
              </w:rPr>
              <w:t>,</w:t>
            </w:r>
            <w:proofErr w:type="gramEnd"/>
            <w:r w:rsidRPr="00AD49BF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367BC8" w:rsidRDefault="00367BC8" w:rsidP="00276F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67BC8" w:rsidSect="00367BC8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367BC8" w:rsidRDefault="00E411D3" w:rsidP="00367BC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D6489" w:rsidRPr="00367BC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32152" w:rsidRPr="00367BC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67BC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C144BF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D0F" w:rsidRDefault="007D6489" w:rsidP="00C144BF">
      <w:pPr>
        <w:spacing w:after="240"/>
        <w:jc w:val="center"/>
        <w:rPr>
          <w:noProof/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</w:t>
      </w:r>
      <w:r w:rsidR="00C144BF">
        <w:rPr>
          <w:noProof/>
          <w:sz w:val="28"/>
          <w:szCs w:val="28"/>
        </w:rPr>
        <w:t xml:space="preserve">рыбоводный участок № </w:t>
      </w:r>
      <w:r w:rsidR="00C144BF" w:rsidRPr="00C144BF">
        <w:rPr>
          <w:noProof/>
          <w:sz w:val="28"/>
          <w:szCs w:val="28"/>
        </w:rPr>
        <w:t>1.1.2:</w:t>
      </w:r>
      <w:r w:rsidR="00C144BF">
        <w:rPr>
          <w:noProof/>
          <w:sz w:val="28"/>
          <w:szCs w:val="28"/>
        </w:rPr>
        <w:t xml:space="preserve"> </w:t>
      </w:r>
      <w:r w:rsidR="00C144BF" w:rsidRPr="00C144BF">
        <w:rPr>
          <w:noProof/>
          <w:sz w:val="28"/>
          <w:szCs w:val="28"/>
        </w:rPr>
        <w:t>озеро Лодба</w:t>
      </w:r>
    </w:p>
    <w:p w:rsidR="00C144BF" w:rsidRDefault="00A207AE" w:rsidP="00C144B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3524250"/>
            <wp:effectExtent l="0" t="0" r="0" b="0"/>
            <wp:docPr id="4" name="Рисунок 4" descr="G:\Работа\Аукционы\Аквакультура\АО\Аукцион № 3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Аукционы\Аквакультура\АО\Аукцион № 3 2021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AE" w:rsidRDefault="00A207AE" w:rsidP="00C144BF">
      <w:pPr>
        <w:spacing w:after="240"/>
        <w:jc w:val="center"/>
        <w:rPr>
          <w:noProof/>
          <w:sz w:val="28"/>
          <w:szCs w:val="28"/>
        </w:rPr>
      </w:pPr>
    </w:p>
    <w:p w:rsidR="00C144BF" w:rsidRPr="000F25DC" w:rsidRDefault="00C144BF" w:rsidP="00C144B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Лот № 3, рыбоводный участок № </w:t>
      </w:r>
      <w:r w:rsidRPr="00C144BF">
        <w:rPr>
          <w:noProof/>
          <w:sz w:val="28"/>
          <w:szCs w:val="28"/>
        </w:rPr>
        <w:t>1.3.2:</w:t>
      </w:r>
      <w:r>
        <w:rPr>
          <w:noProof/>
          <w:sz w:val="28"/>
          <w:szCs w:val="28"/>
        </w:rPr>
        <w:t xml:space="preserve"> </w:t>
      </w:r>
      <w:r w:rsidRPr="00C144BF">
        <w:rPr>
          <w:noProof/>
          <w:sz w:val="28"/>
          <w:szCs w:val="28"/>
        </w:rPr>
        <w:t>озеро Волчье</w:t>
      </w:r>
      <w:r w:rsidR="00EE19E7">
        <w:rPr>
          <w:noProof/>
          <w:sz w:val="28"/>
          <w:szCs w:val="28"/>
        </w:rPr>
        <w:t xml:space="preserve"> 1</w:t>
      </w:r>
    </w:p>
    <w:p w:rsidR="00B2393B" w:rsidRDefault="00B2393B" w:rsidP="008A5729">
      <w:pPr>
        <w:jc w:val="center"/>
        <w:rPr>
          <w:noProof/>
          <w:sz w:val="28"/>
          <w:szCs w:val="28"/>
        </w:rPr>
      </w:pPr>
    </w:p>
    <w:p w:rsidR="00276F1E" w:rsidRDefault="00A207AE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3562350"/>
            <wp:effectExtent l="0" t="0" r="0" b="0"/>
            <wp:docPr id="6" name="Рисунок 6" descr="G:\Работа\Аукционы\Аквакультура\АО\Аукцион № 3 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Аукционы\Аквакультура\АО\Аукцион № 3 2021\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89" w:rsidRDefault="00AA4289" w:rsidP="00EE19E7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Лот № 3, рыбоводный участок № 1.3.1: озеро Волчье </w:t>
      </w:r>
    </w:p>
    <w:p w:rsidR="00AA4289" w:rsidRDefault="00AA4289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8C0403" wp14:editId="1682A9B4">
            <wp:extent cx="6480175" cy="3661410"/>
            <wp:effectExtent l="0" t="0" r="0" b="0"/>
            <wp:docPr id="2" name="Рисунок 2" descr="D:\Мои документы\Рассмотрение новых участков\РВУ\АО\Схем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АО\Схем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89" w:rsidRDefault="00AA4289" w:rsidP="008A5729">
      <w:pPr>
        <w:jc w:val="center"/>
        <w:rPr>
          <w:noProof/>
          <w:sz w:val="28"/>
          <w:szCs w:val="28"/>
        </w:rPr>
      </w:pPr>
    </w:p>
    <w:p w:rsidR="00AA4289" w:rsidRDefault="00AA4289" w:rsidP="00054339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Лот № 4, рыбоводный участок № 1.12.1: озеро Сиветское</w:t>
      </w:r>
    </w:p>
    <w:p w:rsidR="00054339" w:rsidRDefault="00054339" w:rsidP="008A572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2D53FE2" wp14:editId="4A006CA2">
            <wp:extent cx="6152515" cy="4670425"/>
            <wp:effectExtent l="0" t="0" r="635" b="0"/>
            <wp:docPr id="1" name="Рисунок 1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Сивет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Сиветско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89" w:rsidRDefault="00AA4289" w:rsidP="000C5A0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Лот № 5, рыбоводный участок № 1.12.2: озеро Долгое</w:t>
      </w:r>
    </w:p>
    <w:p w:rsidR="00054339" w:rsidRPr="000F25DC" w:rsidRDefault="000C5A0F" w:rsidP="00054339">
      <w:pPr>
        <w:spacing w:after="24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D8DEBDC" wp14:editId="389E30C3">
            <wp:extent cx="6152515" cy="4196080"/>
            <wp:effectExtent l="0" t="0" r="635" b="0"/>
            <wp:docPr id="3" name="Рисунок 3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Долг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Долго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339" w:rsidRPr="000F25DC" w:rsidSect="00367B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840EA8" w:rsidRDefault="00840EA8" w:rsidP="00840EA8">
      <w:pPr>
        <w:pStyle w:val="af2"/>
      </w:pPr>
      <w:r>
        <w:rPr>
          <w:rStyle w:val="af4"/>
        </w:rPr>
        <w:footnoteRef/>
      </w:r>
      <w:r>
        <w:t xml:space="preserve"> Постановление Министерства агропромышленного комплекса и торговли Архангельской области от 11.01.2021 № 1-п «Об определении границ рыбоводных участков».  </w:t>
      </w:r>
    </w:p>
  </w:footnote>
  <w:footnote w:id="2">
    <w:p w:rsidR="00840EA8" w:rsidRDefault="00840EA8" w:rsidP="00840EA8">
      <w:pPr>
        <w:pStyle w:val="af2"/>
      </w:pPr>
      <w:r>
        <w:rPr>
          <w:rStyle w:val="af4"/>
        </w:rPr>
        <w:footnoteRef/>
      </w:r>
      <w:r>
        <w:t xml:space="preserve"> Постановление Министерства агропромышленного комплекса и торговли Архангельской области от 01.10.2019 № 35-п «Об определении границ рыбоводных участков». </w:t>
      </w:r>
    </w:p>
  </w:footnote>
  <w:footnote w:id="3">
    <w:p w:rsidR="00840EA8" w:rsidRDefault="00840EA8" w:rsidP="00840EA8">
      <w:pPr>
        <w:pStyle w:val="af2"/>
      </w:pPr>
      <w:r>
        <w:rPr>
          <w:rStyle w:val="af4"/>
        </w:rPr>
        <w:footnoteRef/>
      </w:r>
      <w:r>
        <w:t xml:space="preserve"> Постановление </w:t>
      </w:r>
      <w:r w:rsidRPr="008546DA">
        <w:t xml:space="preserve">Министерства агропромышленного комплекса и торговли Архангельской области от </w:t>
      </w:r>
      <w:r>
        <w:t>11.06</w:t>
      </w:r>
      <w:r w:rsidRPr="008546DA">
        <w:t>.20</w:t>
      </w:r>
      <w:r>
        <w:t>21 № 32</w:t>
      </w:r>
      <w:r w:rsidRPr="008546DA">
        <w:t>-п «</w:t>
      </w:r>
      <w:r>
        <w:t>Об определении границ рыбоводных участков».</w:t>
      </w:r>
      <w:r w:rsidRPr="008546DA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54339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5A0F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76F1E"/>
    <w:rsid w:val="00277A3A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67BC8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2B2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0EA8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2E87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3295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6653"/>
    <w:rsid w:val="009F7741"/>
    <w:rsid w:val="00A01E83"/>
    <w:rsid w:val="00A02261"/>
    <w:rsid w:val="00A04AF6"/>
    <w:rsid w:val="00A0618C"/>
    <w:rsid w:val="00A066A5"/>
    <w:rsid w:val="00A06A13"/>
    <w:rsid w:val="00A07BFA"/>
    <w:rsid w:val="00A101F4"/>
    <w:rsid w:val="00A125A1"/>
    <w:rsid w:val="00A207AE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289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3968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43E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44BF"/>
    <w:rsid w:val="00C1563C"/>
    <w:rsid w:val="00C17716"/>
    <w:rsid w:val="00C20B88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3483B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9E7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2646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1F2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318D-0218-48ED-B31A-376FA0E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13</Pages>
  <Words>2290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17196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89</cp:revision>
  <cp:lastPrinted>2021-07-28T15:10:00Z</cp:lastPrinted>
  <dcterms:created xsi:type="dcterms:W3CDTF">2016-05-10T18:19:00Z</dcterms:created>
  <dcterms:modified xsi:type="dcterms:W3CDTF">2021-07-29T09:58:00Z</dcterms:modified>
</cp:coreProperties>
</file>