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B0A" w:rsidRPr="0031500A" w:rsidRDefault="004B5B0A" w:rsidP="008A5729">
      <w:pPr>
        <w:jc w:val="center"/>
        <w:rPr>
          <w:sz w:val="28"/>
          <w:szCs w:val="28"/>
        </w:rPr>
      </w:pPr>
      <w:r w:rsidRPr="0031500A">
        <w:rPr>
          <w:sz w:val="28"/>
          <w:szCs w:val="28"/>
        </w:rPr>
        <w:t>ИЗВЕЩЕНИЕ</w:t>
      </w:r>
    </w:p>
    <w:p w:rsidR="004C76B9" w:rsidRPr="0031500A" w:rsidRDefault="004B5B0A" w:rsidP="00866418">
      <w:pPr>
        <w:autoSpaceDE w:val="0"/>
        <w:autoSpaceDN w:val="0"/>
        <w:adjustRightInd w:val="0"/>
        <w:ind w:firstLine="540"/>
        <w:jc w:val="center"/>
        <w:outlineLvl w:val="1"/>
        <w:rPr>
          <w:sz w:val="28"/>
          <w:szCs w:val="28"/>
        </w:rPr>
      </w:pPr>
      <w:r w:rsidRPr="0031500A">
        <w:rPr>
          <w:sz w:val="28"/>
          <w:szCs w:val="28"/>
        </w:rPr>
        <w:t xml:space="preserve">о проведении </w:t>
      </w:r>
      <w:r w:rsidR="00CA558D" w:rsidRPr="0031500A">
        <w:rPr>
          <w:sz w:val="28"/>
          <w:szCs w:val="28"/>
        </w:rPr>
        <w:t xml:space="preserve">конкурса на </w:t>
      </w:r>
      <w:r w:rsidR="00866418" w:rsidRPr="0031500A">
        <w:rPr>
          <w:sz w:val="28"/>
          <w:szCs w:val="28"/>
        </w:rPr>
        <w:t xml:space="preserve">право заключения договора пользования рыболовным участком для осуществления промышленного рыболовства </w:t>
      </w:r>
      <w:r w:rsidR="00866418" w:rsidRPr="0031500A">
        <w:rPr>
          <w:sz w:val="28"/>
          <w:szCs w:val="28"/>
        </w:rPr>
        <w:br/>
      </w:r>
      <w:r w:rsidR="00866418" w:rsidRPr="0031500A">
        <w:rPr>
          <w:bCs/>
          <w:sz w:val="28"/>
          <w:szCs w:val="28"/>
        </w:rPr>
        <w:t xml:space="preserve">в отношении анадромных видов рыб, добыча (вылов) которых регулируется </w:t>
      </w:r>
      <w:r w:rsidR="00866418" w:rsidRPr="0031500A">
        <w:rPr>
          <w:bCs/>
          <w:sz w:val="28"/>
          <w:szCs w:val="28"/>
        </w:rPr>
        <w:br/>
        <w:t>ст. 29.1 Федерального закона «О рыболовстве и сохранении водных биологических ресурсов»</w:t>
      </w:r>
      <w:r w:rsidR="00992C2C" w:rsidRPr="0031500A">
        <w:rPr>
          <w:bCs/>
          <w:sz w:val="28"/>
          <w:szCs w:val="28"/>
        </w:rPr>
        <w:t>,</w:t>
      </w:r>
      <w:r w:rsidR="00866418" w:rsidRPr="0031500A">
        <w:rPr>
          <w:bCs/>
          <w:sz w:val="28"/>
          <w:szCs w:val="28"/>
        </w:rPr>
        <w:t xml:space="preserve"> </w:t>
      </w:r>
      <w:r w:rsidR="00866418" w:rsidRPr="0031500A">
        <w:rPr>
          <w:sz w:val="28"/>
          <w:szCs w:val="28"/>
        </w:rPr>
        <w:t xml:space="preserve">на территории </w:t>
      </w:r>
      <w:r w:rsidR="005D3484" w:rsidRPr="0031500A">
        <w:rPr>
          <w:sz w:val="28"/>
          <w:szCs w:val="28"/>
        </w:rPr>
        <w:t>Мурманской области</w:t>
      </w:r>
    </w:p>
    <w:p w:rsidR="00087BB6" w:rsidRPr="0031500A" w:rsidRDefault="00087BB6" w:rsidP="008A5729">
      <w:pPr>
        <w:pStyle w:val="11"/>
        <w:jc w:val="center"/>
        <w:rPr>
          <w:sz w:val="28"/>
          <w:szCs w:val="28"/>
        </w:rPr>
      </w:pPr>
    </w:p>
    <w:p w:rsidR="00352509" w:rsidRPr="0031500A" w:rsidRDefault="0050173F" w:rsidP="008A5729">
      <w:pPr>
        <w:ind w:firstLine="708"/>
        <w:jc w:val="both"/>
        <w:rPr>
          <w:sz w:val="28"/>
          <w:szCs w:val="28"/>
        </w:rPr>
      </w:pPr>
      <w:r w:rsidRPr="0031500A">
        <w:rPr>
          <w:sz w:val="28"/>
          <w:szCs w:val="28"/>
        </w:rPr>
        <w:t>Организатор</w:t>
      </w:r>
      <w:r w:rsidR="00E85103" w:rsidRPr="0031500A">
        <w:rPr>
          <w:sz w:val="28"/>
          <w:szCs w:val="28"/>
        </w:rPr>
        <w:t xml:space="preserve"> </w:t>
      </w:r>
      <w:r w:rsidR="00CA558D" w:rsidRPr="0031500A">
        <w:rPr>
          <w:sz w:val="28"/>
          <w:szCs w:val="28"/>
        </w:rPr>
        <w:t xml:space="preserve">конкурса </w:t>
      </w:r>
      <w:r w:rsidR="00E85103" w:rsidRPr="0031500A">
        <w:rPr>
          <w:sz w:val="28"/>
          <w:szCs w:val="28"/>
        </w:rPr>
        <w:t xml:space="preserve">– </w:t>
      </w:r>
      <w:r w:rsidR="00866418" w:rsidRPr="0031500A">
        <w:rPr>
          <w:sz w:val="28"/>
          <w:szCs w:val="28"/>
        </w:rPr>
        <w:t xml:space="preserve">Североморское </w:t>
      </w:r>
      <w:r w:rsidR="00C77C68" w:rsidRPr="0031500A">
        <w:rPr>
          <w:sz w:val="28"/>
          <w:szCs w:val="28"/>
        </w:rPr>
        <w:t xml:space="preserve">территориальное управление </w:t>
      </w:r>
      <w:r w:rsidR="00073BD3" w:rsidRPr="0031500A">
        <w:rPr>
          <w:sz w:val="28"/>
          <w:szCs w:val="28"/>
        </w:rPr>
        <w:t>Федерально</w:t>
      </w:r>
      <w:r w:rsidR="00C77C68" w:rsidRPr="0031500A">
        <w:rPr>
          <w:sz w:val="28"/>
          <w:szCs w:val="28"/>
        </w:rPr>
        <w:t>го</w:t>
      </w:r>
      <w:r w:rsidR="00073BD3" w:rsidRPr="0031500A">
        <w:rPr>
          <w:sz w:val="28"/>
          <w:szCs w:val="28"/>
        </w:rPr>
        <w:t xml:space="preserve"> агентств</w:t>
      </w:r>
      <w:r w:rsidR="00C77C68" w:rsidRPr="0031500A">
        <w:rPr>
          <w:sz w:val="28"/>
          <w:szCs w:val="28"/>
        </w:rPr>
        <w:t>а</w:t>
      </w:r>
      <w:r w:rsidR="00073BD3" w:rsidRPr="0031500A">
        <w:rPr>
          <w:sz w:val="28"/>
          <w:szCs w:val="28"/>
        </w:rPr>
        <w:t xml:space="preserve"> </w:t>
      </w:r>
      <w:r w:rsidR="00246F28" w:rsidRPr="0031500A">
        <w:rPr>
          <w:sz w:val="28"/>
          <w:szCs w:val="28"/>
        </w:rPr>
        <w:t>по рыболовству.</w:t>
      </w:r>
    </w:p>
    <w:p w:rsidR="008A759E" w:rsidRPr="0031500A" w:rsidRDefault="00CA558D" w:rsidP="008A5729">
      <w:pPr>
        <w:ind w:firstLine="708"/>
        <w:jc w:val="both"/>
        <w:rPr>
          <w:sz w:val="28"/>
          <w:szCs w:val="28"/>
        </w:rPr>
      </w:pPr>
      <w:r w:rsidRPr="0031500A">
        <w:rPr>
          <w:sz w:val="28"/>
          <w:szCs w:val="28"/>
        </w:rPr>
        <w:t>Местонахождение</w:t>
      </w:r>
      <w:r w:rsidR="00B14A6C" w:rsidRPr="0031500A">
        <w:rPr>
          <w:sz w:val="28"/>
          <w:szCs w:val="28"/>
        </w:rPr>
        <w:t xml:space="preserve">, </w:t>
      </w:r>
      <w:r w:rsidR="0053111C" w:rsidRPr="0031500A">
        <w:rPr>
          <w:sz w:val="28"/>
          <w:szCs w:val="28"/>
        </w:rPr>
        <w:t>адрес</w:t>
      </w:r>
      <w:r w:rsidRPr="0031500A">
        <w:rPr>
          <w:sz w:val="28"/>
          <w:szCs w:val="28"/>
        </w:rPr>
        <w:t xml:space="preserve">: </w:t>
      </w:r>
      <w:smartTag w:uri="urn:schemas-microsoft-com:office:smarttags" w:element="metricconverter">
        <w:smartTagPr>
          <w:attr w:name="ProductID" w:val="183038, г"/>
        </w:smartTagPr>
        <w:r w:rsidR="00C77C68" w:rsidRPr="0031500A">
          <w:rPr>
            <w:sz w:val="28"/>
            <w:szCs w:val="28"/>
          </w:rPr>
          <w:t>183038</w:t>
        </w:r>
        <w:r w:rsidR="00073BD3" w:rsidRPr="0031500A">
          <w:rPr>
            <w:sz w:val="28"/>
            <w:szCs w:val="28"/>
          </w:rPr>
          <w:t>, г</w:t>
        </w:r>
      </w:smartTag>
      <w:r w:rsidR="00073BD3" w:rsidRPr="0031500A">
        <w:rPr>
          <w:sz w:val="28"/>
          <w:szCs w:val="28"/>
        </w:rPr>
        <w:t xml:space="preserve">. </w:t>
      </w:r>
      <w:r w:rsidR="00C77C68" w:rsidRPr="0031500A">
        <w:rPr>
          <w:sz w:val="28"/>
          <w:szCs w:val="28"/>
        </w:rPr>
        <w:t>Мурманск</w:t>
      </w:r>
      <w:r w:rsidR="00073BD3" w:rsidRPr="0031500A">
        <w:rPr>
          <w:sz w:val="28"/>
          <w:szCs w:val="28"/>
        </w:rPr>
        <w:t xml:space="preserve">, </w:t>
      </w:r>
      <w:r w:rsidR="00C77C68" w:rsidRPr="0031500A">
        <w:rPr>
          <w:sz w:val="28"/>
          <w:szCs w:val="28"/>
        </w:rPr>
        <w:t>ул. Коминтерна</w:t>
      </w:r>
      <w:r w:rsidR="00073BD3" w:rsidRPr="0031500A">
        <w:rPr>
          <w:sz w:val="28"/>
          <w:szCs w:val="28"/>
        </w:rPr>
        <w:t>,</w:t>
      </w:r>
      <w:r w:rsidR="0053111C" w:rsidRPr="0031500A">
        <w:rPr>
          <w:sz w:val="28"/>
          <w:szCs w:val="28"/>
        </w:rPr>
        <w:t xml:space="preserve"> </w:t>
      </w:r>
      <w:r w:rsidR="00BF427F" w:rsidRPr="0031500A">
        <w:rPr>
          <w:sz w:val="28"/>
          <w:szCs w:val="28"/>
        </w:rPr>
        <w:t xml:space="preserve">д. </w:t>
      </w:r>
      <w:r w:rsidR="00C77C68" w:rsidRPr="0031500A">
        <w:rPr>
          <w:sz w:val="28"/>
          <w:szCs w:val="28"/>
        </w:rPr>
        <w:t>7</w:t>
      </w:r>
      <w:r w:rsidR="008A759E" w:rsidRPr="0031500A">
        <w:rPr>
          <w:sz w:val="28"/>
          <w:szCs w:val="28"/>
        </w:rPr>
        <w:t>.</w:t>
      </w:r>
    </w:p>
    <w:p w:rsidR="00866418" w:rsidRPr="0031500A" w:rsidRDefault="00B14A6C" w:rsidP="00866418">
      <w:pPr>
        <w:tabs>
          <w:tab w:val="left" w:pos="1276"/>
        </w:tabs>
        <w:ind w:firstLine="709"/>
        <w:jc w:val="both"/>
        <w:rPr>
          <w:sz w:val="28"/>
          <w:szCs w:val="28"/>
        </w:rPr>
      </w:pPr>
      <w:r w:rsidRPr="0031500A">
        <w:rPr>
          <w:sz w:val="28"/>
          <w:szCs w:val="28"/>
        </w:rPr>
        <w:t>Адрес электронной почты</w:t>
      </w:r>
      <w:r w:rsidR="00E85103" w:rsidRPr="0031500A">
        <w:rPr>
          <w:sz w:val="28"/>
          <w:szCs w:val="28"/>
        </w:rPr>
        <w:t xml:space="preserve">: </w:t>
      </w:r>
      <w:hyperlink r:id="rId9" w:history="1">
        <w:r w:rsidR="00866418" w:rsidRPr="0031500A">
          <w:rPr>
            <w:rStyle w:val="a3"/>
            <w:color w:val="auto"/>
            <w:sz w:val="28"/>
            <w:szCs w:val="28"/>
            <w:u w:val="none"/>
            <w:lang w:val="en-US"/>
          </w:rPr>
          <w:t>murmansk</w:t>
        </w:r>
        <w:r w:rsidR="00866418" w:rsidRPr="0031500A">
          <w:rPr>
            <w:rStyle w:val="a3"/>
            <w:color w:val="auto"/>
            <w:sz w:val="28"/>
            <w:szCs w:val="28"/>
            <w:u w:val="none"/>
          </w:rPr>
          <w:t>@</w:t>
        </w:r>
        <w:r w:rsidR="00866418" w:rsidRPr="0031500A">
          <w:rPr>
            <w:rStyle w:val="a3"/>
            <w:color w:val="auto"/>
            <w:sz w:val="28"/>
            <w:szCs w:val="28"/>
            <w:u w:val="none"/>
            <w:lang w:val="en-US"/>
          </w:rPr>
          <w:t>sevtu</w:t>
        </w:r>
        <w:r w:rsidR="00866418" w:rsidRPr="0031500A">
          <w:rPr>
            <w:rStyle w:val="a3"/>
            <w:color w:val="auto"/>
            <w:sz w:val="28"/>
            <w:szCs w:val="28"/>
            <w:u w:val="none"/>
          </w:rPr>
          <w:t>.</w:t>
        </w:r>
        <w:proofErr w:type="spellStart"/>
        <w:r w:rsidR="00866418" w:rsidRPr="0031500A">
          <w:rPr>
            <w:rStyle w:val="a3"/>
            <w:color w:val="auto"/>
            <w:sz w:val="28"/>
            <w:szCs w:val="28"/>
            <w:u w:val="none"/>
            <w:lang w:val="en-US"/>
          </w:rPr>
          <w:t>ru</w:t>
        </w:r>
        <w:proofErr w:type="spellEnd"/>
      </w:hyperlink>
      <w:r w:rsidR="00866418" w:rsidRPr="0031500A">
        <w:rPr>
          <w:sz w:val="28"/>
          <w:szCs w:val="28"/>
        </w:rPr>
        <w:t>.</w:t>
      </w:r>
    </w:p>
    <w:p w:rsidR="008A5729" w:rsidRPr="0031500A" w:rsidRDefault="00866418" w:rsidP="00866418">
      <w:pPr>
        <w:ind w:firstLine="708"/>
        <w:jc w:val="both"/>
        <w:rPr>
          <w:sz w:val="28"/>
          <w:szCs w:val="28"/>
        </w:rPr>
      </w:pPr>
      <w:r w:rsidRPr="0031500A">
        <w:rPr>
          <w:sz w:val="28"/>
          <w:szCs w:val="28"/>
        </w:rPr>
        <w:t>Контактные лица: Долишний Константин Зиновьевич и Басова Елена Анатольевна 8(8152) 456-479</w:t>
      </w:r>
      <w:r w:rsidR="00D77923" w:rsidRPr="0031500A">
        <w:rPr>
          <w:sz w:val="28"/>
          <w:szCs w:val="28"/>
        </w:rPr>
        <w:t>.</w:t>
      </w:r>
    </w:p>
    <w:p w:rsidR="006933BC" w:rsidRPr="0031500A" w:rsidRDefault="006933BC" w:rsidP="008A5729">
      <w:pPr>
        <w:jc w:val="both"/>
        <w:rPr>
          <w:sz w:val="28"/>
          <w:szCs w:val="28"/>
        </w:rPr>
      </w:pPr>
    </w:p>
    <w:p w:rsidR="008A5729" w:rsidRPr="0031500A" w:rsidRDefault="008A5729" w:rsidP="008A5729">
      <w:pPr>
        <w:jc w:val="both"/>
        <w:rPr>
          <w:sz w:val="28"/>
          <w:szCs w:val="28"/>
        </w:rPr>
      </w:pPr>
    </w:p>
    <w:p w:rsidR="008654F7" w:rsidRPr="0031500A" w:rsidRDefault="00E85103" w:rsidP="003802B3">
      <w:pPr>
        <w:numPr>
          <w:ilvl w:val="0"/>
          <w:numId w:val="1"/>
        </w:numPr>
        <w:jc w:val="center"/>
        <w:rPr>
          <w:b/>
          <w:sz w:val="28"/>
          <w:szCs w:val="28"/>
        </w:rPr>
      </w:pPr>
      <w:r w:rsidRPr="0031500A">
        <w:rPr>
          <w:b/>
          <w:sz w:val="28"/>
          <w:szCs w:val="28"/>
        </w:rPr>
        <w:t xml:space="preserve">Предмет </w:t>
      </w:r>
      <w:r w:rsidR="00CA558D" w:rsidRPr="0031500A">
        <w:rPr>
          <w:b/>
          <w:sz w:val="28"/>
          <w:szCs w:val="28"/>
        </w:rPr>
        <w:t>конкурса</w:t>
      </w:r>
      <w:r w:rsidR="0053111C" w:rsidRPr="0031500A">
        <w:rPr>
          <w:b/>
          <w:sz w:val="28"/>
          <w:szCs w:val="28"/>
        </w:rPr>
        <w:t xml:space="preserve"> (лот</w:t>
      </w:r>
      <w:r w:rsidR="00AA40B8" w:rsidRPr="0031500A">
        <w:rPr>
          <w:b/>
          <w:sz w:val="28"/>
          <w:szCs w:val="28"/>
        </w:rPr>
        <w:t>а</w:t>
      </w:r>
      <w:r w:rsidR="0053111C" w:rsidRPr="0031500A">
        <w:rPr>
          <w:b/>
          <w:sz w:val="28"/>
          <w:szCs w:val="28"/>
        </w:rPr>
        <w:t>)</w:t>
      </w:r>
      <w:r w:rsidR="00CA558D" w:rsidRPr="0031500A">
        <w:rPr>
          <w:b/>
          <w:sz w:val="28"/>
          <w:szCs w:val="28"/>
        </w:rPr>
        <w:t xml:space="preserve"> </w:t>
      </w:r>
    </w:p>
    <w:p w:rsidR="00E85103" w:rsidRPr="0031500A" w:rsidRDefault="00E85103" w:rsidP="008A5729">
      <w:pPr>
        <w:ind w:left="720"/>
        <w:rPr>
          <w:sz w:val="28"/>
          <w:szCs w:val="28"/>
        </w:rPr>
      </w:pPr>
      <w:r w:rsidRPr="0031500A">
        <w:rPr>
          <w:sz w:val="28"/>
          <w:szCs w:val="28"/>
        </w:rPr>
        <w:t xml:space="preserve"> </w:t>
      </w:r>
    </w:p>
    <w:p w:rsidR="00866418" w:rsidRPr="0031500A" w:rsidRDefault="004C76B9" w:rsidP="00866418">
      <w:pPr>
        <w:pStyle w:val="11"/>
        <w:ind w:firstLine="708"/>
        <w:jc w:val="both"/>
        <w:rPr>
          <w:sz w:val="28"/>
          <w:szCs w:val="28"/>
        </w:rPr>
      </w:pPr>
      <w:r w:rsidRPr="0031500A">
        <w:rPr>
          <w:sz w:val="28"/>
          <w:szCs w:val="28"/>
        </w:rPr>
        <w:t xml:space="preserve">Предмет </w:t>
      </w:r>
      <w:r w:rsidR="00CA558D" w:rsidRPr="0031500A">
        <w:rPr>
          <w:sz w:val="28"/>
          <w:szCs w:val="28"/>
        </w:rPr>
        <w:t>конкурса</w:t>
      </w:r>
      <w:r w:rsidR="00715835" w:rsidRPr="0031500A">
        <w:rPr>
          <w:sz w:val="28"/>
          <w:szCs w:val="28"/>
        </w:rPr>
        <w:t xml:space="preserve"> (лот</w:t>
      </w:r>
      <w:r w:rsidR="00EE2261" w:rsidRPr="0031500A">
        <w:rPr>
          <w:sz w:val="28"/>
          <w:szCs w:val="28"/>
        </w:rPr>
        <w:t>а</w:t>
      </w:r>
      <w:r w:rsidR="00715835" w:rsidRPr="0031500A">
        <w:rPr>
          <w:sz w:val="28"/>
          <w:szCs w:val="28"/>
        </w:rPr>
        <w:t>)</w:t>
      </w:r>
      <w:r w:rsidR="00CA558D" w:rsidRPr="0031500A">
        <w:rPr>
          <w:sz w:val="28"/>
          <w:szCs w:val="28"/>
        </w:rPr>
        <w:t xml:space="preserve"> </w:t>
      </w:r>
      <w:r w:rsidRPr="0031500A">
        <w:rPr>
          <w:sz w:val="28"/>
          <w:szCs w:val="28"/>
        </w:rPr>
        <w:t xml:space="preserve">– </w:t>
      </w:r>
      <w:r w:rsidR="00866418" w:rsidRPr="0031500A">
        <w:rPr>
          <w:sz w:val="28"/>
          <w:szCs w:val="28"/>
        </w:rPr>
        <w:t xml:space="preserve">право на заключение договора пользования рыболовным участком для осуществления промышленного рыболовства на территории </w:t>
      </w:r>
      <w:r w:rsidR="005D3484" w:rsidRPr="0031500A">
        <w:rPr>
          <w:sz w:val="28"/>
          <w:szCs w:val="28"/>
        </w:rPr>
        <w:t>Мурманской области</w:t>
      </w:r>
      <w:r w:rsidR="00866418" w:rsidRPr="0031500A">
        <w:rPr>
          <w:sz w:val="28"/>
          <w:szCs w:val="28"/>
        </w:rPr>
        <w:t>.</w:t>
      </w:r>
    </w:p>
    <w:p w:rsidR="00866418" w:rsidRPr="0031500A" w:rsidRDefault="00866418" w:rsidP="00866418">
      <w:pPr>
        <w:pStyle w:val="11"/>
        <w:ind w:firstLine="708"/>
        <w:jc w:val="both"/>
        <w:rPr>
          <w:sz w:val="28"/>
          <w:szCs w:val="28"/>
        </w:rPr>
      </w:pPr>
      <w:r w:rsidRPr="0031500A">
        <w:rPr>
          <w:sz w:val="28"/>
          <w:szCs w:val="28"/>
        </w:rPr>
        <w:t xml:space="preserve">Конкурс </w:t>
      </w:r>
      <w:proofErr w:type="gramStart"/>
      <w:r w:rsidRPr="0031500A">
        <w:rPr>
          <w:sz w:val="28"/>
          <w:szCs w:val="28"/>
        </w:rPr>
        <w:t>является открытым и проводится</w:t>
      </w:r>
      <w:proofErr w:type="gramEnd"/>
      <w:r w:rsidRPr="0031500A">
        <w:rPr>
          <w:sz w:val="28"/>
          <w:szCs w:val="28"/>
        </w:rPr>
        <w:t xml:space="preserve"> в отношении </w:t>
      </w:r>
      <w:r w:rsidR="0012732A">
        <w:rPr>
          <w:sz w:val="28"/>
          <w:szCs w:val="28"/>
        </w:rPr>
        <w:t>13</w:t>
      </w:r>
      <w:r w:rsidR="005D3484" w:rsidRPr="0031500A">
        <w:rPr>
          <w:sz w:val="28"/>
          <w:szCs w:val="28"/>
        </w:rPr>
        <w:t xml:space="preserve"> (</w:t>
      </w:r>
      <w:r w:rsidR="0012732A">
        <w:rPr>
          <w:sz w:val="28"/>
          <w:szCs w:val="28"/>
        </w:rPr>
        <w:t>тринадцати</w:t>
      </w:r>
      <w:r w:rsidR="005D3484" w:rsidRPr="0031500A">
        <w:rPr>
          <w:sz w:val="28"/>
          <w:szCs w:val="28"/>
        </w:rPr>
        <w:t>)</w:t>
      </w:r>
      <w:r w:rsidRPr="0031500A">
        <w:rPr>
          <w:sz w:val="28"/>
          <w:szCs w:val="28"/>
        </w:rPr>
        <w:t xml:space="preserve"> рыболовн</w:t>
      </w:r>
      <w:r w:rsidR="00997ACC">
        <w:rPr>
          <w:sz w:val="28"/>
          <w:szCs w:val="28"/>
        </w:rPr>
        <w:t>ых участков</w:t>
      </w:r>
      <w:bookmarkStart w:id="0" w:name="_GoBack"/>
      <w:bookmarkEnd w:id="0"/>
      <w:r w:rsidRPr="0031500A">
        <w:rPr>
          <w:sz w:val="28"/>
          <w:szCs w:val="28"/>
        </w:rPr>
        <w:t xml:space="preserve">. Количество лотов – </w:t>
      </w:r>
      <w:r w:rsidR="0012732A">
        <w:rPr>
          <w:sz w:val="28"/>
          <w:szCs w:val="28"/>
        </w:rPr>
        <w:t>13</w:t>
      </w:r>
      <w:r w:rsidR="005D3484" w:rsidRPr="0031500A">
        <w:rPr>
          <w:sz w:val="28"/>
          <w:szCs w:val="28"/>
        </w:rPr>
        <w:t xml:space="preserve"> (</w:t>
      </w:r>
      <w:r w:rsidR="0012732A">
        <w:rPr>
          <w:sz w:val="28"/>
          <w:szCs w:val="28"/>
        </w:rPr>
        <w:t>тринадцать</w:t>
      </w:r>
      <w:r w:rsidR="005D3484" w:rsidRPr="0031500A">
        <w:rPr>
          <w:sz w:val="28"/>
          <w:szCs w:val="28"/>
        </w:rPr>
        <w:t>)</w:t>
      </w:r>
      <w:r w:rsidRPr="0031500A">
        <w:rPr>
          <w:sz w:val="28"/>
          <w:szCs w:val="28"/>
        </w:rPr>
        <w:t>.</w:t>
      </w:r>
    </w:p>
    <w:p w:rsidR="00E85103" w:rsidRPr="0031500A" w:rsidRDefault="007D6C2A" w:rsidP="00866418">
      <w:pPr>
        <w:pStyle w:val="11"/>
        <w:ind w:firstLine="708"/>
        <w:jc w:val="both"/>
        <w:rPr>
          <w:sz w:val="28"/>
          <w:szCs w:val="28"/>
        </w:rPr>
      </w:pPr>
      <w:proofErr w:type="gramStart"/>
      <w:r w:rsidRPr="0031500A">
        <w:rPr>
          <w:sz w:val="28"/>
          <w:szCs w:val="28"/>
        </w:rPr>
        <w:t>Сведения о рыболовном участке, включая его местоположение с указанием наименования муниципального образования, к территории которого прилегает рыболовный участок, площадь, границы, виды водных биологических ресурсов, доля рыболовного участка в общем количестве рыболовных участков, сформированных для осуществления промышленного рыболовства и сформированных в установленном порядке до 31 декабря 2018 г. рыбопромысловых участков для осуществления промышленного и прибрежного рыболовства, расположенных на территории этого муниципального</w:t>
      </w:r>
      <w:proofErr w:type="gramEnd"/>
      <w:r w:rsidRPr="0031500A">
        <w:rPr>
          <w:sz w:val="28"/>
          <w:szCs w:val="28"/>
        </w:rPr>
        <w:t xml:space="preserve"> образования или </w:t>
      </w:r>
      <w:proofErr w:type="gramStart"/>
      <w:r w:rsidRPr="0031500A">
        <w:rPr>
          <w:sz w:val="28"/>
          <w:szCs w:val="28"/>
        </w:rPr>
        <w:t>прилегающих</w:t>
      </w:r>
      <w:proofErr w:type="gramEnd"/>
      <w:r w:rsidRPr="0031500A">
        <w:rPr>
          <w:sz w:val="28"/>
          <w:szCs w:val="28"/>
        </w:rPr>
        <w:t xml:space="preserve"> к территории такого муниципального образования, цель использования рыболовного участка и ограничения, связанные с его использованием указаны в приложениях </w:t>
      </w:r>
      <w:r w:rsidR="00866418" w:rsidRPr="0031500A">
        <w:rPr>
          <w:sz w:val="28"/>
          <w:szCs w:val="28"/>
        </w:rPr>
        <w:t xml:space="preserve">№ </w:t>
      </w:r>
      <w:r w:rsidR="00DE0DD3" w:rsidRPr="0031500A">
        <w:rPr>
          <w:sz w:val="28"/>
          <w:szCs w:val="28"/>
        </w:rPr>
        <w:t>1</w:t>
      </w:r>
      <w:r w:rsidR="00866418" w:rsidRPr="0031500A">
        <w:rPr>
          <w:sz w:val="28"/>
          <w:szCs w:val="28"/>
        </w:rPr>
        <w:t xml:space="preserve"> и № </w:t>
      </w:r>
      <w:r w:rsidR="00DE0DD3" w:rsidRPr="0031500A">
        <w:rPr>
          <w:sz w:val="28"/>
          <w:szCs w:val="28"/>
        </w:rPr>
        <w:t>2</w:t>
      </w:r>
      <w:r w:rsidR="00866418" w:rsidRPr="0031500A">
        <w:rPr>
          <w:sz w:val="28"/>
          <w:szCs w:val="28"/>
        </w:rPr>
        <w:t xml:space="preserve"> настоящего извещения. </w:t>
      </w:r>
      <w:r w:rsidR="0044636D" w:rsidRPr="0031500A">
        <w:rPr>
          <w:sz w:val="28"/>
          <w:szCs w:val="28"/>
        </w:rPr>
        <w:t xml:space="preserve"> </w:t>
      </w:r>
    </w:p>
    <w:p w:rsidR="006933BC" w:rsidRPr="0031500A" w:rsidRDefault="006933BC" w:rsidP="008A5729">
      <w:pPr>
        <w:pStyle w:val="ConsPlusNormal"/>
        <w:ind w:firstLine="540"/>
        <w:jc w:val="both"/>
        <w:rPr>
          <w:rFonts w:ascii="Times New Roman" w:hAnsi="Times New Roman" w:cs="Times New Roman"/>
          <w:sz w:val="28"/>
          <w:szCs w:val="28"/>
        </w:rPr>
      </w:pPr>
    </w:p>
    <w:p w:rsidR="008A5729" w:rsidRPr="0031500A" w:rsidRDefault="008A5729" w:rsidP="008A5729">
      <w:pPr>
        <w:pStyle w:val="ConsPlusNormal"/>
        <w:ind w:firstLine="540"/>
        <w:jc w:val="both"/>
        <w:rPr>
          <w:rFonts w:ascii="Times New Roman" w:hAnsi="Times New Roman" w:cs="Times New Roman"/>
          <w:sz w:val="28"/>
          <w:szCs w:val="28"/>
        </w:rPr>
      </w:pPr>
    </w:p>
    <w:p w:rsidR="006933BC" w:rsidRPr="0031500A" w:rsidRDefault="006933BC" w:rsidP="003802B3">
      <w:pPr>
        <w:pStyle w:val="af1"/>
        <w:numPr>
          <w:ilvl w:val="0"/>
          <w:numId w:val="1"/>
        </w:numPr>
        <w:autoSpaceDE w:val="0"/>
        <w:autoSpaceDN w:val="0"/>
        <w:adjustRightInd w:val="0"/>
        <w:jc w:val="center"/>
        <w:rPr>
          <w:b/>
          <w:sz w:val="28"/>
          <w:szCs w:val="28"/>
        </w:rPr>
      </w:pPr>
      <w:r w:rsidRPr="0031500A">
        <w:rPr>
          <w:b/>
          <w:sz w:val="28"/>
          <w:szCs w:val="28"/>
        </w:rPr>
        <w:t xml:space="preserve">Место, </w:t>
      </w:r>
      <w:r w:rsidR="00D06552" w:rsidRPr="0031500A">
        <w:rPr>
          <w:b/>
          <w:sz w:val="28"/>
          <w:szCs w:val="28"/>
        </w:rPr>
        <w:t xml:space="preserve">порядок, </w:t>
      </w:r>
      <w:r w:rsidRPr="0031500A">
        <w:rPr>
          <w:b/>
          <w:sz w:val="28"/>
          <w:szCs w:val="28"/>
        </w:rPr>
        <w:t xml:space="preserve">даты и время начала и окончания подачи </w:t>
      </w:r>
    </w:p>
    <w:p w:rsidR="006933BC" w:rsidRPr="0031500A" w:rsidRDefault="006933BC" w:rsidP="008A5729">
      <w:pPr>
        <w:pStyle w:val="af1"/>
        <w:autoSpaceDE w:val="0"/>
        <w:autoSpaceDN w:val="0"/>
        <w:adjustRightInd w:val="0"/>
        <w:jc w:val="center"/>
        <w:rPr>
          <w:b/>
          <w:sz w:val="28"/>
          <w:szCs w:val="28"/>
        </w:rPr>
      </w:pPr>
      <w:r w:rsidRPr="0031500A">
        <w:rPr>
          <w:b/>
          <w:sz w:val="28"/>
          <w:szCs w:val="28"/>
        </w:rPr>
        <w:t xml:space="preserve">заявок </w:t>
      </w:r>
      <w:r w:rsidR="00B14A6C" w:rsidRPr="0031500A">
        <w:rPr>
          <w:b/>
          <w:sz w:val="28"/>
          <w:szCs w:val="28"/>
        </w:rPr>
        <w:t>на участие</w:t>
      </w:r>
      <w:r w:rsidRPr="0031500A">
        <w:rPr>
          <w:b/>
          <w:sz w:val="28"/>
          <w:szCs w:val="28"/>
        </w:rPr>
        <w:t xml:space="preserve"> в </w:t>
      </w:r>
      <w:r w:rsidR="00D06552" w:rsidRPr="0031500A">
        <w:rPr>
          <w:b/>
          <w:sz w:val="28"/>
          <w:szCs w:val="28"/>
        </w:rPr>
        <w:t xml:space="preserve">конкурсе </w:t>
      </w:r>
    </w:p>
    <w:p w:rsidR="006933BC" w:rsidRPr="0031500A" w:rsidRDefault="006933BC" w:rsidP="008A5729">
      <w:pPr>
        <w:ind w:left="720"/>
        <w:rPr>
          <w:sz w:val="28"/>
          <w:szCs w:val="28"/>
        </w:rPr>
      </w:pPr>
    </w:p>
    <w:p w:rsidR="00866418" w:rsidRPr="0031500A" w:rsidRDefault="00866418" w:rsidP="00866418">
      <w:pPr>
        <w:ind w:firstLine="709"/>
        <w:jc w:val="both"/>
        <w:rPr>
          <w:sz w:val="28"/>
          <w:szCs w:val="28"/>
        </w:rPr>
      </w:pPr>
      <w:r w:rsidRPr="0031500A">
        <w:rPr>
          <w:sz w:val="28"/>
          <w:szCs w:val="28"/>
        </w:rPr>
        <w:t xml:space="preserve">Заявитель может подать заявку на участие в конкурсе в письменной форме непосредственно или почтовым отправлением в запечатанном непрозрачном конверте согласно требованиям, установленным конкурсной документацией (пункт 3 </w:t>
      </w:r>
      <w:r w:rsidR="00F01F50" w:rsidRPr="0031500A">
        <w:rPr>
          <w:sz w:val="28"/>
          <w:szCs w:val="28"/>
        </w:rPr>
        <w:t>конкурсной</w:t>
      </w:r>
      <w:r w:rsidRPr="0031500A">
        <w:rPr>
          <w:sz w:val="28"/>
          <w:szCs w:val="28"/>
        </w:rPr>
        <w:t xml:space="preserve"> документации), по адресу: 183038, г. Мурманск, ул. Коминтерна, д. 7, кабинет № 103.  </w:t>
      </w:r>
    </w:p>
    <w:p w:rsidR="00866418" w:rsidRPr="00506ACA" w:rsidRDefault="00866418" w:rsidP="00866418">
      <w:pPr>
        <w:ind w:firstLine="709"/>
        <w:jc w:val="both"/>
        <w:rPr>
          <w:b/>
          <w:sz w:val="28"/>
          <w:szCs w:val="28"/>
        </w:rPr>
      </w:pPr>
      <w:r w:rsidRPr="0031500A">
        <w:rPr>
          <w:b/>
          <w:sz w:val="28"/>
          <w:szCs w:val="28"/>
        </w:rPr>
        <w:t xml:space="preserve">Заявки на участие в конкурсе принимаются в рабочие дни с 11:30 </w:t>
      </w:r>
      <w:r w:rsidRPr="0031500A">
        <w:rPr>
          <w:b/>
          <w:sz w:val="28"/>
          <w:szCs w:val="28"/>
        </w:rPr>
        <w:br/>
      </w:r>
      <w:r w:rsidR="007D6C2A" w:rsidRPr="00506ACA">
        <w:rPr>
          <w:b/>
          <w:sz w:val="28"/>
          <w:szCs w:val="28"/>
        </w:rPr>
        <w:t>2</w:t>
      </w:r>
      <w:r w:rsidR="0012732A" w:rsidRPr="00506ACA">
        <w:rPr>
          <w:b/>
          <w:sz w:val="28"/>
          <w:szCs w:val="28"/>
        </w:rPr>
        <w:t>5</w:t>
      </w:r>
      <w:r w:rsidR="005D3484" w:rsidRPr="00506ACA">
        <w:rPr>
          <w:b/>
          <w:sz w:val="28"/>
          <w:szCs w:val="28"/>
        </w:rPr>
        <w:t xml:space="preserve"> мая </w:t>
      </w:r>
      <w:r w:rsidRPr="00506ACA">
        <w:rPr>
          <w:b/>
          <w:sz w:val="28"/>
          <w:szCs w:val="28"/>
        </w:rPr>
        <w:t>2021 г. до 12</w:t>
      </w:r>
      <w:r w:rsidR="005D3484" w:rsidRPr="00506ACA">
        <w:rPr>
          <w:b/>
          <w:sz w:val="28"/>
          <w:szCs w:val="28"/>
        </w:rPr>
        <w:t xml:space="preserve">:00 </w:t>
      </w:r>
      <w:r w:rsidR="007D6C2A" w:rsidRPr="00506ACA">
        <w:rPr>
          <w:b/>
          <w:sz w:val="28"/>
          <w:szCs w:val="28"/>
        </w:rPr>
        <w:t>2</w:t>
      </w:r>
      <w:r w:rsidR="0012732A" w:rsidRPr="00506ACA">
        <w:rPr>
          <w:b/>
          <w:sz w:val="28"/>
          <w:szCs w:val="28"/>
        </w:rPr>
        <w:t>4</w:t>
      </w:r>
      <w:r w:rsidR="005D3484" w:rsidRPr="00506ACA">
        <w:rPr>
          <w:b/>
          <w:sz w:val="28"/>
          <w:szCs w:val="28"/>
        </w:rPr>
        <w:t xml:space="preserve"> июня </w:t>
      </w:r>
      <w:r w:rsidRPr="00506ACA">
        <w:rPr>
          <w:b/>
          <w:sz w:val="28"/>
          <w:szCs w:val="28"/>
        </w:rPr>
        <w:t xml:space="preserve">2021 г. </w:t>
      </w:r>
    </w:p>
    <w:p w:rsidR="00866418" w:rsidRPr="0031500A" w:rsidRDefault="00866418" w:rsidP="00866418">
      <w:pPr>
        <w:ind w:firstLine="709"/>
        <w:jc w:val="both"/>
        <w:rPr>
          <w:sz w:val="28"/>
          <w:szCs w:val="28"/>
        </w:rPr>
      </w:pPr>
      <w:r w:rsidRPr="0031500A">
        <w:rPr>
          <w:sz w:val="28"/>
          <w:szCs w:val="28"/>
        </w:rPr>
        <w:lastRenderedPageBreak/>
        <w:t xml:space="preserve">Время приема заявок на участие в конкурсе: рабочие дни с понедельника по пятницу с 11:30 до 12:30.  </w:t>
      </w:r>
    </w:p>
    <w:p w:rsidR="00866418" w:rsidRPr="0031500A" w:rsidRDefault="00866418" w:rsidP="00866418">
      <w:pPr>
        <w:ind w:firstLine="709"/>
        <w:jc w:val="both"/>
        <w:rPr>
          <w:sz w:val="28"/>
          <w:szCs w:val="28"/>
        </w:rPr>
      </w:pPr>
      <w:r w:rsidRPr="0031500A">
        <w:rPr>
          <w:sz w:val="28"/>
          <w:szCs w:val="28"/>
        </w:rPr>
        <w:t>Заявитель вправе подать не более одной заявки на участие в конкурсе по одному лоту конкурса.</w:t>
      </w:r>
    </w:p>
    <w:p w:rsidR="00866418" w:rsidRPr="0031500A" w:rsidRDefault="00866418" w:rsidP="00866418">
      <w:pPr>
        <w:ind w:firstLine="709"/>
        <w:jc w:val="both"/>
        <w:rPr>
          <w:sz w:val="28"/>
          <w:szCs w:val="28"/>
        </w:rPr>
      </w:pPr>
      <w:r w:rsidRPr="0031500A">
        <w:rPr>
          <w:sz w:val="28"/>
          <w:szCs w:val="28"/>
        </w:rPr>
        <w:t>Требования к оформлению заявки и прилагаемых к ней документов указаны в пункте 3 конкурсной документации.</w:t>
      </w:r>
    </w:p>
    <w:p w:rsidR="00866418" w:rsidRPr="0031500A" w:rsidRDefault="00866418" w:rsidP="00866418">
      <w:pPr>
        <w:ind w:firstLine="709"/>
        <w:jc w:val="both"/>
        <w:rPr>
          <w:sz w:val="28"/>
          <w:szCs w:val="28"/>
        </w:rPr>
      </w:pPr>
      <w:r w:rsidRPr="0031500A">
        <w:rPr>
          <w:sz w:val="28"/>
          <w:szCs w:val="28"/>
        </w:rPr>
        <w:t>Заявки, полученные после окончания срока их подачи, не рассматриваются и в тот же день возвращаются заявителям.</w:t>
      </w:r>
    </w:p>
    <w:p w:rsidR="00C52B2D" w:rsidRPr="0031500A" w:rsidRDefault="00866418" w:rsidP="00866418">
      <w:pPr>
        <w:ind w:firstLine="709"/>
        <w:jc w:val="both"/>
        <w:rPr>
          <w:sz w:val="32"/>
          <w:szCs w:val="28"/>
        </w:rPr>
      </w:pPr>
      <w:r w:rsidRPr="0031500A">
        <w:rPr>
          <w:sz w:val="28"/>
          <w:szCs w:val="28"/>
        </w:rPr>
        <w:t xml:space="preserve">В течение всего срока оценки и сопоставления заявок любой из участников конкурса может направить </w:t>
      </w:r>
      <w:proofErr w:type="gramStart"/>
      <w:r w:rsidRPr="0031500A">
        <w:rPr>
          <w:sz w:val="28"/>
          <w:szCs w:val="28"/>
        </w:rPr>
        <w:t>в комиссию уведомление в письменной форме об отказе от участия в конкурсе</w:t>
      </w:r>
      <w:proofErr w:type="gramEnd"/>
      <w:r w:rsidRPr="0031500A">
        <w:rPr>
          <w:sz w:val="28"/>
          <w:szCs w:val="28"/>
        </w:rPr>
        <w:t xml:space="preserve"> по отдельному лоту без объяснения причин.</w:t>
      </w:r>
    </w:p>
    <w:p w:rsidR="004C6780" w:rsidRPr="0031500A" w:rsidRDefault="004C6780" w:rsidP="008A5729">
      <w:pPr>
        <w:autoSpaceDE w:val="0"/>
        <w:autoSpaceDN w:val="0"/>
        <w:adjustRightInd w:val="0"/>
        <w:ind w:firstLine="709"/>
        <w:jc w:val="both"/>
        <w:rPr>
          <w:sz w:val="28"/>
          <w:szCs w:val="28"/>
        </w:rPr>
      </w:pPr>
    </w:p>
    <w:p w:rsidR="006E2D62" w:rsidRPr="0031500A" w:rsidRDefault="006E2D62" w:rsidP="008A5729">
      <w:pPr>
        <w:autoSpaceDE w:val="0"/>
        <w:autoSpaceDN w:val="0"/>
        <w:adjustRightInd w:val="0"/>
        <w:ind w:firstLine="709"/>
        <w:jc w:val="both"/>
        <w:rPr>
          <w:sz w:val="28"/>
          <w:szCs w:val="28"/>
        </w:rPr>
      </w:pPr>
    </w:p>
    <w:p w:rsidR="00B14A6C" w:rsidRPr="0031500A" w:rsidRDefault="00B14A6C" w:rsidP="00B14A6C">
      <w:pPr>
        <w:pStyle w:val="ConsPlusNormal"/>
        <w:numPr>
          <w:ilvl w:val="0"/>
          <w:numId w:val="1"/>
        </w:numPr>
        <w:jc w:val="center"/>
        <w:rPr>
          <w:rFonts w:ascii="Times New Roman" w:hAnsi="Times New Roman" w:cs="Times New Roman"/>
          <w:b/>
          <w:sz w:val="28"/>
          <w:szCs w:val="28"/>
        </w:rPr>
      </w:pPr>
      <w:r w:rsidRPr="0031500A">
        <w:rPr>
          <w:rFonts w:ascii="Times New Roman" w:hAnsi="Times New Roman" w:cs="Times New Roman"/>
          <w:b/>
          <w:sz w:val="28"/>
          <w:szCs w:val="28"/>
        </w:rPr>
        <w:t>Срок договора</w:t>
      </w:r>
    </w:p>
    <w:p w:rsidR="00B14A6C" w:rsidRPr="0031500A" w:rsidRDefault="00B14A6C" w:rsidP="00B14A6C">
      <w:pPr>
        <w:pStyle w:val="ConsPlusNormal"/>
        <w:ind w:firstLine="540"/>
        <w:jc w:val="both"/>
        <w:rPr>
          <w:rFonts w:ascii="Times New Roman" w:hAnsi="Times New Roman" w:cs="Times New Roman"/>
          <w:sz w:val="28"/>
          <w:szCs w:val="28"/>
        </w:rPr>
      </w:pPr>
    </w:p>
    <w:p w:rsidR="00B14A6C" w:rsidRPr="0031500A" w:rsidRDefault="00B14A6C" w:rsidP="00B14A6C">
      <w:pPr>
        <w:ind w:firstLine="708"/>
        <w:jc w:val="both"/>
        <w:rPr>
          <w:sz w:val="28"/>
          <w:szCs w:val="28"/>
        </w:rPr>
      </w:pPr>
      <w:r w:rsidRPr="0031500A">
        <w:rPr>
          <w:sz w:val="28"/>
          <w:szCs w:val="28"/>
        </w:rPr>
        <w:t xml:space="preserve">Срок, на который заключается договор </w:t>
      </w:r>
      <w:r w:rsidR="00DE0DD3" w:rsidRPr="0031500A">
        <w:rPr>
          <w:sz w:val="28"/>
          <w:szCs w:val="28"/>
        </w:rPr>
        <w:t xml:space="preserve">пользования рыболовным участком для осуществления промышленного рыболовства </w:t>
      </w:r>
      <w:r w:rsidRPr="0031500A">
        <w:rPr>
          <w:sz w:val="28"/>
          <w:szCs w:val="28"/>
        </w:rPr>
        <w:t xml:space="preserve">– </w:t>
      </w:r>
      <w:r w:rsidR="00866418" w:rsidRPr="0031500A">
        <w:rPr>
          <w:sz w:val="28"/>
          <w:szCs w:val="28"/>
        </w:rPr>
        <w:t>2</w:t>
      </w:r>
      <w:r w:rsidR="00840973" w:rsidRPr="0031500A">
        <w:rPr>
          <w:sz w:val="28"/>
          <w:szCs w:val="28"/>
        </w:rPr>
        <w:t xml:space="preserve">0 </w:t>
      </w:r>
      <w:r w:rsidRPr="0031500A">
        <w:rPr>
          <w:sz w:val="28"/>
          <w:szCs w:val="28"/>
        </w:rPr>
        <w:t>(</w:t>
      </w:r>
      <w:r w:rsidR="00840973" w:rsidRPr="0031500A">
        <w:rPr>
          <w:sz w:val="28"/>
          <w:szCs w:val="28"/>
        </w:rPr>
        <w:t>д</w:t>
      </w:r>
      <w:r w:rsidR="00866418" w:rsidRPr="0031500A">
        <w:rPr>
          <w:sz w:val="28"/>
          <w:szCs w:val="28"/>
        </w:rPr>
        <w:t>вадцать</w:t>
      </w:r>
      <w:r w:rsidRPr="0031500A">
        <w:rPr>
          <w:sz w:val="28"/>
          <w:szCs w:val="28"/>
        </w:rPr>
        <w:t xml:space="preserve">) лет. </w:t>
      </w:r>
    </w:p>
    <w:p w:rsidR="008D63A4" w:rsidRPr="0031500A" w:rsidRDefault="008D63A4" w:rsidP="008A5729">
      <w:pPr>
        <w:autoSpaceDE w:val="0"/>
        <w:autoSpaceDN w:val="0"/>
        <w:adjustRightInd w:val="0"/>
        <w:ind w:firstLine="709"/>
        <w:jc w:val="both"/>
        <w:rPr>
          <w:sz w:val="28"/>
          <w:szCs w:val="28"/>
        </w:rPr>
      </w:pPr>
    </w:p>
    <w:p w:rsidR="0053111C" w:rsidRPr="0031500A" w:rsidRDefault="0053111C" w:rsidP="008A5729">
      <w:pPr>
        <w:autoSpaceDE w:val="0"/>
        <w:autoSpaceDN w:val="0"/>
        <w:adjustRightInd w:val="0"/>
        <w:ind w:firstLine="709"/>
        <w:jc w:val="both"/>
        <w:rPr>
          <w:sz w:val="28"/>
          <w:szCs w:val="28"/>
        </w:rPr>
      </w:pPr>
    </w:p>
    <w:p w:rsidR="00D2771D" w:rsidRPr="0031500A" w:rsidRDefault="00D2771D" w:rsidP="003802B3">
      <w:pPr>
        <w:pStyle w:val="ConsPlusNormal"/>
        <w:numPr>
          <w:ilvl w:val="0"/>
          <w:numId w:val="1"/>
        </w:numPr>
        <w:jc w:val="center"/>
        <w:rPr>
          <w:rFonts w:ascii="Times New Roman" w:hAnsi="Times New Roman" w:cs="Times New Roman"/>
          <w:b/>
          <w:sz w:val="28"/>
          <w:szCs w:val="28"/>
        </w:rPr>
      </w:pPr>
      <w:r w:rsidRPr="0031500A">
        <w:rPr>
          <w:rFonts w:ascii="Times New Roman" w:hAnsi="Times New Roman" w:cs="Times New Roman"/>
          <w:b/>
          <w:sz w:val="28"/>
          <w:szCs w:val="28"/>
        </w:rPr>
        <w:t>Требования к заявителям</w:t>
      </w:r>
    </w:p>
    <w:p w:rsidR="006E2D62" w:rsidRPr="0031500A" w:rsidRDefault="006E2D62" w:rsidP="006E2D62">
      <w:pPr>
        <w:pStyle w:val="ConsPlusNormal"/>
        <w:ind w:left="720" w:firstLine="0"/>
        <w:rPr>
          <w:rFonts w:ascii="Times New Roman" w:hAnsi="Times New Roman" w:cs="Times New Roman"/>
          <w:b/>
          <w:sz w:val="28"/>
          <w:szCs w:val="28"/>
        </w:rPr>
      </w:pPr>
    </w:p>
    <w:p w:rsidR="00866418" w:rsidRPr="0031500A" w:rsidRDefault="00866418" w:rsidP="00866418">
      <w:pPr>
        <w:keepNext/>
        <w:widowControl w:val="0"/>
        <w:shd w:val="clear" w:color="auto" w:fill="FFFFFF" w:themeFill="background1"/>
        <w:autoSpaceDE w:val="0"/>
        <w:autoSpaceDN w:val="0"/>
        <w:adjustRightInd w:val="0"/>
        <w:ind w:firstLine="709"/>
        <w:jc w:val="both"/>
        <w:rPr>
          <w:sz w:val="28"/>
        </w:rPr>
      </w:pPr>
      <w:r w:rsidRPr="0031500A">
        <w:rPr>
          <w:sz w:val="28"/>
        </w:rPr>
        <w:t>Заявителями могут быть юридические лица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866418" w:rsidRPr="0031500A" w:rsidRDefault="00866418" w:rsidP="00866418">
      <w:pPr>
        <w:keepNext/>
        <w:widowControl w:val="0"/>
        <w:shd w:val="clear" w:color="auto" w:fill="FFFFFF" w:themeFill="background1"/>
        <w:autoSpaceDE w:val="0"/>
        <w:autoSpaceDN w:val="0"/>
        <w:adjustRightInd w:val="0"/>
        <w:ind w:firstLine="709"/>
        <w:jc w:val="both"/>
        <w:rPr>
          <w:sz w:val="28"/>
        </w:rPr>
      </w:pPr>
      <w:r w:rsidRPr="0031500A">
        <w:rPr>
          <w:sz w:val="28"/>
          <w:szCs w:val="28"/>
        </w:rPr>
        <w:t>Для участия в конкурсе заявитель должен соответствовать следующим требованиям:</w:t>
      </w:r>
    </w:p>
    <w:p w:rsidR="00866418" w:rsidRPr="0031500A" w:rsidRDefault="00866418" w:rsidP="00866418">
      <w:pPr>
        <w:pStyle w:val="af1"/>
        <w:numPr>
          <w:ilvl w:val="0"/>
          <w:numId w:val="3"/>
        </w:numPr>
        <w:shd w:val="clear" w:color="auto" w:fill="FFFFFF"/>
        <w:tabs>
          <w:tab w:val="left" w:pos="1134"/>
        </w:tabs>
        <w:spacing w:line="290" w:lineRule="atLeast"/>
        <w:ind w:left="0" w:firstLine="709"/>
        <w:jc w:val="both"/>
        <w:rPr>
          <w:sz w:val="28"/>
        </w:rPr>
      </w:pPr>
      <w:r w:rsidRPr="0031500A">
        <w:rPr>
          <w:rStyle w:val="blk"/>
          <w:sz w:val="28"/>
        </w:rPr>
        <w:t>в отношении заявителя не проводятся процедуры банкротства и ликвидации;</w:t>
      </w:r>
    </w:p>
    <w:p w:rsidR="00866418" w:rsidRPr="0031500A" w:rsidRDefault="00866418" w:rsidP="00866418">
      <w:pPr>
        <w:pStyle w:val="af1"/>
        <w:numPr>
          <w:ilvl w:val="0"/>
          <w:numId w:val="3"/>
        </w:numPr>
        <w:shd w:val="clear" w:color="auto" w:fill="FFFFFF"/>
        <w:tabs>
          <w:tab w:val="left" w:pos="1134"/>
        </w:tabs>
        <w:spacing w:line="290" w:lineRule="atLeast"/>
        <w:ind w:left="0" w:firstLine="709"/>
        <w:jc w:val="both"/>
        <w:rPr>
          <w:sz w:val="28"/>
        </w:rPr>
      </w:pPr>
      <w:bookmarkStart w:id="1" w:name="dst1"/>
      <w:bookmarkEnd w:id="1"/>
      <w:r w:rsidRPr="0031500A">
        <w:rPr>
          <w:rStyle w:val="blk"/>
          <w:sz w:val="28"/>
        </w:rPr>
        <w:t>деятельность заявителя не приостановлена в порядке, предусмотренном Кодексом</w:t>
      </w:r>
      <w:r w:rsidRPr="0031500A">
        <w:rPr>
          <w:rStyle w:val="apple-converted-space"/>
          <w:sz w:val="28"/>
        </w:rPr>
        <w:t> </w:t>
      </w:r>
      <w:r w:rsidRPr="0031500A">
        <w:rPr>
          <w:rStyle w:val="blk"/>
          <w:sz w:val="28"/>
        </w:rPr>
        <w:t>Российской Федерации об административных правонарушениях, на день вскрытия конвертов с заявками;</w:t>
      </w:r>
    </w:p>
    <w:p w:rsidR="00866418" w:rsidRPr="0031500A" w:rsidRDefault="00866418" w:rsidP="00866418">
      <w:pPr>
        <w:pStyle w:val="af1"/>
        <w:numPr>
          <w:ilvl w:val="0"/>
          <w:numId w:val="3"/>
        </w:numPr>
        <w:shd w:val="clear" w:color="auto" w:fill="FFFFFF"/>
        <w:tabs>
          <w:tab w:val="left" w:pos="1134"/>
        </w:tabs>
        <w:spacing w:line="290" w:lineRule="atLeast"/>
        <w:ind w:left="0" w:firstLine="709"/>
        <w:jc w:val="both"/>
        <w:rPr>
          <w:sz w:val="28"/>
        </w:rPr>
      </w:pPr>
      <w:bookmarkStart w:id="2" w:name="dst100044"/>
      <w:bookmarkEnd w:id="2"/>
      <w:r w:rsidRPr="0031500A">
        <w:rPr>
          <w:rStyle w:val="blk"/>
          <w:sz w:val="28"/>
        </w:rPr>
        <w:t xml:space="preserve">отсутствие у заявителя задолженности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w:t>
      </w:r>
      <w:proofErr w:type="gramStart"/>
      <w:r w:rsidRPr="0031500A">
        <w:rPr>
          <w:rStyle w:val="blk"/>
          <w:sz w:val="28"/>
        </w:rPr>
        <w:t>обжаловал наличие указанной задолженности в соответствии с законодательством Российской Федерации и решение по такой жалобе не вступило</w:t>
      </w:r>
      <w:proofErr w:type="gramEnd"/>
      <w:r w:rsidRPr="0031500A">
        <w:rPr>
          <w:rStyle w:val="blk"/>
          <w:sz w:val="28"/>
        </w:rPr>
        <w:t xml:space="preserve"> в силу на день рассмотрения заявки;</w:t>
      </w:r>
    </w:p>
    <w:p w:rsidR="00866418" w:rsidRPr="0031500A" w:rsidRDefault="00866418" w:rsidP="00866418">
      <w:pPr>
        <w:pStyle w:val="af1"/>
        <w:numPr>
          <w:ilvl w:val="0"/>
          <w:numId w:val="3"/>
        </w:numPr>
        <w:shd w:val="clear" w:color="auto" w:fill="FFFFFF"/>
        <w:tabs>
          <w:tab w:val="left" w:pos="1134"/>
        </w:tabs>
        <w:spacing w:line="290" w:lineRule="atLeast"/>
        <w:ind w:left="0" w:firstLine="709"/>
        <w:jc w:val="both"/>
        <w:rPr>
          <w:sz w:val="28"/>
        </w:rPr>
      </w:pPr>
      <w:bookmarkStart w:id="3" w:name="dst100045"/>
      <w:bookmarkEnd w:id="3"/>
      <w:r w:rsidRPr="0031500A">
        <w:rPr>
          <w:rStyle w:val="blk"/>
          <w:sz w:val="28"/>
        </w:rPr>
        <w:t>отсутствие решения суда о принудительном расторжении договора с заявителем в связи с нарушением заявителем существенных условий договора за последние 2 года, предшествующие году проведения конкурса;</w:t>
      </w:r>
    </w:p>
    <w:p w:rsidR="00866418" w:rsidRPr="0031500A" w:rsidRDefault="00866418" w:rsidP="00866418">
      <w:pPr>
        <w:pStyle w:val="af1"/>
        <w:numPr>
          <w:ilvl w:val="0"/>
          <w:numId w:val="3"/>
        </w:numPr>
        <w:shd w:val="clear" w:color="auto" w:fill="FFFFFF"/>
        <w:tabs>
          <w:tab w:val="left" w:pos="1134"/>
        </w:tabs>
        <w:spacing w:line="290" w:lineRule="atLeast"/>
        <w:ind w:left="0" w:firstLine="709"/>
        <w:jc w:val="both"/>
        <w:rPr>
          <w:sz w:val="28"/>
        </w:rPr>
      </w:pPr>
      <w:bookmarkStart w:id="4" w:name="dst42"/>
      <w:bookmarkEnd w:id="4"/>
      <w:r w:rsidRPr="0031500A">
        <w:rPr>
          <w:rStyle w:val="blk"/>
          <w:sz w:val="28"/>
        </w:rPr>
        <w:t xml:space="preserve">заявитель не находится под контролем иностранного инвестора, за исключением случая, если контроль иностранного инвестора в отношении такого заявителя установлен в порядке, предусмотренном Федеральным законом                </w:t>
      </w:r>
      <w:r w:rsidRPr="0031500A">
        <w:rPr>
          <w:rStyle w:val="blk"/>
          <w:sz w:val="28"/>
        </w:rPr>
        <w:lastRenderedPageBreak/>
        <w:t xml:space="preserve">«О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w:t>
      </w:r>
    </w:p>
    <w:p w:rsidR="007D6C2A" w:rsidRPr="0031500A" w:rsidRDefault="007D6C2A" w:rsidP="007D6C2A">
      <w:pPr>
        <w:autoSpaceDE w:val="0"/>
        <w:autoSpaceDN w:val="0"/>
        <w:adjustRightInd w:val="0"/>
        <w:ind w:firstLine="709"/>
        <w:jc w:val="both"/>
        <w:rPr>
          <w:sz w:val="28"/>
          <w:szCs w:val="28"/>
        </w:rPr>
      </w:pPr>
      <w:bookmarkStart w:id="5" w:name="dst100250"/>
      <w:bookmarkEnd w:id="5"/>
      <w:proofErr w:type="gramStart"/>
      <w:r w:rsidRPr="0031500A">
        <w:rPr>
          <w:sz w:val="28"/>
          <w:szCs w:val="28"/>
        </w:rPr>
        <w:t>Заявитель не вправе претендовать на заключение договора, если в результате его заключения совокупное количество либо суммарная площадь рыболовных участков, сформированных для осуществления промышленного рыболовства, передаваемых в пользование заявителю (группе лиц, в которую входит заявитель) и расположенных на территории 1 муниципального образования Мурманской области или прилегающих к  территории такого муниципального образования, составит более 35 % соответственно общего количества либо суммарной площади предоставленных</w:t>
      </w:r>
      <w:proofErr w:type="gramEnd"/>
      <w:r w:rsidRPr="0031500A">
        <w:rPr>
          <w:sz w:val="28"/>
          <w:szCs w:val="28"/>
        </w:rPr>
        <w:t xml:space="preserve"> в пользование для осуществления промышленного и прибрежного рыболовства рыбопромысловых участков, сформированных в установленном порядке до 31 декабря 2018 г., и рыболовных участков для осуществления промышленного рыболовства, расположенных на территории 1 муниципального образования Мурманской области или прилегающих к территории такого муниципального образования.</w:t>
      </w:r>
    </w:p>
    <w:p w:rsidR="007D6C2A" w:rsidRPr="0031500A" w:rsidRDefault="007D6C2A" w:rsidP="007D6C2A">
      <w:pPr>
        <w:pStyle w:val="ConsPlusNormal"/>
        <w:ind w:firstLine="709"/>
        <w:jc w:val="both"/>
        <w:rPr>
          <w:rFonts w:ascii="Times New Roman" w:hAnsi="Times New Roman" w:cs="Times New Roman"/>
          <w:sz w:val="28"/>
          <w:szCs w:val="28"/>
          <w:shd w:val="clear" w:color="auto" w:fill="FFFFFF"/>
        </w:rPr>
      </w:pPr>
      <w:r w:rsidRPr="0031500A">
        <w:rPr>
          <w:rFonts w:ascii="Times New Roman" w:hAnsi="Times New Roman" w:cs="Times New Roman"/>
          <w:sz w:val="28"/>
          <w:szCs w:val="28"/>
          <w:shd w:val="clear" w:color="auto" w:fill="FFFFFF"/>
        </w:rPr>
        <w:t>Группа лиц, в которую входит заявитель, определяется в соответствии с Федеральным законом «О защите конкуренции». При этом комиссия вправе на любой стадии конкурса проверить факт вхождения заявителя в состав группы лиц.</w:t>
      </w:r>
    </w:p>
    <w:p w:rsidR="007D6C2A" w:rsidRPr="0031500A" w:rsidRDefault="007D6C2A" w:rsidP="007D6C2A">
      <w:pPr>
        <w:autoSpaceDE w:val="0"/>
        <w:autoSpaceDN w:val="0"/>
        <w:adjustRightInd w:val="0"/>
        <w:ind w:firstLine="709"/>
        <w:jc w:val="both"/>
        <w:rPr>
          <w:sz w:val="28"/>
          <w:szCs w:val="28"/>
        </w:rPr>
      </w:pPr>
      <w:proofErr w:type="gramStart"/>
      <w:r w:rsidRPr="0031500A">
        <w:rPr>
          <w:sz w:val="28"/>
          <w:szCs w:val="28"/>
        </w:rPr>
        <w:t>В случае если заявитель в течение года, предшествовавшего году проведения конкурса, обладал правом пользования рыболовными участками для осуществления промышленного рыболовства и (или) сформированными до 31 декабря 2018 г. рыбопромысловыми участками для осуществления промышленного и (или) прибрежного рыболовства, расположенными на территории 1 муниципального образования Мурманской области или прилегающими к территории такого муниципального образования, совокупное количество либо суммарная площадь которых превышает 35</w:t>
      </w:r>
      <w:proofErr w:type="gramEnd"/>
      <w:r w:rsidRPr="0031500A">
        <w:rPr>
          <w:sz w:val="28"/>
          <w:szCs w:val="28"/>
        </w:rPr>
        <w:t xml:space="preserve"> % </w:t>
      </w:r>
      <w:proofErr w:type="gramStart"/>
      <w:r w:rsidRPr="0031500A">
        <w:rPr>
          <w:sz w:val="28"/>
          <w:szCs w:val="28"/>
        </w:rPr>
        <w:t>общего количества либо суммарной площади рыболовных участков для осуществления промышленного рыболовства и сформированных в установленном порядке до 31 декабря 2018 г. рыбопромысловых участков для осуществления промышленного и прибрежного рыболовства, расположенных на территории этого муниципального образования или прилегающих к территории такого муниципального образования, заявитель вправе претендовать на заключение договора, предусматривающего предоставление рыболовных участков для осуществления промышленного рыболовства, совокупное количество либо суммарная</w:t>
      </w:r>
      <w:proofErr w:type="gramEnd"/>
      <w:r w:rsidRPr="0031500A">
        <w:rPr>
          <w:sz w:val="28"/>
          <w:szCs w:val="28"/>
        </w:rPr>
        <w:t xml:space="preserve"> </w:t>
      </w:r>
      <w:proofErr w:type="gramStart"/>
      <w:r w:rsidRPr="0031500A">
        <w:rPr>
          <w:sz w:val="28"/>
          <w:szCs w:val="28"/>
        </w:rPr>
        <w:t>площадь</w:t>
      </w:r>
      <w:proofErr w:type="gramEnd"/>
      <w:r w:rsidRPr="0031500A">
        <w:rPr>
          <w:sz w:val="28"/>
          <w:szCs w:val="28"/>
        </w:rPr>
        <w:t xml:space="preserve"> которых превышает указанные 35 %, но не более процентного соотношения совокупного количества либо суммарной площади рыболовных участков для осуществления промышленного рыболовства и (или) сформированных в установленном порядке до 31 декабря 2018 г. рыбопромысловых участков для осуществления промышленного и (или) прибрежного рыболовства, в отношении которых такой заявитель обладал правом пользования в течение года, предшествовавшего году проведения конкурса.</w:t>
      </w:r>
    </w:p>
    <w:p w:rsidR="007D6C2A" w:rsidRPr="0031500A" w:rsidRDefault="007D6C2A" w:rsidP="007D6C2A">
      <w:pPr>
        <w:shd w:val="clear" w:color="auto" w:fill="FFFFFF"/>
        <w:spacing w:line="290" w:lineRule="atLeast"/>
        <w:ind w:firstLine="709"/>
        <w:jc w:val="both"/>
        <w:rPr>
          <w:sz w:val="28"/>
          <w:szCs w:val="28"/>
        </w:rPr>
      </w:pPr>
      <w:bookmarkStart w:id="6" w:name="dst69"/>
      <w:bookmarkEnd w:id="6"/>
      <w:r w:rsidRPr="0031500A">
        <w:rPr>
          <w:rStyle w:val="blk"/>
          <w:sz w:val="28"/>
          <w:szCs w:val="28"/>
        </w:rPr>
        <w:t>Указанное в настоящем пункте ограничение не применяется в случае:</w:t>
      </w:r>
    </w:p>
    <w:p w:rsidR="007D6C2A" w:rsidRPr="0031500A" w:rsidRDefault="007D6C2A" w:rsidP="007D6C2A">
      <w:pPr>
        <w:pStyle w:val="af1"/>
        <w:numPr>
          <w:ilvl w:val="0"/>
          <w:numId w:val="4"/>
        </w:numPr>
        <w:shd w:val="clear" w:color="auto" w:fill="FFFFFF"/>
        <w:tabs>
          <w:tab w:val="left" w:pos="1134"/>
        </w:tabs>
        <w:spacing w:line="290" w:lineRule="atLeast"/>
        <w:ind w:left="0" w:firstLine="709"/>
        <w:jc w:val="both"/>
        <w:rPr>
          <w:rStyle w:val="blk"/>
          <w:sz w:val="28"/>
          <w:szCs w:val="28"/>
        </w:rPr>
      </w:pPr>
      <w:bookmarkStart w:id="7" w:name="dst70"/>
      <w:bookmarkEnd w:id="7"/>
      <w:r w:rsidRPr="0031500A">
        <w:rPr>
          <w:rStyle w:val="blk"/>
          <w:sz w:val="28"/>
          <w:szCs w:val="28"/>
        </w:rPr>
        <w:t>если заявитель является единственным участником конкурса по отдельному лоту;</w:t>
      </w:r>
      <w:bookmarkStart w:id="8" w:name="dst71"/>
      <w:bookmarkEnd w:id="8"/>
    </w:p>
    <w:p w:rsidR="006E2D62" w:rsidRPr="0031500A" w:rsidRDefault="007D6C2A" w:rsidP="007D6C2A">
      <w:pPr>
        <w:pStyle w:val="af1"/>
        <w:numPr>
          <w:ilvl w:val="0"/>
          <w:numId w:val="4"/>
        </w:numPr>
        <w:shd w:val="clear" w:color="auto" w:fill="FFFFFF"/>
        <w:tabs>
          <w:tab w:val="left" w:pos="1134"/>
        </w:tabs>
        <w:spacing w:line="290" w:lineRule="atLeast"/>
        <w:ind w:left="0" w:firstLine="709"/>
        <w:jc w:val="both"/>
        <w:rPr>
          <w:rStyle w:val="blk"/>
          <w:sz w:val="28"/>
          <w:szCs w:val="28"/>
        </w:rPr>
      </w:pPr>
      <w:proofErr w:type="gramStart"/>
      <w:r w:rsidRPr="0031500A">
        <w:rPr>
          <w:rStyle w:val="blk"/>
          <w:sz w:val="28"/>
          <w:szCs w:val="28"/>
        </w:rPr>
        <w:t xml:space="preserve">если сформированы 1 или 2 рыболовных участка для осуществления промышленного рыболовства либо 1 рыболовный участок для осуществления </w:t>
      </w:r>
      <w:r w:rsidRPr="0031500A">
        <w:rPr>
          <w:rStyle w:val="blk"/>
          <w:sz w:val="28"/>
          <w:szCs w:val="28"/>
        </w:rPr>
        <w:lastRenderedPageBreak/>
        <w:t xml:space="preserve">промышленного рыболовства и 1 рыбопромысловый участок для осуществления промышленного или прибрежного рыболовства, </w:t>
      </w:r>
      <w:r w:rsidRPr="0031500A">
        <w:rPr>
          <w:sz w:val="28"/>
          <w:szCs w:val="28"/>
        </w:rPr>
        <w:t xml:space="preserve">расположенные на территории </w:t>
      </w:r>
      <w:r w:rsidRPr="0031500A">
        <w:rPr>
          <w:sz w:val="28"/>
          <w:szCs w:val="28"/>
        </w:rPr>
        <w:br/>
        <w:t xml:space="preserve">1 муниципального образования </w:t>
      </w:r>
      <w:r w:rsidRPr="0031500A">
        <w:rPr>
          <w:rStyle w:val="blk"/>
          <w:sz w:val="28"/>
          <w:szCs w:val="28"/>
        </w:rPr>
        <w:t xml:space="preserve">Мурманской области </w:t>
      </w:r>
      <w:r w:rsidRPr="0031500A">
        <w:rPr>
          <w:sz w:val="28"/>
          <w:szCs w:val="28"/>
        </w:rPr>
        <w:t>или на территориях, прилегающих к территории такого муниципального образования</w:t>
      </w:r>
      <w:r w:rsidR="00866418" w:rsidRPr="0031500A">
        <w:rPr>
          <w:rStyle w:val="blk"/>
          <w:sz w:val="28"/>
          <w:szCs w:val="28"/>
        </w:rPr>
        <w:t>.</w:t>
      </w:r>
      <w:proofErr w:type="gramEnd"/>
    </w:p>
    <w:p w:rsidR="008534BB" w:rsidRPr="0031500A" w:rsidRDefault="008534BB" w:rsidP="008534BB">
      <w:pPr>
        <w:shd w:val="clear" w:color="auto" w:fill="FFFFFF"/>
        <w:tabs>
          <w:tab w:val="left" w:pos="1134"/>
        </w:tabs>
        <w:spacing w:line="290" w:lineRule="atLeast"/>
        <w:jc w:val="both"/>
        <w:rPr>
          <w:rStyle w:val="blk"/>
          <w:sz w:val="28"/>
          <w:szCs w:val="28"/>
        </w:rPr>
      </w:pPr>
    </w:p>
    <w:p w:rsidR="007D6C2A" w:rsidRPr="0031500A" w:rsidRDefault="007D6C2A" w:rsidP="008534BB">
      <w:pPr>
        <w:shd w:val="clear" w:color="auto" w:fill="FFFFFF"/>
        <w:tabs>
          <w:tab w:val="left" w:pos="1134"/>
        </w:tabs>
        <w:spacing w:line="290" w:lineRule="atLeast"/>
        <w:jc w:val="both"/>
        <w:rPr>
          <w:rStyle w:val="blk"/>
          <w:sz w:val="28"/>
          <w:szCs w:val="28"/>
        </w:rPr>
      </w:pPr>
    </w:p>
    <w:p w:rsidR="00AC75E9" w:rsidRPr="0031500A" w:rsidRDefault="00AC75E9" w:rsidP="003802B3">
      <w:pPr>
        <w:pStyle w:val="ConsPlusNormal"/>
        <w:numPr>
          <w:ilvl w:val="0"/>
          <w:numId w:val="1"/>
        </w:numPr>
        <w:jc w:val="center"/>
        <w:rPr>
          <w:rFonts w:ascii="Times New Roman" w:hAnsi="Times New Roman" w:cs="Times New Roman"/>
          <w:b/>
          <w:sz w:val="28"/>
          <w:szCs w:val="28"/>
        </w:rPr>
      </w:pPr>
      <w:r w:rsidRPr="0031500A">
        <w:rPr>
          <w:rFonts w:ascii="Times New Roman" w:hAnsi="Times New Roman" w:cs="Times New Roman"/>
          <w:b/>
          <w:sz w:val="28"/>
          <w:szCs w:val="28"/>
        </w:rPr>
        <w:t>Критерии оценки и сопоставления заявок</w:t>
      </w:r>
      <w:r w:rsidR="00AA40B8" w:rsidRPr="0031500A">
        <w:rPr>
          <w:rFonts w:ascii="Times New Roman" w:hAnsi="Times New Roman" w:cs="Times New Roman"/>
          <w:b/>
          <w:sz w:val="28"/>
          <w:szCs w:val="28"/>
        </w:rPr>
        <w:t xml:space="preserve"> на участие в конкурсе</w:t>
      </w:r>
    </w:p>
    <w:p w:rsidR="00AC75E9" w:rsidRPr="0031500A" w:rsidRDefault="00AC75E9" w:rsidP="00AC75E9">
      <w:pPr>
        <w:pStyle w:val="ConsPlusNormal"/>
        <w:ind w:left="720" w:firstLine="0"/>
        <w:rPr>
          <w:rFonts w:ascii="Times New Roman" w:hAnsi="Times New Roman" w:cs="Times New Roman"/>
          <w:b/>
          <w:sz w:val="28"/>
          <w:szCs w:val="28"/>
        </w:rPr>
      </w:pPr>
    </w:p>
    <w:p w:rsidR="00866418" w:rsidRPr="0031500A" w:rsidRDefault="00866418" w:rsidP="00866418">
      <w:pPr>
        <w:shd w:val="clear" w:color="auto" w:fill="FFFFFF"/>
        <w:spacing w:line="290" w:lineRule="atLeast"/>
        <w:ind w:firstLine="709"/>
        <w:jc w:val="both"/>
        <w:rPr>
          <w:sz w:val="28"/>
        </w:rPr>
      </w:pPr>
      <w:bookmarkStart w:id="9" w:name="dst93"/>
      <w:bookmarkEnd w:id="9"/>
      <w:r w:rsidRPr="0031500A">
        <w:rPr>
          <w:rStyle w:val="blk"/>
          <w:sz w:val="28"/>
        </w:rPr>
        <w:t>В целях определения лучших условий заключения договора комиссия должна оценивать и сопоставлять заявки на участие в конкурсе в соответствии со следующими критериями оценки:</w:t>
      </w:r>
    </w:p>
    <w:p w:rsidR="007D6C2A" w:rsidRPr="0031500A" w:rsidRDefault="007D6C2A" w:rsidP="007D6C2A">
      <w:pPr>
        <w:pStyle w:val="af1"/>
        <w:numPr>
          <w:ilvl w:val="0"/>
          <w:numId w:val="5"/>
        </w:numPr>
        <w:tabs>
          <w:tab w:val="left" w:pos="1134"/>
        </w:tabs>
        <w:autoSpaceDE w:val="0"/>
        <w:autoSpaceDN w:val="0"/>
        <w:adjustRightInd w:val="0"/>
        <w:ind w:left="0" w:firstLine="709"/>
        <w:jc w:val="both"/>
        <w:rPr>
          <w:sz w:val="28"/>
          <w:szCs w:val="28"/>
        </w:rPr>
      </w:pPr>
      <w:bookmarkStart w:id="10" w:name="dst94"/>
      <w:bookmarkEnd w:id="10"/>
      <w:proofErr w:type="gramStart"/>
      <w:r w:rsidRPr="0031500A">
        <w:rPr>
          <w:b/>
          <w:sz w:val="28"/>
          <w:szCs w:val="28"/>
        </w:rPr>
        <w:t>средневзвешенные показатели освоения квот добычи (вылова) водных биоресурсов либо объемов добычи (вылова) водных биоресурсов, общий допустимый улов которых не устанавливается</w:t>
      </w:r>
      <w:r w:rsidRPr="0031500A">
        <w:rPr>
          <w:sz w:val="28"/>
          <w:szCs w:val="28"/>
        </w:rPr>
        <w:t>, ранее выделенных участнику конкурса для осуществления промышленного рыболовства на рыболовных участках и (или) промышленного или прибрежного рыболовства на сформированных в установленном порядке до 31 декабря 2018 г. рыбопромысловых участках в одних и тех же районах добычи (вылова), за последние 4</w:t>
      </w:r>
      <w:proofErr w:type="gramEnd"/>
      <w:r w:rsidRPr="0031500A">
        <w:rPr>
          <w:sz w:val="28"/>
          <w:szCs w:val="28"/>
        </w:rPr>
        <w:t xml:space="preserve"> </w:t>
      </w:r>
      <w:proofErr w:type="gramStart"/>
      <w:r w:rsidRPr="0031500A">
        <w:rPr>
          <w:sz w:val="28"/>
          <w:szCs w:val="28"/>
        </w:rPr>
        <w:t xml:space="preserve">года, предшествующие году проведения конкурса (определяется как отношение суммы фактических показателей добычи (вылова) водных биоресурсов к общему объему квот либо объему добычи (вылова) водных биологических ресурсов, общий допустимый улов которых не устанавливается, выделенных для осуществления промышленного рыболовства на рыболовных участках и (или) промышленного или прибрежного рыболовства на сформированных в установленном порядке до 31 декабря 2018 г. рыбопромысловых участках). </w:t>
      </w:r>
      <w:proofErr w:type="gramEnd"/>
    </w:p>
    <w:p w:rsidR="007D6C2A" w:rsidRPr="0031500A" w:rsidRDefault="007D6C2A" w:rsidP="007D6C2A">
      <w:pPr>
        <w:tabs>
          <w:tab w:val="left" w:pos="1134"/>
        </w:tabs>
        <w:autoSpaceDE w:val="0"/>
        <w:autoSpaceDN w:val="0"/>
        <w:adjustRightInd w:val="0"/>
        <w:ind w:firstLine="709"/>
        <w:jc w:val="both"/>
        <w:rPr>
          <w:rStyle w:val="blk"/>
          <w:sz w:val="28"/>
          <w:szCs w:val="28"/>
        </w:rPr>
      </w:pPr>
      <w:proofErr w:type="gramStart"/>
      <w:r w:rsidRPr="0031500A">
        <w:rPr>
          <w:sz w:val="28"/>
          <w:szCs w:val="28"/>
        </w:rPr>
        <w:t>В случае если участник конкурса осуществлял промышленное рыболовство на рыболовных участках и (или) промышленное или прибрежное рыболовство на сформированных в установленном порядке до 31 декабря 2018 г. рыбопромысловых участках в одних и тех же районах добычи (вылова) менее 4 лет, необходимо учитывать показатели освоения квот либо объемов, выделенных ему для осуществления промышленного рыболовства на таких рыболовных участках и (или) промышленного</w:t>
      </w:r>
      <w:proofErr w:type="gramEnd"/>
      <w:r w:rsidRPr="0031500A">
        <w:rPr>
          <w:sz w:val="28"/>
          <w:szCs w:val="28"/>
        </w:rPr>
        <w:t xml:space="preserve"> </w:t>
      </w:r>
      <w:proofErr w:type="gramStart"/>
      <w:r w:rsidRPr="0031500A">
        <w:rPr>
          <w:sz w:val="28"/>
          <w:szCs w:val="28"/>
        </w:rPr>
        <w:t>или прибрежного рыболовства на сформированных в установленном порядке до 31 декабря 2018 г. рыбопромысловых участках за фактический период.</w:t>
      </w:r>
      <w:proofErr w:type="gramEnd"/>
    </w:p>
    <w:p w:rsidR="00866418" w:rsidRPr="0031500A" w:rsidRDefault="007D6C2A" w:rsidP="007D6C2A">
      <w:pPr>
        <w:shd w:val="clear" w:color="auto" w:fill="FFFFFF"/>
        <w:tabs>
          <w:tab w:val="left" w:pos="1134"/>
        </w:tabs>
        <w:spacing w:line="290" w:lineRule="atLeast"/>
        <w:ind w:firstLine="709"/>
        <w:jc w:val="both"/>
        <w:rPr>
          <w:sz w:val="28"/>
        </w:rPr>
      </w:pPr>
      <w:proofErr w:type="gramStart"/>
      <w:r w:rsidRPr="0031500A">
        <w:rPr>
          <w:sz w:val="28"/>
        </w:rPr>
        <w:t xml:space="preserve">Значение этого критерия оценки устанавливается в размере </w:t>
      </w:r>
      <w:r w:rsidRPr="0031500A">
        <w:rPr>
          <w:b/>
          <w:sz w:val="28"/>
        </w:rPr>
        <w:t>20 процентов</w:t>
      </w:r>
      <w:r w:rsidRPr="0031500A">
        <w:rPr>
          <w:sz w:val="28"/>
        </w:rPr>
        <w:t xml:space="preserve"> (для участников конкурса, представивших в составе заявки информацию об отсутствии документов, подтверждающих средневзвешенные показатели освоения квот добычи (вылова) водных биоресурсов либо объемов добычи (вылова) водных биоресурсов, общий допустимый улов которых не устанавливается, ранее выделенных участнику конкурса для осуществления промышленного рыболовства на рыболовных участках и (или) промышленного или прибрежного рыболовства на сформированных</w:t>
      </w:r>
      <w:proofErr w:type="gramEnd"/>
      <w:r w:rsidRPr="0031500A">
        <w:rPr>
          <w:sz w:val="28"/>
        </w:rPr>
        <w:t xml:space="preserve"> в установленном порядке до 31 декабря 2018 г. рыбопромысловых участках в тех же районах добычи (вылова) за последние 4 года и менее, предшествующие году проведения конкурса, значение этого критерия оценки устанавливается с применением коэффициента, равного 0)</w:t>
      </w:r>
      <w:r w:rsidR="00866418" w:rsidRPr="0031500A">
        <w:rPr>
          <w:sz w:val="28"/>
        </w:rPr>
        <w:t>;</w:t>
      </w:r>
    </w:p>
    <w:p w:rsidR="00DE0DD3" w:rsidRPr="0031500A" w:rsidRDefault="00DE0DD3" w:rsidP="00866418">
      <w:pPr>
        <w:shd w:val="clear" w:color="auto" w:fill="FFFFFF"/>
        <w:tabs>
          <w:tab w:val="left" w:pos="1134"/>
        </w:tabs>
        <w:spacing w:line="290" w:lineRule="atLeast"/>
        <w:ind w:firstLine="709"/>
        <w:jc w:val="both"/>
        <w:rPr>
          <w:sz w:val="28"/>
        </w:rPr>
      </w:pPr>
    </w:p>
    <w:p w:rsidR="007D6C2A" w:rsidRPr="0031500A" w:rsidRDefault="007D6C2A" w:rsidP="007D6C2A">
      <w:pPr>
        <w:pStyle w:val="af1"/>
        <w:numPr>
          <w:ilvl w:val="0"/>
          <w:numId w:val="5"/>
        </w:numPr>
        <w:tabs>
          <w:tab w:val="left" w:pos="1134"/>
        </w:tabs>
        <w:autoSpaceDE w:val="0"/>
        <w:autoSpaceDN w:val="0"/>
        <w:adjustRightInd w:val="0"/>
        <w:ind w:left="0" w:firstLine="709"/>
        <w:jc w:val="both"/>
        <w:rPr>
          <w:rStyle w:val="blk"/>
          <w:sz w:val="28"/>
        </w:rPr>
      </w:pPr>
      <w:bookmarkStart w:id="11" w:name="dst95"/>
      <w:bookmarkEnd w:id="11"/>
      <w:proofErr w:type="gramStart"/>
      <w:r w:rsidRPr="0031500A">
        <w:rPr>
          <w:rStyle w:val="blk"/>
          <w:b/>
          <w:sz w:val="28"/>
        </w:rPr>
        <w:lastRenderedPageBreak/>
        <w:t xml:space="preserve">показатель среднесуточного объема производства (в тоннах) заявителем рыбной и иной продукции из водных биологических ресурсов на </w:t>
      </w:r>
      <w:proofErr w:type="spellStart"/>
      <w:r w:rsidRPr="0031500A">
        <w:rPr>
          <w:rStyle w:val="blk"/>
          <w:b/>
          <w:sz w:val="28"/>
        </w:rPr>
        <w:t>рыбоперерабатывающем</w:t>
      </w:r>
      <w:proofErr w:type="spellEnd"/>
      <w:r w:rsidRPr="0031500A">
        <w:rPr>
          <w:rStyle w:val="blk"/>
          <w:b/>
          <w:sz w:val="28"/>
        </w:rPr>
        <w:t xml:space="preserve"> заводе </w:t>
      </w:r>
      <w:r w:rsidRPr="0031500A">
        <w:rPr>
          <w:rStyle w:val="blk"/>
          <w:sz w:val="28"/>
        </w:rPr>
        <w:t>(</w:t>
      </w:r>
      <w:r w:rsidRPr="0031500A">
        <w:rPr>
          <w:sz w:val="28"/>
          <w:szCs w:val="28"/>
        </w:rPr>
        <w:t xml:space="preserve">береговые производственные объекты, позволяющие осуществлять переработку водных биоресурсов, не обремененные правами третьих лиц и расположенные в границах 1 муниципального образования Мурманской области, к территории которого прилегает рыболовный участок) </w:t>
      </w:r>
      <w:r w:rsidRPr="0031500A">
        <w:rPr>
          <w:rStyle w:val="blk"/>
          <w:sz w:val="28"/>
        </w:rPr>
        <w:t>за последние 4 года, предшествующие году проведения конкурса, либо за фактический период, предшествующий проведению</w:t>
      </w:r>
      <w:proofErr w:type="gramEnd"/>
      <w:r w:rsidRPr="0031500A">
        <w:rPr>
          <w:rStyle w:val="blk"/>
          <w:sz w:val="28"/>
        </w:rPr>
        <w:t xml:space="preserve"> конкурса, если этот период менее 4 лет. </w:t>
      </w:r>
    </w:p>
    <w:p w:rsidR="007D6C2A" w:rsidRPr="0031500A" w:rsidRDefault="007D6C2A" w:rsidP="007D6C2A">
      <w:pPr>
        <w:shd w:val="clear" w:color="auto" w:fill="FFFFFF"/>
        <w:tabs>
          <w:tab w:val="left" w:pos="1134"/>
        </w:tabs>
        <w:spacing w:line="290" w:lineRule="atLeast"/>
        <w:ind w:firstLine="709"/>
        <w:jc w:val="both"/>
        <w:rPr>
          <w:sz w:val="28"/>
        </w:rPr>
      </w:pPr>
      <w:r w:rsidRPr="0031500A">
        <w:rPr>
          <w:rStyle w:val="blk"/>
          <w:sz w:val="28"/>
        </w:rPr>
        <w:t>Показатель среднесуточного объема производства рыбной и иной продукции из водных биоресурсов определяется как сумма среднесуточных объемов каждого вида продукции, последовательно умноженных на следующие коэффициенты:</w:t>
      </w:r>
    </w:p>
    <w:p w:rsidR="007D6C2A" w:rsidRPr="0031500A" w:rsidRDefault="007D6C2A" w:rsidP="007D6C2A">
      <w:pPr>
        <w:pStyle w:val="af1"/>
        <w:numPr>
          <w:ilvl w:val="0"/>
          <w:numId w:val="6"/>
        </w:numPr>
        <w:shd w:val="clear" w:color="auto" w:fill="FFFFFF"/>
        <w:tabs>
          <w:tab w:val="left" w:pos="1134"/>
        </w:tabs>
        <w:spacing w:line="290" w:lineRule="atLeast"/>
        <w:ind w:left="0" w:firstLine="709"/>
        <w:jc w:val="both"/>
        <w:rPr>
          <w:sz w:val="28"/>
        </w:rPr>
      </w:pPr>
      <w:bookmarkStart w:id="12" w:name="dst96"/>
      <w:bookmarkEnd w:id="12"/>
      <w:r w:rsidRPr="0031500A">
        <w:rPr>
          <w:rStyle w:val="blk"/>
          <w:sz w:val="28"/>
          <w:u w:val="single"/>
        </w:rPr>
        <w:t>коэффициент удаленности</w:t>
      </w:r>
      <w:r w:rsidRPr="0031500A">
        <w:rPr>
          <w:rStyle w:val="blk"/>
          <w:sz w:val="28"/>
        </w:rPr>
        <w:t>, равный:</w:t>
      </w:r>
    </w:p>
    <w:p w:rsidR="007D6C2A" w:rsidRPr="0031500A" w:rsidRDefault="007D6C2A" w:rsidP="007D6C2A">
      <w:pPr>
        <w:shd w:val="clear" w:color="auto" w:fill="FFFFFF"/>
        <w:tabs>
          <w:tab w:val="left" w:pos="1134"/>
        </w:tabs>
        <w:spacing w:line="290" w:lineRule="atLeast"/>
        <w:ind w:firstLine="709"/>
        <w:jc w:val="both"/>
        <w:rPr>
          <w:sz w:val="28"/>
        </w:rPr>
      </w:pPr>
      <w:bookmarkStart w:id="13" w:name="dst97"/>
      <w:bookmarkEnd w:id="13"/>
      <w:r w:rsidRPr="0031500A">
        <w:rPr>
          <w:rStyle w:val="blk"/>
          <w:sz w:val="28"/>
        </w:rPr>
        <w:t xml:space="preserve">1 – если </w:t>
      </w:r>
      <w:proofErr w:type="spellStart"/>
      <w:r w:rsidRPr="0031500A">
        <w:rPr>
          <w:rStyle w:val="blk"/>
          <w:sz w:val="28"/>
        </w:rPr>
        <w:t>рыбоперерабатывающий</w:t>
      </w:r>
      <w:proofErr w:type="spellEnd"/>
      <w:r w:rsidRPr="0031500A">
        <w:rPr>
          <w:rStyle w:val="blk"/>
          <w:sz w:val="28"/>
        </w:rPr>
        <w:t xml:space="preserve"> завод расположен на расстоянии до 50 км от ближайшей точки указанного в заявке рыболовного участка;</w:t>
      </w:r>
    </w:p>
    <w:p w:rsidR="007D6C2A" w:rsidRPr="0031500A" w:rsidRDefault="007D6C2A" w:rsidP="007D6C2A">
      <w:pPr>
        <w:shd w:val="clear" w:color="auto" w:fill="FFFFFF"/>
        <w:tabs>
          <w:tab w:val="left" w:pos="1134"/>
        </w:tabs>
        <w:spacing w:line="290" w:lineRule="atLeast"/>
        <w:ind w:firstLine="709"/>
        <w:jc w:val="both"/>
        <w:rPr>
          <w:sz w:val="28"/>
        </w:rPr>
      </w:pPr>
      <w:bookmarkStart w:id="14" w:name="dst98"/>
      <w:bookmarkEnd w:id="14"/>
      <w:r w:rsidRPr="0031500A">
        <w:rPr>
          <w:rStyle w:val="blk"/>
          <w:sz w:val="28"/>
        </w:rPr>
        <w:t xml:space="preserve">0,75 –  если </w:t>
      </w:r>
      <w:proofErr w:type="spellStart"/>
      <w:r w:rsidRPr="0031500A">
        <w:rPr>
          <w:rStyle w:val="blk"/>
          <w:sz w:val="28"/>
        </w:rPr>
        <w:t>рыбоперерабатывающий</w:t>
      </w:r>
      <w:proofErr w:type="spellEnd"/>
      <w:r w:rsidRPr="0031500A">
        <w:rPr>
          <w:rStyle w:val="blk"/>
          <w:sz w:val="28"/>
        </w:rPr>
        <w:t xml:space="preserve"> завод расположен на расстоянии от 50 до 100 км от ближайшей точки указанного в заявке рыболовного участка;</w:t>
      </w:r>
    </w:p>
    <w:p w:rsidR="007D6C2A" w:rsidRPr="0031500A" w:rsidRDefault="007D6C2A" w:rsidP="007D6C2A">
      <w:pPr>
        <w:shd w:val="clear" w:color="auto" w:fill="FFFFFF"/>
        <w:tabs>
          <w:tab w:val="left" w:pos="1134"/>
        </w:tabs>
        <w:spacing w:line="290" w:lineRule="atLeast"/>
        <w:ind w:firstLine="709"/>
        <w:jc w:val="both"/>
        <w:rPr>
          <w:sz w:val="28"/>
        </w:rPr>
      </w:pPr>
      <w:bookmarkStart w:id="15" w:name="dst99"/>
      <w:bookmarkEnd w:id="15"/>
      <w:r w:rsidRPr="0031500A">
        <w:rPr>
          <w:rStyle w:val="blk"/>
          <w:sz w:val="28"/>
        </w:rPr>
        <w:t xml:space="preserve">0,5 – если </w:t>
      </w:r>
      <w:proofErr w:type="spellStart"/>
      <w:r w:rsidRPr="0031500A">
        <w:rPr>
          <w:rStyle w:val="blk"/>
          <w:sz w:val="28"/>
        </w:rPr>
        <w:t>рыбоперерабатывающий</w:t>
      </w:r>
      <w:proofErr w:type="spellEnd"/>
      <w:r w:rsidRPr="0031500A">
        <w:rPr>
          <w:rStyle w:val="blk"/>
          <w:sz w:val="28"/>
        </w:rPr>
        <w:t xml:space="preserve"> завод расположен на расстоянии от 100 до 150 км от ближайшей точки указанного в заявке рыболовного участка;</w:t>
      </w:r>
    </w:p>
    <w:p w:rsidR="007D6C2A" w:rsidRPr="0031500A" w:rsidRDefault="007D6C2A" w:rsidP="007D6C2A">
      <w:pPr>
        <w:shd w:val="clear" w:color="auto" w:fill="FFFFFF"/>
        <w:tabs>
          <w:tab w:val="left" w:pos="1134"/>
        </w:tabs>
        <w:spacing w:line="290" w:lineRule="atLeast"/>
        <w:ind w:firstLine="709"/>
        <w:jc w:val="both"/>
        <w:rPr>
          <w:rStyle w:val="blk"/>
          <w:sz w:val="28"/>
        </w:rPr>
      </w:pPr>
      <w:bookmarkStart w:id="16" w:name="dst100"/>
      <w:bookmarkEnd w:id="16"/>
      <w:r w:rsidRPr="0031500A">
        <w:rPr>
          <w:rStyle w:val="blk"/>
          <w:sz w:val="28"/>
        </w:rPr>
        <w:t xml:space="preserve">0,1 – если </w:t>
      </w:r>
      <w:proofErr w:type="spellStart"/>
      <w:r w:rsidRPr="0031500A">
        <w:rPr>
          <w:rStyle w:val="blk"/>
          <w:sz w:val="28"/>
        </w:rPr>
        <w:t>рыбоперерабатывающий</w:t>
      </w:r>
      <w:proofErr w:type="spellEnd"/>
      <w:r w:rsidRPr="0031500A">
        <w:rPr>
          <w:rStyle w:val="blk"/>
          <w:sz w:val="28"/>
        </w:rPr>
        <w:t xml:space="preserve"> завод расположен на расстоянии свыше </w:t>
      </w:r>
      <w:r w:rsidRPr="0031500A">
        <w:rPr>
          <w:rStyle w:val="blk"/>
          <w:sz w:val="28"/>
        </w:rPr>
        <w:br/>
        <w:t xml:space="preserve">150 км от ближайшей точки указанного в заявке рыболовного участка. </w:t>
      </w:r>
    </w:p>
    <w:p w:rsidR="007D6C2A" w:rsidRPr="0031500A" w:rsidRDefault="007D6C2A" w:rsidP="007D6C2A">
      <w:pPr>
        <w:ind w:firstLine="709"/>
        <w:jc w:val="both"/>
        <w:rPr>
          <w:sz w:val="28"/>
          <w:szCs w:val="26"/>
        </w:rPr>
      </w:pPr>
      <w:r w:rsidRPr="0031500A">
        <w:rPr>
          <w:sz w:val="28"/>
          <w:szCs w:val="26"/>
        </w:rPr>
        <w:t xml:space="preserve">Расстояние от </w:t>
      </w:r>
      <w:proofErr w:type="spellStart"/>
      <w:r w:rsidRPr="0031500A">
        <w:rPr>
          <w:sz w:val="28"/>
          <w:szCs w:val="26"/>
        </w:rPr>
        <w:t>рыбоперерабатывающего</w:t>
      </w:r>
      <w:proofErr w:type="spellEnd"/>
      <w:r w:rsidRPr="0031500A">
        <w:rPr>
          <w:sz w:val="28"/>
          <w:szCs w:val="26"/>
        </w:rPr>
        <w:t xml:space="preserve"> завода до ближайшей точки заявленного рыболовного участка измеряется по прямой линии, являющейся кратчайшим расстоянием между двумя точками. </w:t>
      </w:r>
    </w:p>
    <w:p w:rsidR="007D6C2A" w:rsidRPr="0031500A" w:rsidRDefault="007D6C2A" w:rsidP="007D6C2A">
      <w:pPr>
        <w:pStyle w:val="af1"/>
        <w:numPr>
          <w:ilvl w:val="0"/>
          <w:numId w:val="6"/>
        </w:numPr>
        <w:shd w:val="clear" w:color="auto" w:fill="FFFFFF"/>
        <w:tabs>
          <w:tab w:val="left" w:pos="1134"/>
        </w:tabs>
        <w:spacing w:line="290" w:lineRule="atLeast"/>
        <w:ind w:left="0" w:firstLine="709"/>
        <w:jc w:val="both"/>
        <w:rPr>
          <w:sz w:val="28"/>
        </w:rPr>
      </w:pPr>
      <w:bookmarkStart w:id="17" w:name="dst101"/>
      <w:bookmarkEnd w:id="17"/>
      <w:r w:rsidRPr="0031500A">
        <w:rPr>
          <w:rStyle w:val="blk"/>
          <w:sz w:val="28"/>
          <w:u w:val="single"/>
        </w:rPr>
        <w:t>коэффициент производства заявителем рыбной или иной продукции из водных биоресурсов</w:t>
      </w:r>
      <w:r w:rsidRPr="0031500A">
        <w:rPr>
          <w:rStyle w:val="blk"/>
          <w:sz w:val="28"/>
        </w:rPr>
        <w:t xml:space="preserve">, предусмотренной перечнем, утверждаемым приказом Минсельхоза </w:t>
      </w:r>
      <w:r w:rsidRPr="0031500A">
        <w:rPr>
          <w:rStyle w:val="blk"/>
          <w:sz w:val="28"/>
          <w:szCs w:val="28"/>
        </w:rPr>
        <w:t xml:space="preserve">России от </w:t>
      </w:r>
      <w:r w:rsidRPr="0031500A">
        <w:rPr>
          <w:sz w:val="28"/>
          <w:szCs w:val="28"/>
        </w:rPr>
        <w:t>21.12.2015 N 651 «Об утверждении Перечня видов рыбной и иной продукции из водных биологических ресурсов» (Приложение № 6 к настоящей документации)</w:t>
      </w:r>
      <w:r w:rsidRPr="0031500A">
        <w:rPr>
          <w:rStyle w:val="blk"/>
          <w:sz w:val="28"/>
        </w:rPr>
        <w:t>, равный:</w:t>
      </w:r>
    </w:p>
    <w:p w:rsidR="007D6C2A" w:rsidRPr="0031500A" w:rsidRDefault="007D6C2A" w:rsidP="007D6C2A">
      <w:pPr>
        <w:shd w:val="clear" w:color="auto" w:fill="FFFFFF"/>
        <w:tabs>
          <w:tab w:val="left" w:pos="1134"/>
        </w:tabs>
        <w:spacing w:line="290" w:lineRule="atLeast"/>
        <w:ind w:firstLine="709"/>
        <w:jc w:val="both"/>
        <w:rPr>
          <w:sz w:val="28"/>
        </w:rPr>
      </w:pPr>
      <w:bookmarkStart w:id="18" w:name="dst102"/>
      <w:bookmarkEnd w:id="18"/>
      <w:r w:rsidRPr="0031500A">
        <w:rPr>
          <w:rStyle w:val="blk"/>
          <w:sz w:val="28"/>
        </w:rPr>
        <w:t>1 – в отношении рыбной или иной продукции из водных биологических ресурсов, предусмотренной вышеуказанным перечнем;</w:t>
      </w:r>
    </w:p>
    <w:p w:rsidR="007D6C2A" w:rsidRPr="0031500A" w:rsidRDefault="007D6C2A" w:rsidP="007D6C2A">
      <w:pPr>
        <w:shd w:val="clear" w:color="auto" w:fill="FFFFFF"/>
        <w:tabs>
          <w:tab w:val="left" w:pos="1134"/>
        </w:tabs>
        <w:spacing w:line="290" w:lineRule="atLeast"/>
        <w:ind w:firstLine="709"/>
        <w:jc w:val="both"/>
        <w:rPr>
          <w:sz w:val="28"/>
        </w:rPr>
      </w:pPr>
      <w:bookmarkStart w:id="19" w:name="dst103"/>
      <w:bookmarkEnd w:id="19"/>
      <w:r w:rsidRPr="0031500A">
        <w:rPr>
          <w:rStyle w:val="blk"/>
          <w:sz w:val="28"/>
        </w:rPr>
        <w:t>0,75 – в отношении рыбной или иной продукции из водных биологических ресурсов, которая подвергается тепловой обработке в виде охлаждения;</w:t>
      </w:r>
    </w:p>
    <w:p w:rsidR="007D6C2A" w:rsidRPr="0031500A" w:rsidRDefault="007D6C2A" w:rsidP="007D6C2A">
      <w:pPr>
        <w:shd w:val="clear" w:color="auto" w:fill="FFFFFF"/>
        <w:tabs>
          <w:tab w:val="left" w:pos="1134"/>
        </w:tabs>
        <w:spacing w:line="290" w:lineRule="atLeast"/>
        <w:ind w:firstLine="709"/>
        <w:jc w:val="both"/>
        <w:rPr>
          <w:sz w:val="28"/>
        </w:rPr>
      </w:pPr>
      <w:bookmarkStart w:id="20" w:name="dst104"/>
      <w:bookmarkEnd w:id="20"/>
      <w:r w:rsidRPr="0031500A">
        <w:rPr>
          <w:rStyle w:val="blk"/>
          <w:sz w:val="28"/>
        </w:rPr>
        <w:t>0,5 – в отношении рыбной или иной продукции из водных биологических ресурсов, которая подвергается тепловой обработке в виде замораживания.</w:t>
      </w:r>
    </w:p>
    <w:p w:rsidR="00866418" w:rsidRPr="0031500A" w:rsidRDefault="007D6C2A" w:rsidP="007D6C2A">
      <w:pPr>
        <w:shd w:val="clear" w:color="auto" w:fill="FFFFFF"/>
        <w:tabs>
          <w:tab w:val="left" w:pos="1134"/>
        </w:tabs>
        <w:spacing w:line="290" w:lineRule="atLeast"/>
        <w:ind w:firstLine="709"/>
        <w:jc w:val="both"/>
        <w:rPr>
          <w:rStyle w:val="blk"/>
          <w:sz w:val="28"/>
        </w:rPr>
      </w:pPr>
      <w:bookmarkStart w:id="21" w:name="dst105"/>
      <w:bookmarkEnd w:id="21"/>
      <w:proofErr w:type="gramStart"/>
      <w:r w:rsidRPr="0031500A">
        <w:rPr>
          <w:rStyle w:val="blk"/>
          <w:sz w:val="28"/>
        </w:rPr>
        <w:t xml:space="preserve">Значение данного критерия оценки устанавливается в размере </w:t>
      </w:r>
      <w:r w:rsidRPr="0031500A">
        <w:rPr>
          <w:rStyle w:val="blk"/>
          <w:b/>
          <w:sz w:val="28"/>
        </w:rPr>
        <w:t>30 процентов</w:t>
      </w:r>
      <w:r w:rsidRPr="0031500A">
        <w:rPr>
          <w:rStyle w:val="blk"/>
          <w:sz w:val="28"/>
        </w:rPr>
        <w:t xml:space="preserve"> (для участников конкурса, представивших в составе заявки информацию об отсутствии документов, подтверждающих показатель среднесуточного объема производства (в тоннах) рыбной и иной продукции из водных биологических ресурсов заявителем на </w:t>
      </w:r>
      <w:proofErr w:type="spellStart"/>
      <w:r w:rsidRPr="0031500A">
        <w:rPr>
          <w:rStyle w:val="blk"/>
          <w:sz w:val="28"/>
        </w:rPr>
        <w:t>рыбоперерабатывающем</w:t>
      </w:r>
      <w:proofErr w:type="spellEnd"/>
      <w:r w:rsidRPr="0031500A">
        <w:rPr>
          <w:rStyle w:val="blk"/>
          <w:sz w:val="28"/>
        </w:rPr>
        <w:t xml:space="preserve"> заводе за последние 4 года, предшествующие году проведения конкурса, либо за фактический период, предшествующий проведению конкурса, если этот период менее 4 лет</w:t>
      </w:r>
      <w:proofErr w:type="gramEnd"/>
      <w:r w:rsidRPr="0031500A">
        <w:rPr>
          <w:rStyle w:val="blk"/>
          <w:sz w:val="28"/>
        </w:rPr>
        <w:t>, значение этого критерия оценки устанавливается с применением коэффициента, равного 0)</w:t>
      </w:r>
      <w:r w:rsidR="00866418" w:rsidRPr="0031500A">
        <w:rPr>
          <w:rStyle w:val="blk"/>
          <w:sz w:val="28"/>
        </w:rPr>
        <w:t>;</w:t>
      </w:r>
    </w:p>
    <w:p w:rsidR="007D6C2A" w:rsidRPr="0031500A" w:rsidRDefault="007D6C2A" w:rsidP="007D6C2A">
      <w:pPr>
        <w:pStyle w:val="af1"/>
        <w:numPr>
          <w:ilvl w:val="0"/>
          <w:numId w:val="5"/>
        </w:numPr>
        <w:tabs>
          <w:tab w:val="left" w:pos="1134"/>
        </w:tabs>
        <w:autoSpaceDE w:val="0"/>
        <w:autoSpaceDN w:val="0"/>
        <w:adjustRightInd w:val="0"/>
        <w:ind w:left="0" w:firstLine="709"/>
        <w:jc w:val="both"/>
        <w:rPr>
          <w:rStyle w:val="blk"/>
          <w:sz w:val="28"/>
          <w:szCs w:val="28"/>
        </w:rPr>
      </w:pPr>
      <w:bookmarkStart w:id="22" w:name="dst106"/>
      <w:bookmarkEnd w:id="22"/>
      <w:r w:rsidRPr="0031500A">
        <w:rPr>
          <w:rStyle w:val="blk"/>
          <w:b/>
          <w:sz w:val="28"/>
        </w:rPr>
        <w:t>средняя численность работников</w:t>
      </w:r>
      <w:r w:rsidRPr="0031500A">
        <w:rPr>
          <w:rStyle w:val="blk"/>
          <w:sz w:val="28"/>
        </w:rPr>
        <w:t xml:space="preserve">, каждый из которых работает у участника конкурса в течение 4 лет, предшествующих году проведения конкурса, имеет общий стаж работы у участника конкурса не менее 12 месяцев, </w:t>
      </w:r>
      <w:r w:rsidRPr="0031500A">
        <w:rPr>
          <w:rStyle w:val="blk"/>
          <w:sz w:val="28"/>
        </w:rPr>
        <w:lastRenderedPageBreak/>
        <w:t xml:space="preserve">зарегистрирован в муниципальном образовании Мурманской области, к территории </w:t>
      </w:r>
      <w:r w:rsidRPr="0031500A">
        <w:rPr>
          <w:sz w:val="28"/>
          <w:szCs w:val="28"/>
        </w:rPr>
        <w:t>которого прилегает рыболовный участок</w:t>
      </w:r>
      <w:r w:rsidRPr="0031500A">
        <w:rPr>
          <w:rStyle w:val="blk"/>
          <w:sz w:val="28"/>
        </w:rPr>
        <w:t xml:space="preserve">. </w:t>
      </w:r>
    </w:p>
    <w:p w:rsidR="00866418" w:rsidRPr="0031500A" w:rsidRDefault="007D6C2A" w:rsidP="007D6C2A">
      <w:pPr>
        <w:shd w:val="clear" w:color="auto" w:fill="FFFFFF"/>
        <w:tabs>
          <w:tab w:val="left" w:pos="1134"/>
        </w:tabs>
        <w:spacing w:line="290" w:lineRule="atLeast"/>
        <w:ind w:firstLine="709"/>
        <w:jc w:val="both"/>
        <w:rPr>
          <w:rStyle w:val="blk"/>
          <w:sz w:val="28"/>
        </w:rPr>
      </w:pPr>
      <w:r w:rsidRPr="0031500A">
        <w:rPr>
          <w:rStyle w:val="blk"/>
          <w:sz w:val="28"/>
        </w:rPr>
        <w:t xml:space="preserve">Значение этого критерия оценки устанавливается в размере </w:t>
      </w:r>
      <w:r w:rsidRPr="0031500A">
        <w:rPr>
          <w:rStyle w:val="blk"/>
          <w:b/>
          <w:sz w:val="28"/>
        </w:rPr>
        <w:t>25 процентов</w:t>
      </w:r>
      <w:r w:rsidRPr="0031500A">
        <w:rPr>
          <w:rStyle w:val="blk"/>
          <w:sz w:val="28"/>
        </w:rPr>
        <w:t xml:space="preserve"> </w:t>
      </w:r>
      <w:r w:rsidRPr="0031500A">
        <w:rPr>
          <w:rStyle w:val="blk"/>
          <w:sz w:val="28"/>
        </w:rPr>
        <w:br/>
        <w:t>(для участников конкурса, в отношении которых в результате межведомственного информационного взаимодействия не подтверждены указанные сведения, значение этого критерия оценки устанавливается в конкурсной документации с применением коэффициента, равного 0)</w:t>
      </w:r>
      <w:r w:rsidR="00866418" w:rsidRPr="0031500A">
        <w:rPr>
          <w:rStyle w:val="blk"/>
          <w:sz w:val="28"/>
        </w:rPr>
        <w:t>;</w:t>
      </w:r>
    </w:p>
    <w:p w:rsidR="00866418" w:rsidRPr="0031500A" w:rsidRDefault="00866418" w:rsidP="00866418">
      <w:pPr>
        <w:pStyle w:val="af1"/>
        <w:numPr>
          <w:ilvl w:val="0"/>
          <w:numId w:val="5"/>
        </w:numPr>
        <w:shd w:val="clear" w:color="auto" w:fill="FFFFFF"/>
        <w:tabs>
          <w:tab w:val="left" w:pos="1134"/>
        </w:tabs>
        <w:spacing w:line="290" w:lineRule="atLeast"/>
        <w:ind w:left="0" w:firstLine="709"/>
        <w:jc w:val="both"/>
        <w:rPr>
          <w:rStyle w:val="blk"/>
          <w:sz w:val="28"/>
        </w:rPr>
      </w:pPr>
      <w:bookmarkStart w:id="23" w:name="dst107"/>
      <w:bookmarkEnd w:id="23"/>
      <w:r w:rsidRPr="0031500A">
        <w:rPr>
          <w:rStyle w:val="blk"/>
          <w:b/>
          <w:sz w:val="28"/>
        </w:rPr>
        <w:t>предложение участника конкурса о размере платы за предоставление рыболовного участка</w:t>
      </w:r>
      <w:r w:rsidRPr="0031500A">
        <w:rPr>
          <w:rStyle w:val="blk"/>
          <w:sz w:val="28"/>
        </w:rPr>
        <w:t xml:space="preserve">, перечисляемой в соответствующий бюджет. </w:t>
      </w:r>
    </w:p>
    <w:p w:rsidR="00AC75E9" w:rsidRPr="0031500A" w:rsidRDefault="00866418" w:rsidP="00866418">
      <w:pPr>
        <w:shd w:val="clear" w:color="auto" w:fill="FFFFFF"/>
        <w:tabs>
          <w:tab w:val="left" w:pos="1134"/>
        </w:tabs>
        <w:spacing w:line="290" w:lineRule="atLeast"/>
        <w:ind w:firstLine="709"/>
        <w:jc w:val="both"/>
        <w:rPr>
          <w:rStyle w:val="blk"/>
          <w:sz w:val="28"/>
        </w:rPr>
      </w:pPr>
      <w:r w:rsidRPr="0031500A">
        <w:rPr>
          <w:rStyle w:val="blk"/>
          <w:sz w:val="28"/>
        </w:rPr>
        <w:t xml:space="preserve">Значение этого критерия оценки устанавливается в размере </w:t>
      </w:r>
      <w:r w:rsidRPr="0031500A">
        <w:rPr>
          <w:rStyle w:val="blk"/>
          <w:b/>
          <w:sz w:val="28"/>
        </w:rPr>
        <w:t>25 процентов</w:t>
      </w:r>
      <w:r w:rsidR="00AC75E9" w:rsidRPr="0031500A">
        <w:rPr>
          <w:rStyle w:val="blk"/>
          <w:sz w:val="28"/>
        </w:rPr>
        <w:t>.</w:t>
      </w:r>
    </w:p>
    <w:p w:rsidR="00840973" w:rsidRPr="0031500A" w:rsidRDefault="00840973" w:rsidP="00840973">
      <w:pPr>
        <w:shd w:val="clear" w:color="auto" w:fill="FFFFFF"/>
        <w:tabs>
          <w:tab w:val="left" w:pos="1134"/>
        </w:tabs>
        <w:spacing w:line="290" w:lineRule="atLeast"/>
        <w:ind w:firstLine="709"/>
        <w:jc w:val="both"/>
        <w:rPr>
          <w:rStyle w:val="blk"/>
          <w:sz w:val="28"/>
        </w:rPr>
      </w:pPr>
    </w:p>
    <w:p w:rsidR="00840973" w:rsidRPr="0031500A" w:rsidRDefault="00DB1DC0" w:rsidP="00DB1DC0">
      <w:pPr>
        <w:shd w:val="clear" w:color="auto" w:fill="FFFFFF"/>
        <w:tabs>
          <w:tab w:val="left" w:pos="3930"/>
        </w:tabs>
        <w:spacing w:line="290" w:lineRule="atLeast"/>
        <w:ind w:firstLine="709"/>
        <w:jc w:val="both"/>
        <w:rPr>
          <w:sz w:val="28"/>
        </w:rPr>
      </w:pPr>
      <w:r w:rsidRPr="0031500A">
        <w:rPr>
          <w:sz w:val="28"/>
        </w:rPr>
        <w:tab/>
      </w:r>
    </w:p>
    <w:p w:rsidR="00117038" w:rsidRPr="0031500A" w:rsidRDefault="000051BB" w:rsidP="00E452F6">
      <w:pPr>
        <w:pStyle w:val="ConsPlusNormal"/>
        <w:numPr>
          <w:ilvl w:val="0"/>
          <w:numId w:val="1"/>
        </w:numPr>
        <w:jc w:val="center"/>
        <w:rPr>
          <w:rFonts w:ascii="Times New Roman" w:hAnsi="Times New Roman" w:cs="Times New Roman"/>
          <w:b/>
          <w:sz w:val="28"/>
          <w:szCs w:val="28"/>
        </w:rPr>
      </w:pPr>
      <w:r w:rsidRPr="0031500A">
        <w:rPr>
          <w:rFonts w:ascii="Times New Roman" w:hAnsi="Times New Roman" w:cs="Times New Roman"/>
          <w:b/>
          <w:sz w:val="28"/>
          <w:szCs w:val="28"/>
        </w:rPr>
        <w:t xml:space="preserve">Место, дата и время </w:t>
      </w:r>
      <w:r w:rsidR="00E452F6" w:rsidRPr="0031500A">
        <w:rPr>
          <w:rFonts w:ascii="Times New Roman" w:hAnsi="Times New Roman" w:cs="Times New Roman"/>
          <w:b/>
          <w:sz w:val="28"/>
          <w:szCs w:val="28"/>
        </w:rPr>
        <w:t xml:space="preserve">вскрытия конвертов с заявками                                                  </w:t>
      </w:r>
    </w:p>
    <w:p w:rsidR="00246F28" w:rsidRPr="0031500A" w:rsidRDefault="00246F28" w:rsidP="008A5729">
      <w:pPr>
        <w:pStyle w:val="ConsPlusNormal"/>
        <w:ind w:left="720" w:firstLine="0"/>
        <w:rPr>
          <w:rFonts w:ascii="Times New Roman" w:hAnsi="Times New Roman" w:cs="Times New Roman"/>
          <w:b/>
          <w:sz w:val="28"/>
          <w:szCs w:val="28"/>
        </w:rPr>
      </w:pPr>
    </w:p>
    <w:p w:rsidR="00246F28" w:rsidRPr="00506ACA" w:rsidRDefault="008534BB" w:rsidP="008A5729">
      <w:pPr>
        <w:ind w:firstLine="708"/>
        <w:jc w:val="both"/>
        <w:rPr>
          <w:sz w:val="28"/>
          <w:szCs w:val="28"/>
        </w:rPr>
      </w:pPr>
      <w:r w:rsidRPr="0031500A">
        <w:rPr>
          <w:b/>
          <w:sz w:val="28"/>
          <w:szCs w:val="28"/>
        </w:rPr>
        <w:t>Вскрытие конвертов с заявками будет осуществляться в 1</w:t>
      </w:r>
      <w:r w:rsidR="00866418" w:rsidRPr="0031500A">
        <w:rPr>
          <w:b/>
          <w:sz w:val="28"/>
          <w:szCs w:val="28"/>
        </w:rPr>
        <w:t>2</w:t>
      </w:r>
      <w:r w:rsidRPr="0031500A">
        <w:rPr>
          <w:b/>
          <w:sz w:val="28"/>
          <w:szCs w:val="28"/>
        </w:rPr>
        <w:t xml:space="preserve">:00 </w:t>
      </w:r>
      <w:r w:rsidRPr="0031500A">
        <w:rPr>
          <w:b/>
          <w:sz w:val="28"/>
          <w:szCs w:val="28"/>
        </w:rPr>
        <w:br/>
      </w:r>
      <w:r w:rsidR="00866418" w:rsidRPr="00506ACA">
        <w:rPr>
          <w:b/>
          <w:sz w:val="28"/>
          <w:szCs w:val="28"/>
        </w:rPr>
        <w:t>2</w:t>
      </w:r>
      <w:r w:rsidR="0012732A" w:rsidRPr="00506ACA">
        <w:rPr>
          <w:b/>
          <w:sz w:val="28"/>
          <w:szCs w:val="28"/>
        </w:rPr>
        <w:t>4</w:t>
      </w:r>
      <w:r w:rsidR="007D6C2A" w:rsidRPr="00506ACA">
        <w:rPr>
          <w:b/>
          <w:sz w:val="28"/>
          <w:szCs w:val="28"/>
        </w:rPr>
        <w:t xml:space="preserve"> июня </w:t>
      </w:r>
      <w:r w:rsidRPr="00506ACA">
        <w:rPr>
          <w:b/>
          <w:sz w:val="28"/>
          <w:szCs w:val="28"/>
        </w:rPr>
        <w:t>20</w:t>
      </w:r>
      <w:r w:rsidR="00866418" w:rsidRPr="00506ACA">
        <w:rPr>
          <w:b/>
          <w:sz w:val="28"/>
          <w:szCs w:val="28"/>
        </w:rPr>
        <w:t>21</w:t>
      </w:r>
      <w:r w:rsidRPr="00506ACA">
        <w:rPr>
          <w:b/>
          <w:sz w:val="28"/>
          <w:szCs w:val="28"/>
        </w:rPr>
        <w:t xml:space="preserve"> г.</w:t>
      </w:r>
      <w:r w:rsidRPr="00506ACA">
        <w:rPr>
          <w:sz w:val="28"/>
          <w:szCs w:val="28"/>
        </w:rPr>
        <w:t xml:space="preserve"> по адресу: г. Мурманск, ул. Коминтерна, д. 7, 3 этаж</w:t>
      </w:r>
      <w:r w:rsidR="00306DB0" w:rsidRPr="00506ACA">
        <w:rPr>
          <w:sz w:val="28"/>
          <w:szCs w:val="28"/>
        </w:rPr>
        <w:t xml:space="preserve">. </w:t>
      </w:r>
    </w:p>
    <w:p w:rsidR="00E452F6" w:rsidRPr="0031500A" w:rsidRDefault="00E452F6" w:rsidP="008A5729">
      <w:pPr>
        <w:ind w:firstLine="708"/>
        <w:jc w:val="both"/>
        <w:rPr>
          <w:sz w:val="28"/>
          <w:szCs w:val="28"/>
        </w:rPr>
      </w:pPr>
    </w:p>
    <w:p w:rsidR="00AA40B8" w:rsidRPr="0031500A" w:rsidRDefault="00AA40B8" w:rsidP="008A5729">
      <w:pPr>
        <w:ind w:firstLine="708"/>
        <w:jc w:val="both"/>
        <w:rPr>
          <w:sz w:val="28"/>
          <w:szCs w:val="28"/>
        </w:rPr>
      </w:pPr>
    </w:p>
    <w:p w:rsidR="00E452F6" w:rsidRPr="0031500A" w:rsidRDefault="00E452F6" w:rsidP="00E452F6">
      <w:pPr>
        <w:pStyle w:val="ConsPlusNormal"/>
        <w:numPr>
          <w:ilvl w:val="0"/>
          <w:numId w:val="1"/>
        </w:numPr>
        <w:jc w:val="center"/>
        <w:rPr>
          <w:rFonts w:ascii="Times New Roman" w:hAnsi="Times New Roman" w:cs="Times New Roman"/>
          <w:b/>
          <w:sz w:val="28"/>
          <w:szCs w:val="28"/>
        </w:rPr>
      </w:pPr>
      <w:r w:rsidRPr="0031500A">
        <w:rPr>
          <w:rFonts w:ascii="Times New Roman" w:hAnsi="Times New Roman" w:cs="Times New Roman"/>
          <w:b/>
          <w:sz w:val="28"/>
          <w:szCs w:val="28"/>
        </w:rPr>
        <w:t xml:space="preserve">Место и дата рассмотрения заявок и подведения итогов конкурса </w:t>
      </w:r>
    </w:p>
    <w:p w:rsidR="00E452F6" w:rsidRPr="0031500A" w:rsidRDefault="00E452F6" w:rsidP="00E452F6">
      <w:pPr>
        <w:pStyle w:val="ConsPlusNormal"/>
        <w:ind w:left="720" w:firstLine="0"/>
        <w:rPr>
          <w:rFonts w:ascii="Times New Roman" w:hAnsi="Times New Roman" w:cs="Times New Roman"/>
          <w:b/>
          <w:sz w:val="28"/>
          <w:szCs w:val="28"/>
        </w:rPr>
      </w:pPr>
    </w:p>
    <w:p w:rsidR="00BD6AB8" w:rsidRPr="0031500A" w:rsidRDefault="00BD6AB8" w:rsidP="00BD6AB8">
      <w:pPr>
        <w:autoSpaceDE w:val="0"/>
        <w:autoSpaceDN w:val="0"/>
        <w:adjustRightInd w:val="0"/>
        <w:ind w:firstLine="709"/>
        <w:jc w:val="both"/>
        <w:rPr>
          <w:sz w:val="28"/>
          <w:szCs w:val="28"/>
        </w:rPr>
      </w:pPr>
      <w:r w:rsidRPr="0031500A">
        <w:rPr>
          <w:sz w:val="28"/>
          <w:szCs w:val="28"/>
        </w:rPr>
        <w:t>Рассмотрение заявок и подведение итогов конкурса будет проводиться по адресу: г. Мурманск, ул. Коминтерна, д. 7.</w:t>
      </w:r>
    </w:p>
    <w:p w:rsidR="00BD6AB8" w:rsidRPr="0031500A" w:rsidRDefault="00BD6AB8" w:rsidP="00BD6AB8">
      <w:pPr>
        <w:autoSpaceDE w:val="0"/>
        <w:autoSpaceDN w:val="0"/>
        <w:adjustRightInd w:val="0"/>
        <w:ind w:firstLine="709"/>
        <w:jc w:val="both"/>
        <w:rPr>
          <w:sz w:val="28"/>
          <w:szCs w:val="28"/>
        </w:rPr>
      </w:pPr>
      <w:r w:rsidRPr="0031500A">
        <w:rPr>
          <w:sz w:val="28"/>
          <w:szCs w:val="28"/>
        </w:rPr>
        <w:t xml:space="preserve">Срок рассмотрения заявок не может превышать 20 рабочих дней </w:t>
      </w:r>
      <w:proofErr w:type="gramStart"/>
      <w:r w:rsidRPr="0031500A">
        <w:rPr>
          <w:sz w:val="28"/>
          <w:szCs w:val="28"/>
        </w:rPr>
        <w:t>с даты подписания</w:t>
      </w:r>
      <w:proofErr w:type="gramEnd"/>
      <w:r w:rsidRPr="0031500A">
        <w:rPr>
          <w:sz w:val="28"/>
          <w:szCs w:val="28"/>
        </w:rPr>
        <w:t xml:space="preserve"> протокола вскрытия конвертов с заявками и открытия доступа к заявкам. </w:t>
      </w:r>
    </w:p>
    <w:p w:rsidR="00036371" w:rsidRPr="0031500A" w:rsidRDefault="00BD6AB8" w:rsidP="00BD6AB8">
      <w:pPr>
        <w:autoSpaceDE w:val="0"/>
        <w:autoSpaceDN w:val="0"/>
        <w:adjustRightInd w:val="0"/>
        <w:ind w:firstLine="709"/>
        <w:jc w:val="both"/>
        <w:rPr>
          <w:sz w:val="28"/>
          <w:szCs w:val="28"/>
        </w:rPr>
      </w:pPr>
      <w:r w:rsidRPr="0031500A">
        <w:rPr>
          <w:sz w:val="28"/>
          <w:szCs w:val="28"/>
        </w:rPr>
        <w:t xml:space="preserve">Срок оценки и сопоставления заявок не может превышать 10 рабочих дней </w:t>
      </w:r>
      <w:proofErr w:type="gramStart"/>
      <w:r w:rsidRPr="0031500A">
        <w:rPr>
          <w:sz w:val="28"/>
          <w:szCs w:val="28"/>
        </w:rPr>
        <w:t>с даты подписания</w:t>
      </w:r>
      <w:proofErr w:type="gramEnd"/>
      <w:r w:rsidRPr="0031500A">
        <w:rPr>
          <w:sz w:val="28"/>
          <w:szCs w:val="28"/>
        </w:rPr>
        <w:t xml:space="preserve"> протокола рассмотрения заявок</w:t>
      </w:r>
      <w:r w:rsidR="00E452F6" w:rsidRPr="0031500A">
        <w:rPr>
          <w:sz w:val="28"/>
          <w:szCs w:val="28"/>
        </w:rPr>
        <w:t>.</w:t>
      </w:r>
    </w:p>
    <w:p w:rsidR="00036371" w:rsidRPr="0031500A" w:rsidRDefault="00036371" w:rsidP="00E452F6">
      <w:pPr>
        <w:autoSpaceDE w:val="0"/>
        <w:autoSpaceDN w:val="0"/>
        <w:adjustRightInd w:val="0"/>
        <w:ind w:firstLine="709"/>
        <w:jc w:val="both"/>
        <w:rPr>
          <w:sz w:val="28"/>
          <w:szCs w:val="28"/>
        </w:rPr>
      </w:pPr>
    </w:p>
    <w:p w:rsidR="00866418" w:rsidRPr="0031500A" w:rsidRDefault="00866418" w:rsidP="00E452F6">
      <w:pPr>
        <w:autoSpaceDE w:val="0"/>
        <w:autoSpaceDN w:val="0"/>
        <w:adjustRightInd w:val="0"/>
        <w:ind w:firstLine="709"/>
        <w:jc w:val="both"/>
        <w:rPr>
          <w:sz w:val="28"/>
          <w:szCs w:val="28"/>
        </w:rPr>
      </w:pPr>
    </w:p>
    <w:p w:rsidR="00036371" w:rsidRPr="0031500A" w:rsidRDefault="00036371" w:rsidP="00036371">
      <w:pPr>
        <w:pStyle w:val="af1"/>
        <w:numPr>
          <w:ilvl w:val="0"/>
          <w:numId w:val="1"/>
        </w:numPr>
        <w:jc w:val="center"/>
        <w:rPr>
          <w:b/>
          <w:sz w:val="28"/>
          <w:szCs w:val="28"/>
        </w:rPr>
      </w:pPr>
      <w:r w:rsidRPr="0031500A">
        <w:rPr>
          <w:b/>
          <w:sz w:val="28"/>
          <w:szCs w:val="28"/>
        </w:rPr>
        <w:t>Адрес официального сайта, на котором размещена конкурсная документация, срок, место и порядок ее представления</w:t>
      </w:r>
      <w:r w:rsidR="00A8403D" w:rsidRPr="0031500A">
        <w:rPr>
          <w:b/>
          <w:sz w:val="28"/>
          <w:szCs w:val="28"/>
        </w:rPr>
        <w:t>, срок принятия решения об отказе проведения конкурса</w:t>
      </w:r>
    </w:p>
    <w:p w:rsidR="00036371" w:rsidRPr="0031500A" w:rsidRDefault="00036371" w:rsidP="00036371">
      <w:pPr>
        <w:pStyle w:val="af1"/>
        <w:rPr>
          <w:b/>
          <w:sz w:val="28"/>
          <w:szCs w:val="28"/>
        </w:rPr>
      </w:pPr>
    </w:p>
    <w:p w:rsidR="007D6C2A" w:rsidRPr="0031500A" w:rsidRDefault="007D6C2A" w:rsidP="007D6C2A">
      <w:pPr>
        <w:autoSpaceDE w:val="0"/>
        <w:autoSpaceDN w:val="0"/>
        <w:adjustRightInd w:val="0"/>
        <w:ind w:firstLine="709"/>
        <w:jc w:val="both"/>
        <w:rPr>
          <w:sz w:val="28"/>
          <w:szCs w:val="28"/>
        </w:rPr>
      </w:pPr>
      <w:r w:rsidRPr="0031500A">
        <w:rPr>
          <w:sz w:val="28"/>
          <w:szCs w:val="28"/>
        </w:rPr>
        <w:t xml:space="preserve">Конкурсная документация размещена на официальном сайте Российской Федерации для размещения информации о проведении торгов </w:t>
      </w:r>
      <w:hyperlink r:id="rId10" w:history="1">
        <w:r w:rsidRPr="0031500A">
          <w:rPr>
            <w:rStyle w:val="a3"/>
            <w:color w:val="auto"/>
            <w:sz w:val="28"/>
            <w:szCs w:val="28"/>
            <w:u w:val="none"/>
            <w:lang w:val="en-US"/>
          </w:rPr>
          <w:t>www</w:t>
        </w:r>
        <w:r w:rsidRPr="0031500A">
          <w:rPr>
            <w:rStyle w:val="a3"/>
            <w:color w:val="auto"/>
            <w:sz w:val="28"/>
            <w:szCs w:val="28"/>
            <w:u w:val="none"/>
          </w:rPr>
          <w:t>.</w:t>
        </w:r>
        <w:r w:rsidRPr="0031500A">
          <w:rPr>
            <w:rStyle w:val="a3"/>
            <w:color w:val="auto"/>
            <w:sz w:val="28"/>
            <w:szCs w:val="28"/>
            <w:u w:val="none"/>
            <w:lang w:val="en-US"/>
          </w:rPr>
          <w:t>torgi</w:t>
        </w:r>
        <w:r w:rsidRPr="0031500A">
          <w:rPr>
            <w:rStyle w:val="a3"/>
            <w:color w:val="auto"/>
            <w:sz w:val="28"/>
            <w:szCs w:val="28"/>
            <w:u w:val="none"/>
          </w:rPr>
          <w:t>.</w:t>
        </w:r>
        <w:r w:rsidRPr="0031500A">
          <w:rPr>
            <w:rStyle w:val="a3"/>
            <w:color w:val="auto"/>
            <w:sz w:val="28"/>
            <w:szCs w:val="28"/>
            <w:u w:val="none"/>
            <w:lang w:val="en-US"/>
          </w:rPr>
          <w:t>gov</w:t>
        </w:r>
        <w:r w:rsidRPr="0031500A">
          <w:rPr>
            <w:rStyle w:val="a3"/>
            <w:color w:val="auto"/>
            <w:sz w:val="28"/>
            <w:szCs w:val="28"/>
            <w:u w:val="none"/>
          </w:rPr>
          <w:t>.</w:t>
        </w:r>
        <w:r w:rsidRPr="0031500A">
          <w:rPr>
            <w:rStyle w:val="a3"/>
            <w:color w:val="auto"/>
            <w:sz w:val="28"/>
            <w:szCs w:val="28"/>
            <w:u w:val="none"/>
            <w:lang w:val="en-US"/>
          </w:rPr>
          <w:t>ru</w:t>
        </w:r>
      </w:hyperlink>
      <w:r w:rsidRPr="0031500A">
        <w:rPr>
          <w:sz w:val="28"/>
          <w:szCs w:val="28"/>
        </w:rPr>
        <w:t xml:space="preserve"> и на сайте организатора конкурса </w:t>
      </w:r>
      <w:r w:rsidRPr="0031500A">
        <w:rPr>
          <w:sz w:val="28"/>
          <w:szCs w:val="28"/>
          <w:lang w:val="en-US"/>
        </w:rPr>
        <w:t>www</w:t>
      </w:r>
      <w:r w:rsidRPr="0031500A">
        <w:rPr>
          <w:sz w:val="28"/>
          <w:szCs w:val="28"/>
        </w:rPr>
        <w:t>.</w:t>
      </w:r>
      <w:r w:rsidRPr="0031500A">
        <w:rPr>
          <w:sz w:val="28"/>
          <w:szCs w:val="28"/>
          <w:lang w:val="en-US"/>
        </w:rPr>
        <w:t>sevtu</w:t>
      </w:r>
      <w:r w:rsidRPr="0031500A">
        <w:rPr>
          <w:sz w:val="28"/>
          <w:szCs w:val="28"/>
        </w:rPr>
        <w:t>.</w:t>
      </w:r>
      <w:r w:rsidRPr="0031500A">
        <w:rPr>
          <w:sz w:val="28"/>
          <w:szCs w:val="28"/>
          <w:lang w:val="en-US"/>
        </w:rPr>
        <w:t>ru</w:t>
      </w:r>
      <w:r w:rsidRPr="0031500A">
        <w:rPr>
          <w:sz w:val="28"/>
          <w:szCs w:val="28"/>
        </w:rPr>
        <w:t xml:space="preserve"> и доступна для ознакомления без взимания платы. </w:t>
      </w:r>
    </w:p>
    <w:p w:rsidR="007D6C2A" w:rsidRPr="0031500A" w:rsidRDefault="007D6C2A" w:rsidP="007D6C2A">
      <w:pPr>
        <w:autoSpaceDE w:val="0"/>
        <w:autoSpaceDN w:val="0"/>
        <w:adjustRightInd w:val="0"/>
        <w:ind w:firstLine="709"/>
        <w:jc w:val="both"/>
        <w:rPr>
          <w:sz w:val="28"/>
          <w:szCs w:val="28"/>
        </w:rPr>
      </w:pPr>
      <w:r w:rsidRPr="0031500A">
        <w:rPr>
          <w:sz w:val="28"/>
          <w:szCs w:val="28"/>
        </w:rPr>
        <w:t xml:space="preserve">Организатор конкурса на основании заявки любого заинтересованного лица, поданной в письменной или электронной форме (с указанием электронной почты), в течение 3 рабочих дней со дня получения соответствующей заявки предоставляет заявителю в электронном виде конкурсную документацию без взимания платы. </w:t>
      </w:r>
    </w:p>
    <w:p w:rsidR="00A8403D" w:rsidRPr="0031500A" w:rsidRDefault="007D6C2A" w:rsidP="007D6C2A">
      <w:pPr>
        <w:autoSpaceDE w:val="0"/>
        <w:autoSpaceDN w:val="0"/>
        <w:adjustRightInd w:val="0"/>
        <w:ind w:firstLine="709"/>
        <w:jc w:val="both"/>
        <w:rPr>
          <w:sz w:val="28"/>
          <w:shd w:val="clear" w:color="auto" w:fill="FFFFFF"/>
        </w:rPr>
      </w:pPr>
      <w:r w:rsidRPr="0031500A">
        <w:rPr>
          <w:sz w:val="28"/>
          <w:shd w:val="clear" w:color="auto" w:fill="FFFFFF"/>
        </w:rPr>
        <w:t xml:space="preserve">Организатор конкурса вправе отказаться от его проведения не </w:t>
      </w:r>
      <w:proofErr w:type="gramStart"/>
      <w:r w:rsidRPr="0031500A">
        <w:rPr>
          <w:sz w:val="28"/>
          <w:shd w:val="clear" w:color="auto" w:fill="FFFFFF"/>
        </w:rPr>
        <w:t>позднее</w:t>
      </w:r>
      <w:proofErr w:type="gramEnd"/>
      <w:r w:rsidRPr="0031500A">
        <w:rPr>
          <w:sz w:val="28"/>
          <w:shd w:val="clear" w:color="auto" w:fill="FFFFFF"/>
        </w:rPr>
        <w:t xml:space="preserve"> чем за 15 дней до даты окончания подачи заявок. Извещение об отказе от проведения конкурса размещается на официальном сайте в течение 2 рабочих дней </w:t>
      </w:r>
      <w:proofErr w:type="gramStart"/>
      <w:r w:rsidRPr="0031500A">
        <w:rPr>
          <w:sz w:val="28"/>
          <w:shd w:val="clear" w:color="auto" w:fill="FFFFFF"/>
        </w:rPr>
        <w:t>с даты принятия</w:t>
      </w:r>
      <w:proofErr w:type="gramEnd"/>
      <w:r w:rsidRPr="0031500A">
        <w:rPr>
          <w:sz w:val="28"/>
          <w:shd w:val="clear" w:color="auto" w:fill="FFFFFF"/>
        </w:rPr>
        <w:t xml:space="preserve"> решения об отказе от проведения конкурса.</w:t>
      </w:r>
    </w:p>
    <w:p w:rsidR="00E452F6" w:rsidRPr="0031500A" w:rsidRDefault="00E452F6" w:rsidP="00E452F6">
      <w:pPr>
        <w:autoSpaceDE w:val="0"/>
        <w:autoSpaceDN w:val="0"/>
        <w:adjustRightInd w:val="0"/>
        <w:ind w:firstLine="709"/>
        <w:jc w:val="both"/>
        <w:rPr>
          <w:sz w:val="28"/>
          <w:szCs w:val="28"/>
        </w:rPr>
      </w:pPr>
    </w:p>
    <w:p w:rsidR="00E12B8E" w:rsidRPr="0031500A" w:rsidRDefault="009A4948" w:rsidP="003802B3">
      <w:pPr>
        <w:pStyle w:val="af1"/>
        <w:numPr>
          <w:ilvl w:val="0"/>
          <w:numId w:val="1"/>
        </w:numPr>
        <w:autoSpaceDE w:val="0"/>
        <w:autoSpaceDN w:val="0"/>
        <w:adjustRightInd w:val="0"/>
        <w:jc w:val="center"/>
        <w:rPr>
          <w:b/>
          <w:bCs/>
          <w:sz w:val="28"/>
          <w:szCs w:val="28"/>
        </w:rPr>
      </w:pPr>
      <w:r w:rsidRPr="0031500A">
        <w:rPr>
          <w:b/>
          <w:bCs/>
          <w:sz w:val="28"/>
          <w:szCs w:val="28"/>
        </w:rPr>
        <w:lastRenderedPageBreak/>
        <w:t>Начальная цена предмета конкурса</w:t>
      </w:r>
      <w:r w:rsidR="00A606FC" w:rsidRPr="0031500A">
        <w:rPr>
          <w:b/>
          <w:bCs/>
          <w:sz w:val="28"/>
          <w:szCs w:val="28"/>
        </w:rPr>
        <w:t xml:space="preserve"> (лота)</w:t>
      </w:r>
      <w:r w:rsidRPr="0031500A">
        <w:rPr>
          <w:b/>
          <w:bCs/>
          <w:sz w:val="28"/>
          <w:szCs w:val="28"/>
        </w:rPr>
        <w:t>, р</w:t>
      </w:r>
      <w:r w:rsidR="00A8403D" w:rsidRPr="0031500A">
        <w:rPr>
          <w:b/>
          <w:bCs/>
          <w:sz w:val="28"/>
          <w:szCs w:val="28"/>
        </w:rPr>
        <w:t xml:space="preserve">азмер задатка (в процентах), срок и порядок его внесения заявителями </w:t>
      </w:r>
      <w:r w:rsidR="00E12B8E" w:rsidRPr="0031500A">
        <w:rPr>
          <w:b/>
          <w:bCs/>
          <w:sz w:val="28"/>
          <w:szCs w:val="28"/>
        </w:rPr>
        <w:t>и его возврата заявителям</w:t>
      </w:r>
    </w:p>
    <w:p w:rsidR="004D0322" w:rsidRPr="0031500A" w:rsidRDefault="004D0322" w:rsidP="008A5729">
      <w:pPr>
        <w:pStyle w:val="af1"/>
        <w:autoSpaceDE w:val="0"/>
        <w:autoSpaceDN w:val="0"/>
        <w:adjustRightInd w:val="0"/>
        <w:rPr>
          <w:b/>
          <w:bCs/>
          <w:sz w:val="28"/>
          <w:szCs w:val="28"/>
        </w:rPr>
      </w:pPr>
    </w:p>
    <w:p w:rsidR="00866418" w:rsidRPr="0031500A" w:rsidRDefault="00866418" w:rsidP="00866418">
      <w:pPr>
        <w:autoSpaceDE w:val="0"/>
        <w:autoSpaceDN w:val="0"/>
        <w:adjustRightInd w:val="0"/>
        <w:ind w:firstLine="709"/>
        <w:jc w:val="both"/>
        <w:rPr>
          <w:bCs/>
          <w:sz w:val="28"/>
          <w:szCs w:val="28"/>
        </w:rPr>
      </w:pPr>
      <w:r w:rsidRPr="0031500A">
        <w:rPr>
          <w:bCs/>
          <w:sz w:val="28"/>
          <w:szCs w:val="28"/>
        </w:rPr>
        <w:t xml:space="preserve">Начальная цена предмета конкурса (лота), а также размер задатка </w:t>
      </w:r>
      <w:r w:rsidRPr="0031500A">
        <w:rPr>
          <w:bCs/>
          <w:sz w:val="28"/>
          <w:szCs w:val="28"/>
        </w:rPr>
        <w:br/>
        <w:t xml:space="preserve">(в процентах) </w:t>
      </w:r>
      <w:proofErr w:type="gramStart"/>
      <w:r w:rsidRPr="0031500A">
        <w:rPr>
          <w:bCs/>
          <w:sz w:val="28"/>
          <w:szCs w:val="28"/>
        </w:rPr>
        <w:t>указаны</w:t>
      </w:r>
      <w:proofErr w:type="gramEnd"/>
      <w:r w:rsidRPr="0031500A">
        <w:rPr>
          <w:bCs/>
          <w:sz w:val="28"/>
          <w:szCs w:val="28"/>
        </w:rPr>
        <w:t xml:space="preserve"> в приложении № </w:t>
      </w:r>
      <w:r w:rsidR="00DE0DD3" w:rsidRPr="0031500A">
        <w:rPr>
          <w:bCs/>
          <w:sz w:val="28"/>
          <w:szCs w:val="28"/>
        </w:rPr>
        <w:t>2</w:t>
      </w:r>
      <w:r w:rsidRPr="0031500A">
        <w:rPr>
          <w:bCs/>
          <w:sz w:val="28"/>
          <w:szCs w:val="28"/>
        </w:rPr>
        <w:t xml:space="preserve"> к настоящему извещению. </w:t>
      </w:r>
    </w:p>
    <w:p w:rsidR="00866418" w:rsidRPr="0031500A" w:rsidRDefault="00866418" w:rsidP="00866418">
      <w:pPr>
        <w:autoSpaceDE w:val="0"/>
        <w:autoSpaceDN w:val="0"/>
        <w:adjustRightInd w:val="0"/>
        <w:ind w:firstLine="709"/>
        <w:jc w:val="both"/>
        <w:rPr>
          <w:sz w:val="28"/>
          <w:shd w:val="clear" w:color="auto" w:fill="FFFFFF"/>
        </w:rPr>
      </w:pPr>
      <w:r w:rsidRPr="0031500A">
        <w:rPr>
          <w:sz w:val="28"/>
          <w:shd w:val="clear" w:color="auto" w:fill="FFFFFF"/>
        </w:rPr>
        <w:t xml:space="preserve">Размер вносимого заявителем задатка составляет </w:t>
      </w:r>
      <w:r w:rsidRPr="0031500A">
        <w:rPr>
          <w:b/>
          <w:sz w:val="28"/>
          <w:shd w:val="clear" w:color="auto" w:fill="FFFFFF"/>
        </w:rPr>
        <w:t xml:space="preserve">50 % </w:t>
      </w:r>
      <w:r w:rsidRPr="0031500A">
        <w:rPr>
          <w:sz w:val="28"/>
          <w:shd w:val="clear" w:color="auto" w:fill="FFFFFF"/>
        </w:rPr>
        <w:t>от размера платы за предоставление в пользование рыболовного участка, содержащейся в предложении заявителя о размере такой платы (т. е. от цены, предлагаемой заявителем в заявке на участие в конкурсе).</w:t>
      </w:r>
    </w:p>
    <w:p w:rsidR="00866418" w:rsidRPr="0031500A" w:rsidRDefault="00866418" w:rsidP="00866418">
      <w:pPr>
        <w:autoSpaceDE w:val="0"/>
        <w:autoSpaceDN w:val="0"/>
        <w:adjustRightInd w:val="0"/>
        <w:ind w:firstLine="709"/>
        <w:jc w:val="both"/>
        <w:rPr>
          <w:b/>
          <w:bCs/>
          <w:sz w:val="28"/>
          <w:szCs w:val="28"/>
          <w:highlight w:val="yellow"/>
        </w:rPr>
      </w:pPr>
    </w:p>
    <w:p w:rsidR="00866418" w:rsidRPr="0031500A" w:rsidRDefault="00866418" w:rsidP="00866418">
      <w:pPr>
        <w:autoSpaceDE w:val="0"/>
        <w:autoSpaceDN w:val="0"/>
        <w:adjustRightInd w:val="0"/>
        <w:ind w:firstLine="709"/>
        <w:jc w:val="both"/>
        <w:rPr>
          <w:b/>
          <w:bCs/>
          <w:sz w:val="28"/>
          <w:szCs w:val="28"/>
        </w:rPr>
      </w:pPr>
      <w:r w:rsidRPr="0031500A">
        <w:rPr>
          <w:b/>
          <w:bCs/>
          <w:sz w:val="28"/>
          <w:szCs w:val="28"/>
        </w:rPr>
        <w:t>Задаток перечисляется по следующим реквизитам:</w:t>
      </w:r>
    </w:p>
    <w:p w:rsidR="00866418" w:rsidRPr="0031500A" w:rsidRDefault="00866418" w:rsidP="00866418">
      <w:pPr>
        <w:autoSpaceDE w:val="0"/>
        <w:autoSpaceDN w:val="0"/>
        <w:adjustRightInd w:val="0"/>
        <w:ind w:firstLine="709"/>
        <w:jc w:val="both"/>
        <w:rPr>
          <w:b/>
          <w:bCs/>
          <w:sz w:val="28"/>
          <w:szCs w:val="28"/>
        </w:rPr>
      </w:pPr>
      <w:r w:rsidRPr="0031500A">
        <w:rPr>
          <w:b/>
          <w:bCs/>
          <w:sz w:val="28"/>
          <w:szCs w:val="28"/>
        </w:rPr>
        <w:t xml:space="preserve">УФК по Мурманской области (Североморское территориальное управление Федерального агентства по рыболовству </w:t>
      </w:r>
      <w:proofErr w:type="gramStart"/>
      <w:r w:rsidRPr="0031500A">
        <w:rPr>
          <w:b/>
          <w:bCs/>
          <w:sz w:val="28"/>
          <w:szCs w:val="28"/>
        </w:rPr>
        <w:t>л</w:t>
      </w:r>
      <w:proofErr w:type="gramEnd"/>
      <w:r w:rsidRPr="0031500A">
        <w:rPr>
          <w:b/>
          <w:bCs/>
          <w:sz w:val="28"/>
          <w:szCs w:val="28"/>
        </w:rPr>
        <w:t xml:space="preserve">/с 05491874070) </w:t>
      </w:r>
    </w:p>
    <w:p w:rsidR="00866418" w:rsidRPr="0031500A" w:rsidRDefault="00866418" w:rsidP="00866418">
      <w:pPr>
        <w:autoSpaceDE w:val="0"/>
        <w:autoSpaceDN w:val="0"/>
        <w:adjustRightInd w:val="0"/>
        <w:ind w:firstLine="709"/>
        <w:jc w:val="both"/>
        <w:rPr>
          <w:b/>
          <w:bCs/>
          <w:sz w:val="28"/>
          <w:szCs w:val="28"/>
        </w:rPr>
      </w:pPr>
      <w:r w:rsidRPr="0031500A">
        <w:rPr>
          <w:b/>
          <w:bCs/>
          <w:sz w:val="28"/>
          <w:szCs w:val="28"/>
        </w:rPr>
        <w:t>ИНН 5190163962, КПП 519001001, ОКТМО 47701000</w:t>
      </w:r>
    </w:p>
    <w:p w:rsidR="00866418" w:rsidRPr="0031500A" w:rsidRDefault="00866418" w:rsidP="00866418">
      <w:pPr>
        <w:autoSpaceDE w:val="0"/>
        <w:autoSpaceDN w:val="0"/>
        <w:adjustRightInd w:val="0"/>
        <w:ind w:firstLine="709"/>
        <w:jc w:val="both"/>
        <w:rPr>
          <w:b/>
          <w:bCs/>
          <w:sz w:val="28"/>
          <w:szCs w:val="28"/>
        </w:rPr>
      </w:pPr>
      <w:r w:rsidRPr="0031500A">
        <w:rPr>
          <w:b/>
          <w:bCs/>
          <w:sz w:val="28"/>
          <w:szCs w:val="28"/>
        </w:rPr>
        <w:t xml:space="preserve">Банк получателя: Отделение Мурманск Банка России // УФК по Мурманской области г. Мурманск </w:t>
      </w:r>
    </w:p>
    <w:p w:rsidR="00866418" w:rsidRPr="0031500A" w:rsidRDefault="00866418" w:rsidP="00866418">
      <w:pPr>
        <w:autoSpaceDE w:val="0"/>
        <w:autoSpaceDN w:val="0"/>
        <w:adjustRightInd w:val="0"/>
        <w:ind w:firstLine="709"/>
        <w:jc w:val="both"/>
        <w:rPr>
          <w:b/>
          <w:bCs/>
          <w:sz w:val="28"/>
          <w:szCs w:val="28"/>
        </w:rPr>
      </w:pPr>
      <w:r w:rsidRPr="0031500A">
        <w:rPr>
          <w:b/>
          <w:bCs/>
          <w:sz w:val="28"/>
          <w:szCs w:val="28"/>
        </w:rPr>
        <w:t>БИК 014705901</w:t>
      </w:r>
    </w:p>
    <w:p w:rsidR="00866418" w:rsidRPr="0031500A" w:rsidRDefault="00866418" w:rsidP="00866418">
      <w:pPr>
        <w:autoSpaceDE w:val="0"/>
        <w:autoSpaceDN w:val="0"/>
        <w:adjustRightInd w:val="0"/>
        <w:ind w:firstLine="709"/>
        <w:jc w:val="both"/>
        <w:rPr>
          <w:b/>
          <w:bCs/>
          <w:sz w:val="28"/>
          <w:szCs w:val="28"/>
        </w:rPr>
      </w:pPr>
      <w:r w:rsidRPr="0031500A">
        <w:rPr>
          <w:b/>
          <w:bCs/>
          <w:sz w:val="28"/>
          <w:szCs w:val="28"/>
        </w:rPr>
        <w:t>Единый казначейский счет 40102810745370000041</w:t>
      </w:r>
    </w:p>
    <w:p w:rsidR="00866418" w:rsidRPr="0031500A" w:rsidRDefault="00866418" w:rsidP="00866418">
      <w:pPr>
        <w:autoSpaceDE w:val="0"/>
        <w:autoSpaceDN w:val="0"/>
        <w:adjustRightInd w:val="0"/>
        <w:ind w:firstLine="709"/>
        <w:jc w:val="both"/>
        <w:rPr>
          <w:b/>
          <w:bCs/>
          <w:sz w:val="28"/>
          <w:szCs w:val="28"/>
        </w:rPr>
      </w:pPr>
      <w:r w:rsidRPr="0031500A">
        <w:rPr>
          <w:b/>
          <w:bCs/>
          <w:sz w:val="28"/>
          <w:szCs w:val="28"/>
        </w:rPr>
        <w:t>Казначейский счет 03212643000000014900</w:t>
      </w:r>
    </w:p>
    <w:p w:rsidR="00583462" w:rsidRPr="0031500A" w:rsidRDefault="00866418" w:rsidP="00866418">
      <w:pPr>
        <w:autoSpaceDE w:val="0"/>
        <w:autoSpaceDN w:val="0"/>
        <w:adjustRightInd w:val="0"/>
        <w:ind w:firstLine="709"/>
        <w:jc w:val="both"/>
        <w:rPr>
          <w:b/>
          <w:bCs/>
          <w:sz w:val="28"/>
          <w:szCs w:val="28"/>
        </w:rPr>
      </w:pPr>
      <w:r w:rsidRPr="0031500A">
        <w:rPr>
          <w:b/>
          <w:bCs/>
          <w:sz w:val="28"/>
          <w:szCs w:val="28"/>
        </w:rPr>
        <w:t>КБК 00000000000000000000</w:t>
      </w:r>
    </w:p>
    <w:p w:rsidR="00866418" w:rsidRPr="0031500A" w:rsidRDefault="00866418" w:rsidP="00866418">
      <w:pPr>
        <w:autoSpaceDE w:val="0"/>
        <w:autoSpaceDN w:val="0"/>
        <w:adjustRightInd w:val="0"/>
        <w:ind w:firstLine="709"/>
        <w:jc w:val="both"/>
        <w:rPr>
          <w:b/>
          <w:sz w:val="28"/>
          <w:szCs w:val="28"/>
        </w:rPr>
      </w:pPr>
      <w:r w:rsidRPr="0031500A">
        <w:rPr>
          <w:b/>
          <w:sz w:val="28"/>
          <w:szCs w:val="28"/>
        </w:rPr>
        <w:t xml:space="preserve">Назначение платежа – задаток на участие в конкурсе на право заключения договора пользования рыболовным участком (номер лота не указывается). </w:t>
      </w:r>
    </w:p>
    <w:p w:rsidR="00866418" w:rsidRPr="0031500A" w:rsidRDefault="00866418" w:rsidP="00866418">
      <w:pPr>
        <w:autoSpaceDE w:val="0"/>
        <w:autoSpaceDN w:val="0"/>
        <w:adjustRightInd w:val="0"/>
        <w:ind w:firstLine="709"/>
        <w:jc w:val="both"/>
        <w:rPr>
          <w:b/>
          <w:sz w:val="28"/>
          <w:szCs w:val="28"/>
        </w:rPr>
      </w:pPr>
      <w:r w:rsidRPr="0031500A">
        <w:rPr>
          <w:b/>
          <w:sz w:val="28"/>
          <w:szCs w:val="28"/>
        </w:rPr>
        <w:t>Обращаем внимание на необходимость правильно вносить задатки на участие в конкурсе по указанным выше реквизитам.</w:t>
      </w:r>
    </w:p>
    <w:p w:rsidR="00866418" w:rsidRPr="0031500A" w:rsidRDefault="00866418" w:rsidP="00866418">
      <w:pPr>
        <w:autoSpaceDE w:val="0"/>
        <w:autoSpaceDN w:val="0"/>
        <w:adjustRightInd w:val="0"/>
        <w:ind w:firstLine="709"/>
        <w:jc w:val="both"/>
        <w:rPr>
          <w:bCs/>
          <w:sz w:val="28"/>
          <w:szCs w:val="28"/>
        </w:rPr>
      </w:pPr>
      <w:r w:rsidRPr="0031500A">
        <w:rPr>
          <w:sz w:val="28"/>
          <w:szCs w:val="28"/>
        </w:rPr>
        <w:t xml:space="preserve">В </w:t>
      </w:r>
      <w:proofErr w:type="gramStart"/>
      <w:r w:rsidRPr="0031500A">
        <w:rPr>
          <w:sz w:val="28"/>
          <w:szCs w:val="28"/>
        </w:rPr>
        <w:t>случае</w:t>
      </w:r>
      <w:proofErr w:type="gramEnd"/>
      <w:r w:rsidRPr="0031500A">
        <w:rPr>
          <w:sz w:val="28"/>
          <w:szCs w:val="28"/>
        </w:rPr>
        <w:t xml:space="preserve"> подачи заявителем заявки в соответствии с требованиями конкурсной документации соглашение о задатке между организатором конкурса и заявителем считается совершенным в письменной форме. </w:t>
      </w:r>
    </w:p>
    <w:p w:rsidR="00866418" w:rsidRPr="0031500A" w:rsidRDefault="00866418" w:rsidP="00866418">
      <w:pPr>
        <w:autoSpaceDE w:val="0"/>
        <w:autoSpaceDN w:val="0"/>
        <w:adjustRightInd w:val="0"/>
        <w:ind w:firstLine="709"/>
        <w:jc w:val="both"/>
        <w:rPr>
          <w:bCs/>
          <w:sz w:val="28"/>
          <w:szCs w:val="28"/>
        </w:rPr>
      </w:pPr>
      <w:r w:rsidRPr="0031500A">
        <w:rPr>
          <w:bCs/>
          <w:sz w:val="28"/>
          <w:szCs w:val="28"/>
        </w:rPr>
        <w:t xml:space="preserve">Документ, подтверждающий внесение заявителем задатка, прилагается к заявке на участие в конкурсе.  </w:t>
      </w:r>
    </w:p>
    <w:p w:rsidR="00866418" w:rsidRPr="0031500A" w:rsidRDefault="00866418" w:rsidP="00866418">
      <w:pPr>
        <w:shd w:val="clear" w:color="auto" w:fill="FFFFFF"/>
        <w:spacing w:line="290" w:lineRule="atLeast"/>
        <w:ind w:firstLine="709"/>
        <w:jc w:val="both"/>
        <w:rPr>
          <w:sz w:val="28"/>
        </w:rPr>
      </w:pPr>
      <w:r w:rsidRPr="0031500A">
        <w:rPr>
          <w:rStyle w:val="blk"/>
          <w:sz w:val="28"/>
        </w:rPr>
        <w:t>В случае отказа организатора конкурса от его проведения задаток возвращается заявителям в течение 5 рабочих дней со дня принятия решения об отказе от проведения конкурса.</w:t>
      </w:r>
    </w:p>
    <w:p w:rsidR="00866418" w:rsidRPr="0031500A" w:rsidRDefault="00866418" w:rsidP="00866418">
      <w:pPr>
        <w:shd w:val="clear" w:color="auto" w:fill="FFFFFF"/>
        <w:spacing w:line="290" w:lineRule="atLeast"/>
        <w:ind w:firstLine="709"/>
        <w:jc w:val="both"/>
        <w:rPr>
          <w:sz w:val="28"/>
        </w:rPr>
      </w:pPr>
      <w:r w:rsidRPr="0031500A">
        <w:rPr>
          <w:rStyle w:val="blk"/>
          <w:sz w:val="28"/>
        </w:rPr>
        <w:t xml:space="preserve">Заявителю, не допущенному к участию в конкурсе, задаток возвращается в течение 5 рабочих дней </w:t>
      </w:r>
      <w:proofErr w:type="gramStart"/>
      <w:r w:rsidRPr="0031500A">
        <w:rPr>
          <w:rStyle w:val="blk"/>
          <w:sz w:val="28"/>
        </w:rPr>
        <w:t>с даты подписания</w:t>
      </w:r>
      <w:proofErr w:type="gramEnd"/>
      <w:r w:rsidRPr="0031500A">
        <w:rPr>
          <w:rStyle w:val="blk"/>
          <w:sz w:val="28"/>
        </w:rPr>
        <w:t xml:space="preserve"> протокола рассмотрения заявок.</w:t>
      </w:r>
    </w:p>
    <w:p w:rsidR="00866418" w:rsidRPr="0031500A" w:rsidRDefault="00866418" w:rsidP="00866418">
      <w:pPr>
        <w:shd w:val="clear" w:color="auto" w:fill="FFFFFF"/>
        <w:spacing w:line="290" w:lineRule="atLeast"/>
        <w:ind w:firstLine="709"/>
        <w:jc w:val="both"/>
        <w:rPr>
          <w:sz w:val="28"/>
        </w:rPr>
      </w:pPr>
      <w:r w:rsidRPr="0031500A">
        <w:rPr>
          <w:rStyle w:val="blk"/>
          <w:sz w:val="28"/>
        </w:rPr>
        <w:t>Участнику конкурса, направившему в комиссию уведомление об отказе от участия в конкурсе, задаток возвращается в течение 5 рабочих дней со дня получения комиссией такого уведомления.</w:t>
      </w:r>
    </w:p>
    <w:p w:rsidR="00866418" w:rsidRPr="0031500A" w:rsidRDefault="00866418" w:rsidP="00866418">
      <w:pPr>
        <w:shd w:val="clear" w:color="auto" w:fill="FFFFFF"/>
        <w:spacing w:line="290" w:lineRule="atLeast"/>
        <w:ind w:firstLine="709"/>
        <w:jc w:val="both"/>
        <w:rPr>
          <w:sz w:val="28"/>
        </w:rPr>
      </w:pPr>
      <w:r w:rsidRPr="0031500A">
        <w:rPr>
          <w:rStyle w:val="blk"/>
          <w:sz w:val="28"/>
        </w:rPr>
        <w:t xml:space="preserve">Участникам конкурса, которые не стали победителями конкурса, задаток возвращается в течение 5 рабочих дней со дня подписания протокола оценки и сопоставления заявок, за исключением участника конкурса, заявке которого присвоен 2-й номер. Задаток возвращается участнику конкурса, заявке которого присвоен 2-й номер, в течение 5 рабочих дней </w:t>
      </w:r>
      <w:proofErr w:type="gramStart"/>
      <w:r w:rsidRPr="0031500A">
        <w:rPr>
          <w:rStyle w:val="blk"/>
          <w:sz w:val="28"/>
        </w:rPr>
        <w:t>с даты заключения</w:t>
      </w:r>
      <w:proofErr w:type="gramEnd"/>
      <w:r w:rsidRPr="0031500A">
        <w:rPr>
          <w:rStyle w:val="blk"/>
          <w:sz w:val="28"/>
        </w:rPr>
        <w:t xml:space="preserve"> договора с победителем конкурса.</w:t>
      </w:r>
    </w:p>
    <w:p w:rsidR="00866418" w:rsidRPr="0031500A" w:rsidRDefault="00866418" w:rsidP="00866418">
      <w:pPr>
        <w:shd w:val="clear" w:color="auto" w:fill="FFFFFF"/>
        <w:spacing w:line="290" w:lineRule="atLeast"/>
        <w:ind w:firstLine="709"/>
        <w:jc w:val="both"/>
        <w:rPr>
          <w:rStyle w:val="blk"/>
          <w:sz w:val="28"/>
        </w:rPr>
      </w:pPr>
      <w:r w:rsidRPr="0031500A">
        <w:rPr>
          <w:rStyle w:val="blk"/>
          <w:sz w:val="28"/>
        </w:rPr>
        <w:t xml:space="preserve">При заключении договора с победителем конкурса или участником конкурса, заявке которого присвоен 2-й номер, сумма внесенного им задатка засчитывается </w:t>
      </w:r>
      <w:r w:rsidRPr="0031500A">
        <w:rPr>
          <w:rStyle w:val="blk"/>
          <w:sz w:val="28"/>
        </w:rPr>
        <w:lastRenderedPageBreak/>
        <w:t>(перечисляется) организатором конкурса в счет исполнения обязательств по заключенному договору и не возвращается участнику конкурса.</w:t>
      </w:r>
    </w:p>
    <w:p w:rsidR="00866418" w:rsidRPr="0031500A" w:rsidRDefault="00866418" w:rsidP="00866418">
      <w:pPr>
        <w:shd w:val="clear" w:color="auto" w:fill="FFFFFF"/>
        <w:spacing w:line="290" w:lineRule="atLeast"/>
        <w:ind w:firstLine="709"/>
        <w:jc w:val="both"/>
        <w:rPr>
          <w:sz w:val="28"/>
        </w:rPr>
      </w:pPr>
      <w:r w:rsidRPr="0031500A">
        <w:rPr>
          <w:rStyle w:val="blk"/>
          <w:sz w:val="28"/>
        </w:rPr>
        <w:t xml:space="preserve">В случае уклонения победителя конкурса и (или) участника конкурса, заявке которого  присвоен 2-й номер, от заключения договора внесенный ими задаток не возвращается. Этот задаток перечисляется в соответствующий бюджет. </w:t>
      </w:r>
    </w:p>
    <w:p w:rsidR="00866418" w:rsidRPr="0031500A" w:rsidRDefault="00866418" w:rsidP="00866418">
      <w:pPr>
        <w:autoSpaceDE w:val="0"/>
        <w:autoSpaceDN w:val="0"/>
        <w:adjustRightInd w:val="0"/>
        <w:ind w:firstLine="709"/>
        <w:jc w:val="both"/>
        <w:rPr>
          <w:sz w:val="28"/>
          <w:szCs w:val="28"/>
        </w:rPr>
      </w:pPr>
      <w:r w:rsidRPr="0031500A">
        <w:rPr>
          <w:sz w:val="28"/>
          <w:szCs w:val="28"/>
        </w:rPr>
        <w:t>Задаток победителя конкурса или единственного участника конкурса подлежит перечислению организатором конкурса в доход соответствующего бюджета в полном объеме  в течение 5 рабочих дней со дня подписания протокола оценки и сопоставления заявок или протокола рассмотрения заявок, соответственно.</w:t>
      </w:r>
    </w:p>
    <w:p w:rsidR="00866418" w:rsidRPr="0031500A" w:rsidRDefault="00866418" w:rsidP="00866418">
      <w:pPr>
        <w:autoSpaceDE w:val="0"/>
        <w:autoSpaceDN w:val="0"/>
        <w:adjustRightInd w:val="0"/>
        <w:ind w:firstLine="709"/>
        <w:jc w:val="both"/>
        <w:rPr>
          <w:sz w:val="28"/>
          <w:szCs w:val="28"/>
          <w:highlight w:val="yellow"/>
        </w:rPr>
      </w:pPr>
    </w:p>
    <w:p w:rsidR="00866418" w:rsidRPr="0031500A" w:rsidRDefault="00866418" w:rsidP="00866418">
      <w:pPr>
        <w:autoSpaceDE w:val="0"/>
        <w:autoSpaceDN w:val="0"/>
        <w:adjustRightInd w:val="0"/>
        <w:ind w:firstLine="709"/>
        <w:jc w:val="both"/>
        <w:rPr>
          <w:b/>
          <w:sz w:val="28"/>
          <w:szCs w:val="28"/>
        </w:rPr>
      </w:pPr>
      <w:r w:rsidRPr="0031500A">
        <w:rPr>
          <w:b/>
          <w:sz w:val="28"/>
          <w:szCs w:val="28"/>
        </w:rPr>
        <w:t>Плата за предоставление рыболовного участка подлежит зачислению на следующий счет:</w:t>
      </w:r>
    </w:p>
    <w:p w:rsidR="00866418" w:rsidRPr="0031500A" w:rsidRDefault="00866418" w:rsidP="00866418">
      <w:pPr>
        <w:autoSpaceDE w:val="0"/>
        <w:autoSpaceDN w:val="0"/>
        <w:adjustRightInd w:val="0"/>
        <w:ind w:firstLine="709"/>
        <w:rPr>
          <w:sz w:val="28"/>
          <w:szCs w:val="28"/>
        </w:rPr>
      </w:pPr>
      <w:r w:rsidRPr="0031500A">
        <w:rPr>
          <w:sz w:val="28"/>
          <w:szCs w:val="28"/>
        </w:rPr>
        <w:t>УФК по Мурманской области (</w:t>
      </w:r>
      <w:r w:rsidRPr="0031500A">
        <w:rPr>
          <w:bCs/>
          <w:sz w:val="28"/>
          <w:szCs w:val="28"/>
        </w:rPr>
        <w:t xml:space="preserve">Североморское территориальное управление Федерального агентства по рыболовству </w:t>
      </w:r>
      <w:proofErr w:type="gramStart"/>
      <w:r w:rsidRPr="0031500A">
        <w:rPr>
          <w:bCs/>
          <w:sz w:val="28"/>
          <w:szCs w:val="28"/>
        </w:rPr>
        <w:t>л</w:t>
      </w:r>
      <w:proofErr w:type="gramEnd"/>
      <w:r w:rsidRPr="0031500A">
        <w:rPr>
          <w:bCs/>
          <w:sz w:val="28"/>
          <w:szCs w:val="28"/>
        </w:rPr>
        <w:t>/с 04491874070</w:t>
      </w:r>
      <w:r w:rsidRPr="0031500A">
        <w:rPr>
          <w:sz w:val="28"/>
          <w:szCs w:val="28"/>
        </w:rPr>
        <w:t>)</w:t>
      </w:r>
    </w:p>
    <w:p w:rsidR="00866418" w:rsidRPr="0031500A" w:rsidRDefault="00866418" w:rsidP="00866418">
      <w:pPr>
        <w:autoSpaceDE w:val="0"/>
        <w:autoSpaceDN w:val="0"/>
        <w:adjustRightInd w:val="0"/>
        <w:ind w:firstLine="709"/>
        <w:rPr>
          <w:sz w:val="28"/>
          <w:szCs w:val="28"/>
        </w:rPr>
      </w:pPr>
      <w:r w:rsidRPr="0031500A">
        <w:rPr>
          <w:bCs/>
          <w:sz w:val="28"/>
          <w:szCs w:val="28"/>
        </w:rPr>
        <w:t xml:space="preserve">ИНН 5190163962, КПП 519001001, </w:t>
      </w:r>
      <w:r w:rsidRPr="0031500A">
        <w:rPr>
          <w:sz w:val="28"/>
          <w:szCs w:val="28"/>
        </w:rPr>
        <w:t>ОКТМО 47701000</w:t>
      </w:r>
    </w:p>
    <w:p w:rsidR="00866418" w:rsidRPr="0031500A" w:rsidRDefault="00866418" w:rsidP="00866418">
      <w:pPr>
        <w:autoSpaceDE w:val="0"/>
        <w:autoSpaceDN w:val="0"/>
        <w:adjustRightInd w:val="0"/>
        <w:ind w:firstLine="709"/>
        <w:rPr>
          <w:bCs/>
          <w:sz w:val="28"/>
          <w:szCs w:val="28"/>
        </w:rPr>
      </w:pPr>
      <w:r w:rsidRPr="0031500A">
        <w:rPr>
          <w:sz w:val="28"/>
          <w:szCs w:val="28"/>
        </w:rPr>
        <w:t>Банк получателя</w:t>
      </w:r>
      <w:r w:rsidRPr="0031500A">
        <w:rPr>
          <w:bCs/>
          <w:sz w:val="28"/>
          <w:szCs w:val="28"/>
        </w:rPr>
        <w:t xml:space="preserve"> Отделение Мурманск Банка России // УФК по Мурманской области г. Мурманск </w:t>
      </w:r>
    </w:p>
    <w:p w:rsidR="00866418" w:rsidRPr="0031500A" w:rsidRDefault="00866418" w:rsidP="00866418">
      <w:pPr>
        <w:autoSpaceDE w:val="0"/>
        <w:autoSpaceDN w:val="0"/>
        <w:adjustRightInd w:val="0"/>
        <w:ind w:firstLine="709"/>
        <w:rPr>
          <w:bCs/>
          <w:sz w:val="28"/>
          <w:szCs w:val="28"/>
        </w:rPr>
      </w:pPr>
      <w:r w:rsidRPr="0031500A">
        <w:rPr>
          <w:bCs/>
          <w:sz w:val="28"/>
          <w:szCs w:val="28"/>
        </w:rPr>
        <w:t>БИК 014705901</w:t>
      </w:r>
    </w:p>
    <w:p w:rsidR="00866418" w:rsidRPr="0031500A" w:rsidRDefault="00866418" w:rsidP="00866418">
      <w:pPr>
        <w:autoSpaceDE w:val="0"/>
        <w:autoSpaceDN w:val="0"/>
        <w:adjustRightInd w:val="0"/>
        <w:ind w:firstLine="709"/>
        <w:rPr>
          <w:sz w:val="28"/>
          <w:szCs w:val="28"/>
        </w:rPr>
      </w:pPr>
      <w:r w:rsidRPr="0031500A">
        <w:rPr>
          <w:sz w:val="28"/>
          <w:szCs w:val="28"/>
        </w:rPr>
        <w:t>Единый казначейский счет 40102810745370000041</w:t>
      </w:r>
    </w:p>
    <w:p w:rsidR="00866418" w:rsidRPr="0031500A" w:rsidRDefault="00866418" w:rsidP="00866418">
      <w:pPr>
        <w:autoSpaceDE w:val="0"/>
        <w:autoSpaceDN w:val="0"/>
        <w:adjustRightInd w:val="0"/>
        <w:ind w:firstLine="709"/>
        <w:rPr>
          <w:sz w:val="28"/>
          <w:szCs w:val="28"/>
        </w:rPr>
      </w:pPr>
      <w:r w:rsidRPr="0031500A">
        <w:rPr>
          <w:sz w:val="28"/>
          <w:szCs w:val="28"/>
        </w:rPr>
        <w:t>Казначейский счет 03100643000000014900</w:t>
      </w:r>
    </w:p>
    <w:p w:rsidR="00866418" w:rsidRPr="0031500A" w:rsidRDefault="00866418" w:rsidP="00866418">
      <w:pPr>
        <w:ind w:firstLine="709"/>
        <w:rPr>
          <w:sz w:val="28"/>
          <w:szCs w:val="28"/>
        </w:rPr>
      </w:pPr>
      <w:r w:rsidRPr="0031500A">
        <w:rPr>
          <w:sz w:val="28"/>
          <w:szCs w:val="28"/>
        </w:rPr>
        <w:t>КБК 07611206010016000120</w:t>
      </w:r>
    </w:p>
    <w:p w:rsidR="00866418" w:rsidRPr="0031500A" w:rsidRDefault="00866418" w:rsidP="00866418">
      <w:pPr>
        <w:autoSpaceDE w:val="0"/>
        <w:autoSpaceDN w:val="0"/>
        <w:adjustRightInd w:val="0"/>
        <w:ind w:firstLine="709"/>
        <w:jc w:val="both"/>
        <w:rPr>
          <w:b/>
          <w:bCs/>
          <w:sz w:val="28"/>
          <w:szCs w:val="28"/>
        </w:rPr>
      </w:pPr>
      <w:r w:rsidRPr="0031500A">
        <w:rPr>
          <w:sz w:val="28"/>
          <w:szCs w:val="28"/>
        </w:rPr>
        <w:t>Назначение платежа – доплата по лоту № ___.</w:t>
      </w:r>
    </w:p>
    <w:p w:rsidR="00866418" w:rsidRPr="0031500A" w:rsidRDefault="00866418" w:rsidP="00583462">
      <w:pPr>
        <w:autoSpaceDE w:val="0"/>
        <w:autoSpaceDN w:val="0"/>
        <w:adjustRightInd w:val="0"/>
        <w:ind w:firstLine="709"/>
        <w:jc w:val="both"/>
        <w:rPr>
          <w:b/>
          <w:bCs/>
          <w:sz w:val="28"/>
          <w:szCs w:val="28"/>
        </w:rPr>
      </w:pPr>
    </w:p>
    <w:p w:rsidR="00EE2261" w:rsidRPr="0031500A" w:rsidRDefault="00EE2261" w:rsidP="004531DE">
      <w:pPr>
        <w:ind w:firstLine="709"/>
        <w:rPr>
          <w:sz w:val="28"/>
          <w:szCs w:val="28"/>
        </w:rPr>
        <w:sectPr w:rsidR="00EE2261" w:rsidRPr="0031500A" w:rsidSect="00DE0DD3">
          <w:headerReference w:type="even" r:id="rId11"/>
          <w:headerReference w:type="default" r:id="rId12"/>
          <w:footerReference w:type="even" r:id="rId13"/>
          <w:footerReference w:type="default" r:id="rId14"/>
          <w:headerReference w:type="first" r:id="rId15"/>
          <w:pgSz w:w="11906" w:h="16838"/>
          <w:pgMar w:top="851" w:right="567" w:bottom="851" w:left="1134" w:header="709" w:footer="709" w:gutter="0"/>
          <w:pgNumType w:start="1"/>
          <w:cols w:space="708"/>
          <w:titlePg/>
          <w:docGrid w:linePitch="360"/>
        </w:sectPr>
      </w:pPr>
    </w:p>
    <w:p w:rsidR="00BA44A3" w:rsidRPr="0031500A" w:rsidRDefault="003E5ED2" w:rsidP="008A5729">
      <w:pPr>
        <w:jc w:val="right"/>
        <w:rPr>
          <w:sz w:val="28"/>
          <w:szCs w:val="28"/>
        </w:rPr>
      </w:pPr>
      <w:r w:rsidRPr="0031500A">
        <w:rPr>
          <w:sz w:val="28"/>
          <w:szCs w:val="28"/>
        </w:rPr>
        <w:lastRenderedPageBreak/>
        <w:t>Приложение № 1</w:t>
      </w:r>
    </w:p>
    <w:p w:rsidR="003E5ED2" w:rsidRPr="0031500A" w:rsidRDefault="003E5ED2" w:rsidP="008A5729">
      <w:pPr>
        <w:jc w:val="center"/>
        <w:rPr>
          <w:sz w:val="28"/>
          <w:szCs w:val="28"/>
        </w:rPr>
      </w:pPr>
    </w:p>
    <w:p w:rsidR="000C002F" w:rsidRPr="0031500A" w:rsidRDefault="000C002F" w:rsidP="006454E4">
      <w:pPr>
        <w:pStyle w:val="1"/>
        <w:spacing w:before="0"/>
        <w:jc w:val="center"/>
        <w:rPr>
          <w:rFonts w:ascii="Times New Roman" w:hAnsi="Times New Roman" w:cs="Times New Roman"/>
          <w:b w:val="0"/>
          <w:sz w:val="28"/>
        </w:rPr>
      </w:pPr>
      <w:bookmarkStart w:id="24" w:name="_Toc441565093"/>
      <w:bookmarkStart w:id="25" w:name="_Toc500767936"/>
      <w:r w:rsidRPr="0031500A">
        <w:rPr>
          <w:rFonts w:ascii="Times New Roman" w:hAnsi="Times New Roman" w:cs="Times New Roman"/>
          <w:b w:val="0"/>
          <w:sz w:val="28"/>
        </w:rPr>
        <w:t>ПЕРЕЧЕНЬ РЫБОЛОВНЫХ УЧАСТКОВ,</w:t>
      </w:r>
      <w:bookmarkEnd w:id="24"/>
      <w:bookmarkEnd w:id="25"/>
    </w:p>
    <w:p w:rsidR="000C002F" w:rsidRPr="0031500A" w:rsidRDefault="000C002F" w:rsidP="006454E4">
      <w:pPr>
        <w:pStyle w:val="1"/>
        <w:spacing w:before="0"/>
        <w:jc w:val="center"/>
        <w:rPr>
          <w:rFonts w:ascii="Times New Roman" w:hAnsi="Times New Roman" w:cs="Times New Roman"/>
          <w:b w:val="0"/>
          <w:sz w:val="28"/>
        </w:rPr>
      </w:pPr>
      <w:bookmarkStart w:id="26" w:name="_Toc500767937"/>
      <w:r w:rsidRPr="0031500A">
        <w:rPr>
          <w:rFonts w:ascii="Times New Roman" w:hAnsi="Times New Roman" w:cs="Times New Roman"/>
          <w:b w:val="0"/>
          <w:sz w:val="28"/>
        </w:rPr>
        <w:t xml:space="preserve">в </w:t>
      </w:r>
      <w:proofErr w:type="gramStart"/>
      <w:r w:rsidRPr="0031500A">
        <w:rPr>
          <w:rFonts w:ascii="Times New Roman" w:hAnsi="Times New Roman" w:cs="Times New Roman"/>
          <w:b w:val="0"/>
          <w:sz w:val="28"/>
        </w:rPr>
        <w:t>отношении</w:t>
      </w:r>
      <w:proofErr w:type="gramEnd"/>
      <w:r w:rsidRPr="0031500A">
        <w:rPr>
          <w:rFonts w:ascii="Times New Roman" w:hAnsi="Times New Roman" w:cs="Times New Roman"/>
          <w:b w:val="0"/>
          <w:sz w:val="28"/>
        </w:rPr>
        <w:t xml:space="preserve"> которых проводится конкурс на право заключения договора пользования рыболовным участком </w:t>
      </w:r>
      <w:bookmarkEnd w:id="26"/>
      <w:r w:rsidRPr="0031500A">
        <w:rPr>
          <w:rFonts w:ascii="Times New Roman" w:hAnsi="Times New Roman" w:cs="Times New Roman"/>
          <w:b w:val="0"/>
          <w:sz w:val="28"/>
          <w:szCs w:val="28"/>
        </w:rPr>
        <w:t>для осуществления промышленного рыболовства в отношении анадромных видов рыб, добыча (вылов) которых регулируется ст. 29.1 Федерального закона «О рыболовстве и сохранении водных биологических ресурсов»</w:t>
      </w:r>
      <w:r w:rsidR="000F12F9" w:rsidRPr="0031500A">
        <w:rPr>
          <w:rFonts w:ascii="Times New Roman" w:hAnsi="Times New Roman" w:cs="Times New Roman"/>
          <w:b w:val="0"/>
          <w:sz w:val="28"/>
          <w:szCs w:val="28"/>
        </w:rPr>
        <w:t>,</w:t>
      </w:r>
      <w:r w:rsidRPr="0031500A">
        <w:rPr>
          <w:rFonts w:ascii="Times New Roman" w:hAnsi="Times New Roman" w:cs="Times New Roman"/>
          <w:b w:val="0"/>
          <w:sz w:val="28"/>
          <w:szCs w:val="28"/>
        </w:rPr>
        <w:t xml:space="preserve"> на территории </w:t>
      </w:r>
      <w:r w:rsidR="005D3484" w:rsidRPr="0031500A">
        <w:rPr>
          <w:rFonts w:ascii="Times New Roman" w:hAnsi="Times New Roman" w:cs="Times New Roman"/>
          <w:b w:val="0"/>
          <w:sz w:val="28"/>
          <w:szCs w:val="28"/>
        </w:rPr>
        <w:t xml:space="preserve">Мурманской области </w:t>
      </w:r>
    </w:p>
    <w:p w:rsidR="000C002F" w:rsidRPr="0031500A" w:rsidRDefault="000C002F" w:rsidP="000C002F">
      <w:pPr>
        <w:jc w:val="center"/>
        <w:rPr>
          <w:bCs/>
          <w:kern w:val="32"/>
          <w:sz w:val="28"/>
          <w:szCs w:val="28"/>
        </w:rPr>
      </w:pPr>
    </w:p>
    <w:tbl>
      <w:tblPr>
        <w:tblpPr w:leftFromText="180" w:rightFromText="180" w:vertAnchor="text" w:tblpY="1"/>
        <w:tblOverlap w:val="never"/>
        <w:tblW w:w="14886" w:type="dxa"/>
        <w:tblInd w:w="637" w:type="dxa"/>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96"/>
        <w:gridCol w:w="2381"/>
        <w:gridCol w:w="993"/>
        <w:gridCol w:w="2693"/>
        <w:gridCol w:w="4395"/>
        <w:gridCol w:w="1276"/>
        <w:gridCol w:w="2552"/>
      </w:tblGrid>
      <w:tr w:rsidR="0012732A" w:rsidRPr="00691927" w:rsidTr="0012732A">
        <w:trPr>
          <w:cantSplit/>
          <w:trHeight w:val="1131"/>
          <w:tblHeader/>
        </w:trPr>
        <w:tc>
          <w:tcPr>
            <w:tcW w:w="596" w:type="dxa"/>
            <w:vAlign w:val="center"/>
          </w:tcPr>
          <w:p w:rsidR="0012732A" w:rsidRPr="00691927" w:rsidRDefault="0012732A" w:rsidP="00FB777D">
            <w:pPr>
              <w:pStyle w:val="ConsPlusCell"/>
              <w:jc w:val="center"/>
              <w:rPr>
                <w:rFonts w:ascii="Times New Roman" w:hAnsi="Times New Roman" w:cs="Times New Roman"/>
              </w:rPr>
            </w:pPr>
            <w:r w:rsidRPr="00691927">
              <w:rPr>
                <w:rFonts w:ascii="Times New Roman" w:hAnsi="Times New Roman" w:cs="Times New Roman"/>
              </w:rPr>
              <w:t>№ лота</w:t>
            </w:r>
          </w:p>
        </w:tc>
        <w:tc>
          <w:tcPr>
            <w:tcW w:w="2381" w:type="dxa"/>
            <w:vAlign w:val="center"/>
          </w:tcPr>
          <w:p w:rsidR="0012732A" w:rsidRPr="00691927" w:rsidRDefault="0012732A" w:rsidP="00FB777D">
            <w:pPr>
              <w:autoSpaceDE w:val="0"/>
              <w:autoSpaceDN w:val="0"/>
              <w:adjustRightInd w:val="0"/>
              <w:jc w:val="center"/>
              <w:rPr>
                <w:sz w:val="20"/>
                <w:szCs w:val="20"/>
              </w:rPr>
            </w:pPr>
            <w:r w:rsidRPr="00691927">
              <w:rPr>
                <w:sz w:val="20"/>
                <w:szCs w:val="20"/>
              </w:rPr>
              <w:t>Номер и наименование рыболовного участка</w:t>
            </w:r>
          </w:p>
        </w:tc>
        <w:tc>
          <w:tcPr>
            <w:tcW w:w="993" w:type="dxa"/>
            <w:vAlign w:val="center"/>
          </w:tcPr>
          <w:p w:rsidR="0012732A" w:rsidRPr="00691927" w:rsidRDefault="0012732A" w:rsidP="00FB777D">
            <w:pPr>
              <w:pStyle w:val="ConsPlusCell"/>
              <w:jc w:val="center"/>
              <w:rPr>
                <w:rFonts w:ascii="Times New Roman" w:hAnsi="Times New Roman" w:cs="Times New Roman"/>
              </w:rPr>
            </w:pPr>
            <w:r w:rsidRPr="00691927">
              <w:rPr>
                <w:rFonts w:ascii="Times New Roman" w:hAnsi="Times New Roman" w:cs="Times New Roman"/>
              </w:rPr>
              <w:t xml:space="preserve">Площадь, </w:t>
            </w:r>
            <w:proofErr w:type="gramStart"/>
            <w:r w:rsidRPr="00691927">
              <w:rPr>
                <w:rFonts w:ascii="Times New Roman" w:hAnsi="Times New Roman" w:cs="Times New Roman"/>
              </w:rPr>
              <w:t>га</w:t>
            </w:r>
            <w:proofErr w:type="gramEnd"/>
          </w:p>
        </w:tc>
        <w:tc>
          <w:tcPr>
            <w:tcW w:w="2693" w:type="dxa"/>
            <w:vAlign w:val="center"/>
          </w:tcPr>
          <w:p w:rsidR="0012732A" w:rsidRPr="00E2703E" w:rsidRDefault="0012732A" w:rsidP="00FB777D">
            <w:pPr>
              <w:pStyle w:val="ConsPlusCell"/>
              <w:jc w:val="center"/>
              <w:rPr>
                <w:rFonts w:ascii="Times New Roman" w:hAnsi="Times New Roman" w:cs="Times New Roman"/>
                <w:vertAlign w:val="superscript"/>
              </w:rPr>
            </w:pPr>
            <w:r w:rsidRPr="00E2703E">
              <w:rPr>
                <w:rFonts w:ascii="Times New Roman" w:hAnsi="Times New Roman" w:cs="Times New Roman"/>
              </w:rPr>
              <w:t>Границы, координаты рыболовного участка</w:t>
            </w:r>
          </w:p>
        </w:tc>
        <w:tc>
          <w:tcPr>
            <w:tcW w:w="4395" w:type="dxa"/>
            <w:vAlign w:val="center"/>
          </w:tcPr>
          <w:p w:rsidR="0012732A" w:rsidRPr="00691927" w:rsidRDefault="0012732A" w:rsidP="00FB777D">
            <w:pPr>
              <w:pStyle w:val="ConsPlusCell"/>
              <w:jc w:val="center"/>
              <w:rPr>
                <w:rFonts w:ascii="Times New Roman" w:hAnsi="Times New Roman" w:cs="Times New Roman"/>
              </w:rPr>
            </w:pPr>
            <w:r w:rsidRPr="00691927">
              <w:rPr>
                <w:rFonts w:ascii="Times New Roman" w:hAnsi="Times New Roman" w:cs="Times New Roman"/>
              </w:rPr>
              <w:t>Описание границы</w:t>
            </w:r>
          </w:p>
          <w:p w:rsidR="0012732A" w:rsidRPr="00691927" w:rsidRDefault="0012732A" w:rsidP="00FB777D">
            <w:pPr>
              <w:pStyle w:val="ConsPlusCell"/>
              <w:jc w:val="center"/>
              <w:rPr>
                <w:rFonts w:ascii="Times New Roman" w:hAnsi="Times New Roman" w:cs="Times New Roman"/>
              </w:rPr>
            </w:pPr>
            <w:r w:rsidRPr="00691927">
              <w:rPr>
                <w:rFonts w:ascii="Times New Roman" w:hAnsi="Times New Roman" w:cs="Times New Roman"/>
              </w:rPr>
              <w:t>рыболовного участка, ограничения</w:t>
            </w:r>
          </w:p>
        </w:tc>
        <w:tc>
          <w:tcPr>
            <w:tcW w:w="1276" w:type="dxa"/>
            <w:vAlign w:val="center"/>
          </w:tcPr>
          <w:p w:rsidR="0012732A" w:rsidRPr="00691927" w:rsidRDefault="0012732A" w:rsidP="00FB777D">
            <w:pPr>
              <w:pStyle w:val="ConsPlusCell"/>
              <w:jc w:val="center"/>
              <w:rPr>
                <w:rFonts w:ascii="Times New Roman" w:hAnsi="Times New Roman" w:cs="Times New Roman"/>
              </w:rPr>
            </w:pPr>
            <w:r w:rsidRPr="00691927">
              <w:rPr>
                <w:rFonts w:ascii="Times New Roman" w:hAnsi="Times New Roman" w:cs="Times New Roman"/>
              </w:rPr>
              <w:t>Система координат</w:t>
            </w:r>
          </w:p>
        </w:tc>
        <w:tc>
          <w:tcPr>
            <w:tcW w:w="2552" w:type="dxa"/>
            <w:vAlign w:val="center"/>
          </w:tcPr>
          <w:p w:rsidR="0012732A" w:rsidRPr="00691927" w:rsidRDefault="0012732A" w:rsidP="00FB777D">
            <w:pPr>
              <w:pStyle w:val="ConsPlusCell"/>
              <w:jc w:val="center"/>
              <w:rPr>
                <w:rFonts w:ascii="Times New Roman" w:hAnsi="Times New Roman" w:cs="Times New Roman"/>
              </w:rPr>
            </w:pPr>
            <w:r w:rsidRPr="00691927">
              <w:rPr>
                <w:rFonts w:ascii="Times New Roman" w:hAnsi="Times New Roman" w:cs="Times New Roman"/>
              </w:rPr>
              <w:t>Наименование муниципального образования, на территории которого сформирован рыболовный участок</w:t>
            </w:r>
          </w:p>
        </w:tc>
      </w:tr>
      <w:tr w:rsidR="0012732A" w:rsidRPr="00691927" w:rsidTr="0012732A">
        <w:trPr>
          <w:cantSplit/>
          <w:trHeight w:val="1270"/>
        </w:trPr>
        <w:tc>
          <w:tcPr>
            <w:tcW w:w="596" w:type="dxa"/>
            <w:vAlign w:val="center"/>
          </w:tcPr>
          <w:p w:rsidR="0012732A" w:rsidRPr="00691927" w:rsidRDefault="0012732A" w:rsidP="00FB777D">
            <w:pPr>
              <w:pStyle w:val="ConsPlusCell"/>
              <w:jc w:val="center"/>
              <w:rPr>
                <w:rFonts w:ascii="Times New Roman" w:hAnsi="Times New Roman" w:cs="Times New Roman"/>
              </w:rPr>
            </w:pPr>
            <w:r>
              <w:rPr>
                <w:rFonts w:ascii="Times New Roman" w:hAnsi="Times New Roman" w:cs="Times New Roman"/>
              </w:rPr>
              <w:t>1</w:t>
            </w:r>
          </w:p>
        </w:tc>
        <w:tc>
          <w:tcPr>
            <w:tcW w:w="2381" w:type="dxa"/>
            <w:vAlign w:val="center"/>
          </w:tcPr>
          <w:p w:rsidR="0012732A" w:rsidRPr="00691927" w:rsidRDefault="0012732A" w:rsidP="00FB777D">
            <w:pPr>
              <w:rPr>
                <w:sz w:val="20"/>
                <w:szCs w:val="20"/>
              </w:rPr>
            </w:pPr>
            <w:r>
              <w:rPr>
                <w:sz w:val="20"/>
                <w:szCs w:val="20"/>
              </w:rPr>
              <w:t xml:space="preserve">№ 403: </w:t>
            </w:r>
            <w:r>
              <w:t xml:space="preserve"> </w:t>
            </w:r>
            <w:r w:rsidRPr="00E135BD">
              <w:rPr>
                <w:sz w:val="20"/>
                <w:szCs w:val="20"/>
              </w:rPr>
              <w:t>Бе</w:t>
            </w:r>
            <w:r>
              <w:rPr>
                <w:sz w:val="20"/>
                <w:szCs w:val="20"/>
              </w:rPr>
              <w:t>лое море, Кандалакшский залив, «</w:t>
            </w:r>
            <w:proofErr w:type="spellStart"/>
            <w:r w:rsidRPr="00E135BD">
              <w:rPr>
                <w:sz w:val="20"/>
                <w:szCs w:val="20"/>
              </w:rPr>
              <w:t>Полистровка</w:t>
            </w:r>
            <w:proofErr w:type="spellEnd"/>
            <w:r>
              <w:rPr>
                <w:sz w:val="20"/>
                <w:szCs w:val="20"/>
              </w:rPr>
              <w:t>»</w:t>
            </w:r>
          </w:p>
        </w:tc>
        <w:tc>
          <w:tcPr>
            <w:tcW w:w="993" w:type="dxa"/>
            <w:vAlign w:val="center"/>
          </w:tcPr>
          <w:p w:rsidR="0012732A" w:rsidRPr="00691927" w:rsidRDefault="0012732A" w:rsidP="00FB777D">
            <w:pPr>
              <w:pStyle w:val="ConsPlusCell"/>
              <w:jc w:val="center"/>
              <w:rPr>
                <w:rFonts w:ascii="Times New Roman" w:hAnsi="Times New Roman" w:cs="Times New Roman"/>
              </w:rPr>
            </w:pPr>
            <w:r w:rsidRPr="00E135BD">
              <w:rPr>
                <w:rFonts w:ascii="Times New Roman" w:hAnsi="Times New Roman" w:cs="Times New Roman"/>
              </w:rPr>
              <w:t>14,5</w:t>
            </w:r>
          </w:p>
        </w:tc>
        <w:tc>
          <w:tcPr>
            <w:tcW w:w="2693" w:type="dxa"/>
            <w:vAlign w:val="center"/>
          </w:tcPr>
          <w:p w:rsidR="0012732A" w:rsidRPr="00E2703E" w:rsidRDefault="0012732A" w:rsidP="00FB777D">
            <w:pPr>
              <w:tabs>
                <w:tab w:val="left" w:pos="567"/>
                <w:tab w:val="left" w:pos="1984"/>
              </w:tabs>
              <w:autoSpaceDE w:val="0"/>
              <w:autoSpaceDN w:val="0"/>
              <w:adjustRightInd w:val="0"/>
              <w:jc w:val="center"/>
              <w:rPr>
                <w:rFonts w:eastAsia="Calibri"/>
                <w:sz w:val="20"/>
                <w:szCs w:val="20"/>
                <w:lang w:eastAsia="en-US"/>
              </w:rPr>
            </w:pPr>
            <w:r w:rsidRPr="00E2703E">
              <w:rPr>
                <w:rFonts w:eastAsia="Calibri"/>
                <w:sz w:val="20"/>
                <w:szCs w:val="20"/>
                <w:lang w:eastAsia="en-US"/>
              </w:rPr>
              <w:t>1. 66°31'09,6" 35°04'27,4"</w:t>
            </w:r>
          </w:p>
          <w:p w:rsidR="0012732A" w:rsidRPr="00E2703E" w:rsidRDefault="0012732A" w:rsidP="00FB777D">
            <w:pPr>
              <w:tabs>
                <w:tab w:val="left" w:pos="567"/>
                <w:tab w:val="left" w:pos="1984"/>
              </w:tabs>
              <w:autoSpaceDE w:val="0"/>
              <w:autoSpaceDN w:val="0"/>
              <w:adjustRightInd w:val="0"/>
              <w:jc w:val="center"/>
              <w:rPr>
                <w:rFonts w:eastAsia="Calibri"/>
                <w:sz w:val="20"/>
                <w:szCs w:val="20"/>
                <w:lang w:eastAsia="en-US"/>
              </w:rPr>
            </w:pPr>
            <w:r w:rsidRPr="00E2703E">
              <w:rPr>
                <w:rFonts w:eastAsia="Calibri"/>
                <w:sz w:val="20"/>
                <w:szCs w:val="20"/>
                <w:lang w:eastAsia="en-US"/>
              </w:rPr>
              <w:t>2. 66°31'03,7" 35°04'09,1"</w:t>
            </w:r>
          </w:p>
          <w:p w:rsidR="0012732A" w:rsidRPr="00E2703E" w:rsidRDefault="0012732A" w:rsidP="00FB777D">
            <w:pPr>
              <w:tabs>
                <w:tab w:val="left" w:pos="567"/>
                <w:tab w:val="left" w:pos="1984"/>
              </w:tabs>
              <w:autoSpaceDE w:val="0"/>
              <w:autoSpaceDN w:val="0"/>
              <w:adjustRightInd w:val="0"/>
              <w:jc w:val="center"/>
              <w:rPr>
                <w:rFonts w:eastAsia="Calibri"/>
                <w:sz w:val="20"/>
                <w:szCs w:val="20"/>
                <w:lang w:eastAsia="en-US"/>
              </w:rPr>
            </w:pPr>
            <w:r w:rsidRPr="00E2703E">
              <w:rPr>
                <w:rFonts w:eastAsia="Calibri"/>
                <w:sz w:val="20"/>
                <w:szCs w:val="20"/>
                <w:lang w:eastAsia="en-US"/>
              </w:rPr>
              <w:t>3. 66°31'16,5" 35°03'44,1"</w:t>
            </w:r>
          </w:p>
          <w:p w:rsidR="0012732A" w:rsidRPr="00E2703E" w:rsidRDefault="0012732A" w:rsidP="00FB777D">
            <w:pPr>
              <w:tabs>
                <w:tab w:val="left" w:pos="567"/>
                <w:tab w:val="left" w:pos="1984"/>
              </w:tabs>
              <w:autoSpaceDE w:val="0"/>
              <w:autoSpaceDN w:val="0"/>
              <w:adjustRightInd w:val="0"/>
              <w:jc w:val="center"/>
              <w:rPr>
                <w:sz w:val="20"/>
                <w:szCs w:val="20"/>
              </w:rPr>
            </w:pPr>
            <w:r w:rsidRPr="00E2703E">
              <w:rPr>
                <w:rFonts w:eastAsia="Calibri"/>
                <w:sz w:val="20"/>
                <w:szCs w:val="20"/>
                <w:lang w:eastAsia="en-US"/>
              </w:rPr>
              <w:t>4. 66°31'22,6" 35°04'00,2"</w:t>
            </w:r>
          </w:p>
        </w:tc>
        <w:tc>
          <w:tcPr>
            <w:tcW w:w="4395" w:type="dxa"/>
            <w:vAlign w:val="center"/>
          </w:tcPr>
          <w:p w:rsidR="0012732A" w:rsidRPr="00691927" w:rsidRDefault="0012732A" w:rsidP="00FB777D">
            <w:pPr>
              <w:autoSpaceDE w:val="0"/>
              <w:autoSpaceDN w:val="0"/>
              <w:adjustRightInd w:val="0"/>
              <w:jc w:val="both"/>
              <w:rPr>
                <w:sz w:val="20"/>
                <w:szCs w:val="20"/>
              </w:rPr>
            </w:pPr>
            <w:r w:rsidRPr="00E135BD">
              <w:rPr>
                <w:sz w:val="20"/>
                <w:szCs w:val="20"/>
              </w:rPr>
              <w:t>- точки 1, 2, 3, 4 и 1 соединяются прямой линией по акватории водного объекта</w:t>
            </w:r>
          </w:p>
        </w:tc>
        <w:tc>
          <w:tcPr>
            <w:tcW w:w="1276" w:type="dxa"/>
            <w:vAlign w:val="center"/>
          </w:tcPr>
          <w:p w:rsidR="0012732A" w:rsidRPr="00691927" w:rsidRDefault="0012732A" w:rsidP="00FB777D">
            <w:pPr>
              <w:autoSpaceDE w:val="0"/>
              <w:autoSpaceDN w:val="0"/>
              <w:adjustRightInd w:val="0"/>
              <w:jc w:val="center"/>
              <w:rPr>
                <w:bCs/>
                <w:sz w:val="20"/>
                <w:szCs w:val="20"/>
                <w:lang w:val="en-US"/>
              </w:rPr>
            </w:pPr>
            <w:r w:rsidRPr="00691927">
              <w:rPr>
                <w:bCs/>
                <w:sz w:val="20"/>
                <w:szCs w:val="20"/>
                <w:lang w:val="en-US"/>
              </w:rPr>
              <w:t>WGS-84</w:t>
            </w:r>
          </w:p>
        </w:tc>
        <w:tc>
          <w:tcPr>
            <w:tcW w:w="2552" w:type="dxa"/>
            <w:vAlign w:val="center"/>
          </w:tcPr>
          <w:p w:rsidR="0012732A" w:rsidRPr="00691927" w:rsidRDefault="0012732A" w:rsidP="00FB777D">
            <w:pPr>
              <w:autoSpaceDE w:val="0"/>
              <w:autoSpaceDN w:val="0"/>
              <w:adjustRightInd w:val="0"/>
              <w:jc w:val="center"/>
              <w:rPr>
                <w:bCs/>
                <w:sz w:val="20"/>
                <w:szCs w:val="20"/>
              </w:rPr>
            </w:pPr>
            <w:r w:rsidRPr="00E2703E">
              <w:rPr>
                <w:bCs/>
                <w:sz w:val="20"/>
                <w:szCs w:val="20"/>
              </w:rPr>
              <w:t>Терский район, Мурманская область</w:t>
            </w:r>
          </w:p>
        </w:tc>
      </w:tr>
      <w:tr w:rsidR="0012732A" w:rsidRPr="00691927" w:rsidTr="0012732A">
        <w:trPr>
          <w:cantSplit/>
          <w:trHeight w:val="1270"/>
        </w:trPr>
        <w:tc>
          <w:tcPr>
            <w:tcW w:w="596" w:type="dxa"/>
            <w:vAlign w:val="center"/>
          </w:tcPr>
          <w:p w:rsidR="0012732A" w:rsidRPr="00691927" w:rsidRDefault="0012732A" w:rsidP="00FB777D">
            <w:pPr>
              <w:pStyle w:val="ConsPlusCell"/>
              <w:jc w:val="center"/>
              <w:rPr>
                <w:rFonts w:ascii="Times New Roman" w:hAnsi="Times New Roman" w:cs="Times New Roman"/>
              </w:rPr>
            </w:pPr>
            <w:r>
              <w:rPr>
                <w:rFonts w:ascii="Times New Roman" w:hAnsi="Times New Roman" w:cs="Times New Roman"/>
              </w:rPr>
              <w:t>2</w:t>
            </w:r>
          </w:p>
        </w:tc>
        <w:tc>
          <w:tcPr>
            <w:tcW w:w="2381" w:type="dxa"/>
            <w:vAlign w:val="center"/>
          </w:tcPr>
          <w:p w:rsidR="0012732A" w:rsidRPr="00691927" w:rsidRDefault="0012732A" w:rsidP="00FB777D">
            <w:pPr>
              <w:rPr>
                <w:sz w:val="20"/>
                <w:szCs w:val="20"/>
              </w:rPr>
            </w:pPr>
            <w:r>
              <w:rPr>
                <w:sz w:val="20"/>
                <w:szCs w:val="20"/>
              </w:rPr>
              <w:t xml:space="preserve">№ 404: </w:t>
            </w:r>
            <w:r w:rsidRPr="00E135BD">
              <w:rPr>
                <w:rFonts w:eastAsiaTheme="minorHAnsi"/>
                <w:sz w:val="22"/>
                <w:szCs w:val="22"/>
                <w:lang w:eastAsia="en-US"/>
              </w:rPr>
              <w:t xml:space="preserve"> </w:t>
            </w:r>
            <w:r w:rsidRPr="00E135BD">
              <w:rPr>
                <w:sz w:val="20"/>
                <w:szCs w:val="20"/>
              </w:rPr>
              <w:t xml:space="preserve">Белое море, </w:t>
            </w:r>
            <w:r>
              <w:rPr>
                <w:sz w:val="20"/>
                <w:szCs w:val="20"/>
              </w:rPr>
              <w:br/>
            </w:r>
            <w:r w:rsidRPr="00E135BD">
              <w:rPr>
                <w:sz w:val="20"/>
                <w:szCs w:val="20"/>
              </w:rPr>
              <w:t xml:space="preserve">с. </w:t>
            </w:r>
            <w:proofErr w:type="spellStart"/>
            <w:r w:rsidRPr="00E135BD">
              <w:rPr>
                <w:sz w:val="20"/>
                <w:szCs w:val="20"/>
              </w:rPr>
              <w:t>Кашкаранцы</w:t>
            </w:r>
            <w:proofErr w:type="spellEnd"/>
            <w:r w:rsidRPr="00E135BD">
              <w:rPr>
                <w:sz w:val="20"/>
                <w:szCs w:val="20"/>
              </w:rPr>
              <w:t xml:space="preserve"> 1</w:t>
            </w:r>
          </w:p>
        </w:tc>
        <w:tc>
          <w:tcPr>
            <w:tcW w:w="993" w:type="dxa"/>
            <w:vAlign w:val="center"/>
          </w:tcPr>
          <w:p w:rsidR="0012732A" w:rsidRPr="00691927" w:rsidRDefault="0012732A" w:rsidP="00FB777D">
            <w:pPr>
              <w:pStyle w:val="ConsPlusCell"/>
              <w:jc w:val="center"/>
              <w:rPr>
                <w:rFonts w:ascii="Times New Roman" w:hAnsi="Times New Roman" w:cs="Times New Roman"/>
              </w:rPr>
            </w:pPr>
            <w:r w:rsidRPr="00E135BD">
              <w:rPr>
                <w:rFonts w:ascii="Times New Roman" w:hAnsi="Times New Roman" w:cs="Times New Roman"/>
              </w:rPr>
              <w:t>2,3</w:t>
            </w:r>
          </w:p>
        </w:tc>
        <w:tc>
          <w:tcPr>
            <w:tcW w:w="2693" w:type="dxa"/>
            <w:vAlign w:val="center"/>
          </w:tcPr>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1</w:t>
            </w:r>
            <w:r w:rsidRPr="00E2703E">
              <w:rPr>
                <w:rFonts w:eastAsia="Calibri"/>
                <w:sz w:val="20"/>
                <w:szCs w:val="20"/>
                <w:lang w:eastAsia="en-US"/>
              </w:rPr>
              <w:t xml:space="preserve">. </w:t>
            </w:r>
            <w:r w:rsidRPr="000A44F8">
              <w:rPr>
                <w:rFonts w:eastAsia="Calibri"/>
                <w:sz w:val="20"/>
                <w:szCs w:val="20"/>
                <w:lang w:eastAsia="en-US"/>
              </w:rPr>
              <w:t>66°20'02,2"</w:t>
            </w:r>
            <w:r w:rsidRPr="00E2703E">
              <w:rPr>
                <w:rFonts w:eastAsia="Calibri"/>
                <w:sz w:val="20"/>
                <w:szCs w:val="20"/>
                <w:lang w:eastAsia="en-US"/>
              </w:rPr>
              <w:t xml:space="preserve"> </w:t>
            </w:r>
            <w:r w:rsidRPr="000A44F8">
              <w:rPr>
                <w:rFonts w:eastAsia="Calibri"/>
                <w:sz w:val="20"/>
                <w:szCs w:val="20"/>
                <w:lang w:eastAsia="en-US"/>
              </w:rPr>
              <w:t>36°00'49,6"</w:t>
            </w:r>
          </w:p>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2</w:t>
            </w:r>
            <w:r w:rsidRPr="00E2703E">
              <w:rPr>
                <w:rFonts w:eastAsia="Calibri"/>
                <w:sz w:val="20"/>
                <w:szCs w:val="20"/>
                <w:lang w:eastAsia="en-US"/>
              </w:rPr>
              <w:t xml:space="preserve">. </w:t>
            </w:r>
            <w:r w:rsidRPr="000A44F8">
              <w:rPr>
                <w:rFonts w:eastAsia="Calibri"/>
                <w:sz w:val="20"/>
                <w:szCs w:val="20"/>
                <w:lang w:eastAsia="en-US"/>
              </w:rPr>
              <w:t>66°19'56,7"</w:t>
            </w:r>
            <w:r w:rsidRPr="00E2703E">
              <w:rPr>
                <w:rFonts w:eastAsia="Calibri"/>
                <w:sz w:val="20"/>
                <w:szCs w:val="20"/>
                <w:lang w:eastAsia="en-US"/>
              </w:rPr>
              <w:t xml:space="preserve"> </w:t>
            </w:r>
            <w:r w:rsidRPr="000A44F8">
              <w:rPr>
                <w:rFonts w:eastAsia="Calibri"/>
                <w:sz w:val="20"/>
                <w:szCs w:val="20"/>
                <w:lang w:eastAsia="en-US"/>
              </w:rPr>
              <w:t>36°00'48,3"</w:t>
            </w:r>
          </w:p>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3</w:t>
            </w:r>
            <w:r w:rsidRPr="00E2703E">
              <w:rPr>
                <w:rFonts w:eastAsia="Calibri"/>
                <w:sz w:val="20"/>
                <w:szCs w:val="20"/>
                <w:lang w:eastAsia="en-US"/>
              </w:rPr>
              <w:t xml:space="preserve">. </w:t>
            </w:r>
            <w:r w:rsidRPr="000A44F8">
              <w:rPr>
                <w:rFonts w:eastAsia="Calibri"/>
                <w:sz w:val="20"/>
                <w:szCs w:val="20"/>
                <w:lang w:eastAsia="en-US"/>
              </w:rPr>
              <w:t>66°19'57,9"</w:t>
            </w:r>
            <w:r w:rsidRPr="00E2703E">
              <w:rPr>
                <w:rFonts w:eastAsia="Calibri"/>
                <w:sz w:val="20"/>
                <w:szCs w:val="20"/>
                <w:lang w:eastAsia="en-US"/>
              </w:rPr>
              <w:t xml:space="preserve"> </w:t>
            </w:r>
            <w:r w:rsidRPr="000A44F8">
              <w:rPr>
                <w:rFonts w:eastAsia="Calibri"/>
                <w:sz w:val="20"/>
                <w:szCs w:val="20"/>
                <w:lang w:eastAsia="en-US"/>
              </w:rPr>
              <w:t>36°00'39,1"</w:t>
            </w:r>
          </w:p>
          <w:p w:rsidR="0012732A" w:rsidRPr="00E2703E" w:rsidRDefault="0012732A" w:rsidP="00FB777D">
            <w:pPr>
              <w:tabs>
                <w:tab w:val="left" w:pos="567"/>
                <w:tab w:val="left" w:pos="1984"/>
              </w:tabs>
              <w:autoSpaceDE w:val="0"/>
              <w:autoSpaceDN w:val="0"/>
              <w:adjustRightInd w:val="0"/>
              <w:jc w:val="center"/>
              <w:rPr>
                <w:sz w:val="20"/>
                <w:szCs w:val="20"/>
              </w:rPr>
            </w:pPr>
            <w:r w:rsidRPr="000A44F8">
              <w:rPr>
                <w:rFonts w:eastAsia="Calibri"/>
                <w:sz w:val="20"/>
                <w:szCs w:val="20"/>
                <w:lang w:eastAsia="en-US"/>
              </w:rPr>
              <w:t>4</w:t>
            </w:r>
            <w:r w:rsidRPr="00E2703E">
              <w:rPr>
                <w:rFonts w:eastAsia="Calibri"/>
                <w:sz w:val="20"/>
                <w:szCs w:val="20"/>
                <w:lang w:eastAsia="en-US"/>
              </w:rPr>
              <w:t xml:space="preserve">. </w:t>
            </w:r>
            <w:r w:rsidRPr="000A44F8">
              <w:rPr>
                <w:rFonts w:eastAsia="Calibri"/>
                <w:sz w:val="20"/>
                <w:szCs w:val="20"/>
                <w:lang w:eastAsia="en-US"/>
              </w:rPr>
              <w:t>66°20'02,9"</w:t>
            </w:r>
            <w:r w:rsidRPr="00E2703E">
              <w:rPr>
                <w:rFonts w:eastAsia="Calibri"/>
                <w:sz w:val="20"/>
                <w:szCs w:val="20"/>
                <w:lang w:eastAsia="en-US"/>
              </w:rPr>
              <w:t xml:space="preserve"> </w:t>
            </w:r>
            <w:r w:rsidRPr="000A44F8">
              <w:rPr>
                <w:rFonts w:eastAsia="Calibri"/>
                <w:sz w:val="20"/>
                <w:szCs w:val="20"/>
                <w:lang w:eastAsia="en-US"/>
              </w:rPr>
              <w:t>36°00'41,2"</w:t>
            </w:r>
          </w:p>
        </w:tc>
        <w:tc>
          <w:tcPr>
            <w:tcW w:w="4395" w:type="dxa"/>
            <w:vAlign w:val="center"/>
          </w:tcPr>
          <w:p w:rsidR="0012732A" w:rsidRPr="000A44F8" w:rsidRDefault="0012732A" w:rsidP="00FB777D">
            <w:pPr>
              <w:autoSpaceDE w:val="0"/>
              <w:autoSpaceDN w:val="0"/>
              <w:adjustRightInd w:val="0"/>
              <w:jc w:val="both"/>
              <w:rPr>
                <w:sz w:val="20"/>
                <w:szCs w:val="20"/>
              </w:rPr>
            </w:pPr>
            <w:r w:rsidRPr="000A44F8">
              <w:rPr>
                <w:sz w:val="20"/>
                <w:szCs w:val="20"/>
              </w:rPr>
              <w:t>- точки 1, 2, 3 и 4 последовательно соединяются прямой линией по акватории водного объекта;</w:t>
            </w:r>
          </w:p>
          <w:p w:rsidR="0012732A" w:rsidRPr="00691927" w:rsidRDefault="0012732A" w:rsidP="00FB777D">
            <w:pPr>
              <w:autoSpaceDE w:val="0"/>
              <w:autoSpaceDN w:val="0"/>
              <w:adjustRightInd w:val="0"/>
              <w:jc w:val="both"/>
              <w:rPr>
                <w:sz w:val="20"/>
                <w:szCs w:val="20"/>
              </w:rPr>
            </w:pPr>
            <w:r w:rsidRPr="000A44F8">
              <w:rPr>
                <w:sz w:val="20"/>
                <w:szCs w:val="20"/>
              </w:rPr>
              <w:t>- точки 4 и 1 соединяются линией по береговой линии</w:t>
            </w:r>
          </w:p>
        </w:tc>
        <w:tc>
          <w:tcPr>
            <w:tcW w:w="1276" w:type="dxa"/>
            <w:vAlign w:val="center"/>
          </w:tcPr>
          <w:p w:rsidR="0012732A" w:rsidRPr="00691927" w:rsidRDefault="0012732A" w:rsidP="00FB777D">
            <w:pPr>
              <w:autoSpaceDE w:val="0"/>
              <w:autoSpaceDN w:val="0"/>
              <w:adjustRightInd w:val="0"/>
              <w:jc w:val="center"/>
              <w:rPr>
                <w:bCs/>
                <w:sz w:val="20"/>
                <w:szCs w:val="20"/>
                <w:lang w:val="en-US"/>
              </w:rPr>
            </w:pPr>
            <w:r w:rsidRPr="00691927">
              <w:rPr>
                <w:bCs/>
                <w:sz w:val="20"/>
                <w:szCs w:val="20"/>
                <w:lang w:val="en-US"/>
              </w:rPr>
              <w:t>WGS-84</w:t>
            </w:r>
          </w:p>
        </w:tc>
        <w:tc>
          <w:tcPr>
            <w:tcW w:w="2552" w:type="dxa"/>
            <w:vAlign w:val="center"/>
          </w:tcPr>
          <w:p w:rsidR="0012732A" w:rsidRPr="00691927" w:rsidRDefault="0012732A" w:rsidP="00FB777D">
            <w:pPr>
              <w:autoSpaceDE w:val="0"/>
              <w:autoSpaceDN w:val="0"/>
              <w:adjustRightInd w:val="0"/>
              <w:jc w:val="center"/>
              <w:rPr>
                <w:bCs/>
                <w:sz w:val="20"/>
                <w:szCs w:val="20"/>
              </w:rPr>
            </w:pPr>
            <w:r w:rsidRPr="00E2703E">
              <w:rPr>
                <w:bCs/>
                <w:sz w:val="20"/>
                <w:szCs w:val="20"/>
              </w:rPr>
              <w:t>Терский район, Мурманская область</w:t>
            </w:r>
          </w:p>
        </w:tc>
      </w:tr>
      <w:tr w:rsidR="0012732A" w:rsidRPr="00691927" w:rsidTr="0012732A">
        <w:trPr>
          <w:cantSplit/>
          <w:trHeight w:val="1270"/>
        </w:trPr>
        <w:tc>
          <w:tcPr>
            <w:tcW w:w="596" w:type="dxa"/>
            <w:vAlign w:val="center"/>
          </w:tcPr>
          <w:p w:rsidR="0012732A" w:rsidRPr="00691927" w:rsidRDefault="0012732A" w:rsidP="00FB777D">
            <w:pPr>
              <w:pStyle w:val="ConsPlusCell"/>
              <w:jc w:val="center"/>
              <w:rPr>
                <w:rFonts w:ascii="Times New Roman" w:hAnsi="Times New Roman" w:cs="Times New Roman"/>
              </w:rPr>
            </w:pPr>
            <w:r>
              <w:rPr>
                <w:rFonts w:ascii="Times New Roman" w:hAnsi="Times New Roman" w:cs="Times New Roman"/>
              </w:rPr>
              <w:t>3</w:t>
            </w:r>
          </w:p>
        </w:tc>
        <w:tc>
          <w:tcPr>
            <w:tcW w:w="2381" w:type="dxa"/>
            <w:vAlign w:val="center"/>
          </w:tcPr>
          <w:p w:rsidR="0012732A" w:rsidRPr="00691927" w:rsidRDefault="0012732A" w:rsidP="00FB777D">
            <w:pPr>
              <w:rPr>
                <w:sz w:val="20"/>
                <w:szCs w:val="20"/>
              </w:rPr>
            </w:pPr>
            <w:r>
              <w:rPr>
                <w:sz w:val="20"/>
                <w:szCs w:val="20"/>
              </w:rPr>
              <w:t xml:space="preserve">№ 406: </w:t>
            </w:r>
            <w:r w:rsidRPr="000A44F8">
              <w:rPr>
                <w:rFonts w:eastAsiaTheme="minorHAnsi"/>
                <w:sz w:val="22"/>
                <w:szCs w:val="22"/>
                <w:lang w:eastAsia="en-US"/>
              </w:rPr>
              <w:t xml:space="preserve"> </w:t>
            </w:r>
            <w:r w:rsidRPr="000A44F8">
              <w:rPr>
                <w:sz w:val="20"/>
                <w:szCs w:val="20"/>
              </w:rPr>
              <w:t>Белое море, Кандалакшский залив, изба Новая</w:t>
            </w:r>
          </w:p>
        </w:tc>
        <w:tc>
          <w:tcPr>
            <w:tcW w:w="993" w:type="dxa"/>
            <w:vAlign w:val="center"/>
          </w:tcPr>
          <w:p w:rsidR="0012732A" w:rsidRPr="00691927" w:rsidRDefault="0012732A" w:rsidP="00FB777D">
            <w:pPr>
              <w:pStyle w:val="ConsPlusCell"/>
              <w:jc w:val="center"/>
              <w:rPr>
                <w:rFonts w:ascii="Times New Roman" w:hAnsi="Times New Roman" w:cs="Times New Roman"/>
              </w:rPr>
            </w:pPr>
            <w:r>
              <w:rPr>
                <w:rFonts w:ascii="Times New Roman" w:hAnsi="Times New Roman" w:cs="Times New Roman"/>
              </w:rPr>
              <w:t>11,2</w:t>
            </w:r>
          </w:p>
        </w:tc>
        <w:tc>
          <w:tcPr>
            <w:tcW w:w="2693" w:type="dxa"/>
            <w:vAlign w:val="center"/>
          </w:tcPr>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1</w:t>
            </w:r>
            <w:r w:rsidRPr="00E2703E">
              <w:rPr>
                <w:rFonts w:eastAsia="Calibri"/>
                <w:sz w:val="20"/>
                <w:szCs w:val="20"/>
                <w:lang w:eastAsia="en-US"/>
              </w:rPr>
              <w:t xml:space="preserve">. </w:t>
            </w:r>
            <w:r w:rsidRPr="000A44F8">
              <w:rPr>
                <w:rFonts w:eastAsia="Calibri"/>
                <w:sz w:val="20"/>
                <w:szCs w:val="20"/>
                <w:lang w:eastAsia="en-US"/>
              </w:rPr>
              <w:t>66°40'57"</w:t>
            </w:r>
            <w:r w:rsidRPr="00E2703E">
              <w:rPr>
                <w:rFonts w:eastAsia="Calibri"/>
                <w:sz w:val="20"/>
                <w:szCs w:val="20"/>
                <w:lang w:eastAsia="en-US"/>
              </w:rPr>
              <w:t xml:space="preserve"> </w:t>
            </w:r>
            <w:r w:rsidRPr="000A44F8">
              <w:rPr>
                <w:rFonts w:eastAsia="Calibri"/>
                <w:sz w:val="20"/>
                <w:szCs w:val="20"/>
                <w:lang w:eastAsia="en-US"/>
              </w:rPr>
              <w:t>33°58'58"</w:t>
            </w:r>
          </w:p>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2</w:t>
            </w:r>
            <w:r w:rsidRPr="00E2703E">
              <w:rPr>
                <w:rFonts w:eastAsia="Calibri"/>
                <w:sz w:val="20"/>
                <w:szCs w:val="20"/>
                <w:lang w:eastAsia="en-US"/>
              </w:rPr>
              <w:t xml:space="preserve">. </w:t>
            </w:r>
            <w:r w:rsidRPr="000A44F8">
              <w:rPr>
                <w:rFonts w:eastAsia="Calibri"/>
                <w:sz w:val="20"/>
                <w:szCs w:val="20"/>
                <w:lang w:eastAsia="en-US"/>
              </w:rPr>
              <w:t>66°40'52"</w:t>
            </w:r>
            <w:r w:rsidRPr="00E2703E">
              <w:rPr>
                <w:rFonts w:eastAsia="Calibri"/>
                <w:sz w:val="20"/>
                <w:szCs w:val="20"/>
                <w:lang w:eastAsia="en-US"/>
              </w:rPr>
              <w:t xml:space="preserve"> </w:t>
            </w:r>
            <w:r w:rsidRPr="000A44F8">
              <w:rPr>
                <w:rFonts w:eastAsia="Calibri"/>
                <w:sz w:val="20"/>
                <w:szCs w:val="20"/>
                <w:lang w:eastAsia="en-US"/>
              </w:rPr>
              <w:t>33°58'47"</w:t>
            </w:r>
          </w:p>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3</w:t>
            </w:r>
            <w:r w:rsidRPr="00E2703E">
              <w:rPr>
                <w:rFonts w:eastAsia="Calibri"/>
                <w:sz w:val="20"/>
                <w:szCs w:val="20"/>
                <w:lang w:eastAsia="en-US"/>
              </w:rPr>
              <w:t xml:space="preserve">. </w:t>
            </w:r>
            <w:r w:rsidRPr="000A44F8">
              <w:rPr>
                <w:rFonts w:eastAsia="Calibri"/>
                <w:sz w:val="20"/>
                <w:szCs w:val="20"/>
                <w:lang w:eastAsia="en-US"/>
              </w:rPr>
              <w:t>66°41'04"</w:t>
            </w:r>
            <w:r w:rsidRPr="00E2703E">
              <w:rPr>
                <w:rFonts w:eastAsia="Calibri"/>
                <w:sz w:val="20"/>
                <w:szCs w:val="20"/>
                <w:lang w:eastAsia="en-US"/>
              </w:rPr>
              <w:t xml:space="preserve"> </w:t>
            </w:r>
            <w:r w:rsidRPr="000A44F8">
              <w:rPr>
                <w:rFonts w:eastAsia="Calibri"/>
                <w:sz w:val="20"/>
                <w:szCs w:val="20"/>
                <w:lang w:eastAsia="en-US"/>
              </w:rPr>
              <w:t>33°58'16"</w:t>
            </w:r>
          </w:p>
          <w:p w:rsidR="0012732A" w:rsidRPr="00E2703E" w:rsidRDefault="0012732A" w:rsidP="00FB777D">
            <w:pPr>
              <w:tabs>
                <w:tab w:val="left" w:pos="567"/>
                <w:tab w:val="left" w:pos="1984"/>
              </w:tabs>
              <w:autoSpaceDE w:val="0"/>
              <w:autoSpaceDN w:val="0"/>
              <w:adjustRightInd w:val="0"/>
              <w:jc w:val="center"/>
              <w:rPr>
                <w:sz w:val="20"/>
                <w:szCs w:val="20"/>
              </w:rPr>
            </w:pPr>
            <w:r w:rsidRPr="000A44F8">
              <w:rPr>
                <w:rFonts w:eastAsia="Calibri"/>
                <w:sz w:val="20"/>
                <w:szCs w:val="20"/>
                <w:lang w:eastAsia="en-US"/>
              </w:rPr>
              <w:t>4</w:t>
            </w:r>
            <w:r w:rsidRPr="00E2703E">
              <w:rPr>
                <w:rFonts w:eastAsia="Calibri"/>
                <w:sz w:val="20"/>
                <w:szCs w:val="20"/>
                <w:lang w:eastAsia="en-US"/>
              </w:rPr>
              <w:t xml:space="preserve">. </w:t>
            </w:r>
            <w:r w:rsidRPr="000A44F8">
              <w:rPr>
                <w:rFonts w:eastAsia="Calibri"/>
                <w:sz w:val="20"/>
                <w:szCs w:val="20"/>
                <w:lang w:eastAsia="en-US"/>
              </w:rPr>
              <w:t>66°41'09"</w:t>
            </w:r>
            <w:r w:rsidRPr="00E2703E">
              <w:rPr>
                <w:rFonts w:eastAsia="Calibri"/>
                <w:sz w:val="20"/>
                <w:szCs w:val="20"/>
                <w:lang w:eastAsia="en-US"/>
              </w:rPr>
              <w:t xml:space="preserve"> </w:t>
            </w:r>
            <w:r w:rsidRPr="000A44F8">
              <w:rPr>
                <w:rFonts w:eastAsia="Calibri"/>
                <w:sz w:val="20"/>
                <w:szCs w:val="20"/>
                <w:lang w:eastAsia="en-US"/>
              </w:rPr>
              <w:t>33°58'28"</w:t>
            </w:r>
          </w:p>
        </w:tc>
        <w:tc>
          <w:tcPr>
            <w:tcW w:w="4395" w:type="dxa"/>
            <w:vAlign w:val="center"/>
          </w:tcPr>
          <w:p w:rsidR="0012732A" w:rsidRPr="000A44F8" w:rsidRDefault="0012732A" w:rsidP="00FB777D">
            <w:pPr>
              <w:autoSpaceDE w:val="0"/>
              <w:autoSpaceDN w:val="0"/>
              <w:adjustRightInd w:val="0"/>
              <w:jc w:val="both"/>
              <w:rPr>
                <w:sz w:val="20"/>
                <w:szCs w:val="20"/>
              </w:rPr>
            </w:pPr>
            <w:r w:rsidRPr="000A44F8">
              <w:rPr>
                <w:sz w:val="20"/>
                <w:szCs w:val="20"/>
              </w:rPr>
              <w:t>- точки 1, 2, 3 и 4 последовательно соединяются прямой линией по акватории водного объекта;</w:t>
            </w:r>
          </w:p>
          <w:p w:rsidR="0012732A" w:rsidRPr="00691927" w:rsidRDefault="0012732A" w:rsidP="00FB777D">
            <w:pPr>
              <w:autoSpaceDE w:val="0"/>
              <w:autoSpaceDN w:val="0"/>
              <w:adjustRightInd w:val="0"/>
              <w:jc w:val="both"/>
              <w:rPr>
                <w:sz w:val="20"/>
                <w:szCs w:val="20"/>
              </w:rPr>
            </w:pPr>
            <w:r w:rsidRPr="000A44F8">
              <w:rPr>
                <w:sz w:val="20"/>
                <w:szCs w:val="20"/>
              </w:rPr>
              <w:t>- точки 4 и 1 соединяются линией по береговой линии</w:t>
            </w:r>
          </w:p>
        </w:tc>
        <w:tc>
          <w:tcPr>
            <w:tcW w:w="1276" w:type="dxa"/>
            <w:vAlign w:val="center"/>
          </w:tcPr>
          <w:p w:rsidR="0012732A" w:rsidRPr="00691927" w:rsidRDefault="0012732A" w:rsidP="00FB777D">
            <w:pPr>
              <w:autoSpaceDE w:val="0"/>
              <w:autoSpaceDN w:val="0"/>
              <w:adjustRightInd w:val="0"/>
              <w:jc w:val="center"/>
              <w:rPr>
                <w:bCs/>
                <w:sz w:val="20"/>
                <w:szCs w:val="20"/>
                <w:lang w:val="en-US"/>
              </w:rPr>
            </w:pPr>
            <w:r w:rsidRPr="00691927">
              <w:rPr>
                <w:bCs/>
                <w:sz w:val="20"/>
                <w:szCs w:val="20"/>
                <w:lang w:val="en-US"/>
              </w:rPr>
              <w:t>WGS-84</w:t>
            </w:r>
          </w:p>
        </w:tc>
        <w:tc>
          <w:tcPr>
            <w:tcW w:w="2552" w:type="dxa"/>
            <w:vAlign w:val="center"/>
          </w:tcPr>
          <w:p w:rsidR="0012732A" w:rsidRPr="00691927" w:rsidRDefault="0012732A" w:rsidP="00FB777D">
            <w:pPr>
              <w:autoSpaceDE w:val="0"/>
              <w:autoSpaceDN w:val="0"/>
              <w:adjustRightInd w:val="0"/>
              <w:jc w:val="center"/>
              <w:rPr>
                <w:bCs/>
                <w:sz w:val="20"/>
                <w:szCs w:val="20"/>
              </w:rPr>
            </w:pPr>
            <w:r w:rsidRPr="00E2703E">
              <w:rPr>
                <w:bCs/>
                <w:sz w:val="20"/>
                <w:szCs w:val="20"/>
              </w:rPr>
              <w:t>Терский район, Мурманская область</w:t>
            </w:r>
          </w:p>
        </w:tc>
      </w:tr>
      <w:tr w:rsidR="0012732A" w:rsidRPr="00691927" w:rsidTr="0012732A">
        <w:trPr>
          <w:cantSplit/>
          <w:trHeight w:val="1270"/>
        </w:trPr>
        <w:tc>
          <w:tcPr>
            <w:tcW w:w="596" w:type="dxa"/>
            <w:vAlign w:val="center"/>
          </w:tcPr>
          <w:p w:rsidR="0012732A" w:rsidRPr="00691927" w:rsidRDefault="0012732A" w:rsidP="00FB777D">
            <w:pPr>
              <w:pStyle w:val="ConsPlusCell"/>
              <w:jc w:val="center"/>
              <w:rPr>
                <w:rFonts w:ascii="Times New Roman" w:hAnsi="Times New Roman" w:cs="Times New Roman"/>
              </w:rPr>
            </w:pPr>
            <w:r>
              <w:rPr>
                <w:rFonts w:ascii="Times New Roman" w:hAnsi="Times New Roman" w:cs="Times New Roman"/>
              </w:rPr>
              <w:t>4</w:t>
            </w:r>
          </w:p>
        </w:tc>
        <w:tc>
          <w:tcPr>
            <w:tcW w:w="2381" w:type="dxa"/>
            <w:vAlign w:val="center"/>
          </w:tcPr>
          <w:p w:rsidR="0012732A" w:rsidRPr="00691927" w:rsidRDefault="0012732A" w:rsidP="00FB777D">
            <w:pPr>
              <w:rPr>
                <w:sz w:val="20"/>
                <w:szCs w:val="20"/>
              </w:rPr>
            </w:pPr>
            <w:r>
              <w:rPr>
                <w:sz w:val="20"/>
                <w:szCs w:val="20"/>
              </w:rPr>
              <w:t xml:space="preserve">№ 408: </w:t>
            </w:r>
            <w:r w:rsidRPr="000A44F8">
              <w:rPr>
                <w:sz w:val="20"/>
                <w:szCs w:val="20"/>
              </w:rPr>
              <w:t xml:space="preserve">Белое море, участок </w:t>
            </w:r>
            <w:proofErr w:type="gramStart"/>
            <w:r w:rsidRPr="000A44F8">
              <w:rPr>
                <w:sz w:val="20"/>
                <w:szCs w:val="20"/>
              </w:rPr>
              <w:t>с</w:t>
            </w:r>
            <w:proofErr w:type="gramEnd"/>
            <w:r w:rsidRPr="000A44F8">
              <w:rPr>
                <w:sz w:val="20"/>
                <w:szCs w:val="20"/>
              </w:rPr>
              <w:t>. Пялица 1</w:t>
            </w:r>
          </w:p>
        </w:tc>
        <w:tc>
          <w:tcPr>
            <w:tcW w:w="993" w:type="dxa"/>
            <w:vAlign w:val="center"/>
          </w:tcPr>
          <w:p w:rsidR="0012732A" w:rsidRPr="00691927" w:rsidRDefault="0012732A" w:rsidP="00FB777D">
            <w:pPr>
              <w:pStyle w:val="ConsPlusCell"/>
              <w:jc w:val="center"/>
              <w:rPr>
                <w:rFonts w:ascii="Times New Roman" w:hAnsi="Times New Roman" w:cs="Times New Roman"/>
              </w:rPr>
            </w:pPr>
            <w:r>
              <w:rPr>
                <w:rFonts w:ascii="Times New Roman" w:hAnsi="Times New Roman" w:cs="Times New Roman"/>
              </w:rPr>
              <w:t>113,8</w:t>
            </w:r>
          </w:p>
        </w:tc>
        <w:tc>
          <w:tcPr>
            <w:tcW w:w="2693" w:type="dxa"/>
            <w:vAlign w:val="center"/>
          </w:tcPr>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1</w:t>
            </w:r>
            <w:r w:rsidRPr="00E2703E">
              <w:rPr>
                <w:rFonts w:eastAsia="Calibri"/>
                <w:sz w:val="20"/>
                <w:szCs w:val="20"/>
                <w:lang w:eastAsia="en-US"/>
              </w:rPr>
              <w:t xml:space="preserve">. </w:t>
            </w:r>
            <w:r w:rsidRPr="000A44F8">
              <w:rPr>
                <w:rFonts w:eastAsia="Calibri"/>
                <w:sz w:val="20"/>
                <w:szCs w:val="20"/>
                <w:lang w:eastAsia="en-US"/>
              </w:rPr>
              <w:t>66°11'25"</w:t>
            </w:r>
            <w:r w:rsidRPr="00E2703E">
              <w:rPr>
                <w:rFonts w:eastAsia="Calibri"/>
                <w:sz w:val="20"/>
                <w:szCs w:val="20"/>
                <w:lang w:eastAsia="en-US"/>
              </w:rPr>
              <w:t xml:space="preserve"> </w:t>
            </w:r>
            <w:r w:rsidRPr="000A44F8">
              <w:rPr>
                <w:rFonts w:eastAsia="Calibri"/>
                <w:sz w:val="20"/>
                <w:szCs w:val="20"/>
                <w:lang w:eastAsia="en-US"/>
              </w:rPr>
              <w:t>39°33'33"</w:t>
            </w:r>
          </w:p>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2</w:t>
            </w:r>
            <w:r w:rsidRPr="00E2703E">
              <w:rPr>
                <w:rFonts w:eastAsia="Calibri"/>
                <w:sz w:val="20"/>
                <w:szCs w:val="20"/>
                <w:lang w:eastAsia="en-US"/>
              </w:rPr>
              <w:t xml:space="preserve">. </w:t>
            </w:r>
            <w:r w:rsidRPr="000A44F8">
              <w:rPr>
                <w:rFonts w:eastAsia="Calibri"/>
                <w:sz w:val="20"/>
                <w:szCs w:val="20"/>
                <w:lang w:eastAsia="en-US"/>
              </w:rPr>
              <w:t>66°11'42"</w:t>
            </w:r>
            <w:r w:rsidRPr="00E2703E">
              <w:rPr>
                <w:rFonts w:eastAsia="Calibri"/>
                <w:sz w:val="20"/>
                <w:szCs w:val="20"/>
                <w:lang w:eastAsia="en-US"/>
              </w:rPr>
              <w:t xml:space="preserve"> </w:t>
            </w:r>
            <w:r w:rsidRPr="000A44F8">
              <w:rPr>
                <w:rFonts w:eastAsia="Calibri"/>
                <w:sz w:val="20"/>
                <w:szCs w:val="20"/>
                <w:lang w:eastAsia="en-US"/>
              </w:rPr>
              <w:t>39°36'56"</w:t>
            </w:r>
          </w:p>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3</w:t>
            </w:r>
            <w:r w:rsidRPr="00E2703E">
              <w:rPr>
                <w:rFonts w:eastAsia="Calibri"/>
                <w:sz w:val="20"/>
                <w:szCs w:val="20"/>
                <w:lang w:eastAsia="en-US"/>
              </w:rPr>
              <w:t xml:space="preserve">. </w:t>
            </w:r>
            <w:r w:rsidRPr="000A44F8">
              <w:rPr>
                <w:rFonts w:eastAsia="Calibri"/>
                <w:sz w:val="20"/>
                <w:szCs w:val="20"/>
                <w:lang w:eastAsia="en-US"/>
              </w:rPr>
              <w:t>66°11'27"</w:t>
            </w:r>
            <w:r w:rsidRPr="00E2703E">
              <w:rPr>
                <w:rFonts w:eastAsia="Calibri"/>
                <w:sz w:val="20"/>
                <w:szCs w:val="20"/>
                <w:lang w:eastAsia="en-US"/>
              </w:rPr>
              <w:t xml:space="preserve"> </w:t>
            </w:r>
            <w:r w:rsidRPr="000A44F8">
              <w:rPr>
                <w:rFonts w:eastAsia="Calibri"/>
                <w:sz w:val="20"/>
                <w:szCs w:val="20"/>
                <w:lang w:eastAsia="en-US"/>
              </w:rPr>
              <w:t>39°37'05"</w:t>
            </w:r>
          </w:p>
          <w:p w:rsidR="0012732A" w:rsidRPr="00E2703E" w:rsidRDefault="0012732A" w:rsidP="00FB777D">
            <w:pPr>
              <w:tabs>
                <w:tab w:val="left" w:pos="567"/>
                <w:tab w:val="left" w:pos="1984"/>
              </w:tabs>
              <w:autoSpaceDE w:val="0"/>
              <w:autoSpaceDN w:val="0"/>
              <w:adjustRightInd w:val="0"/>
              <w:jc w:val="center"/>
              <w:rPr>
                <w:sz w:val="20"/>
                <w:szCs w:val="20"/>
              </w:rPr>
            </w:pPr>
            <w:r w:rsidRPr="000A44F8">
              <w:rPr>
                <w:rFonts w:eastAsia="Calibri"/>
                <w:sz w:val="20"/>
                <w:szCs w:val="20"/>
                <w:lang w:eastAsia="en-US"/>
              </w:rPr>
              <w:t>4</w:t>
            </w:r>
            <w:r w:rsidRPr="00E2703E">
              <w:rPr>
                <w:rFonts w:eastAsia="Calibri"/>
                <w:sz w:val="20"/>
                <w:szCs w:val="20"/>
                <w:lang w:eastAsia="en-US"/>
              </w:rPr>
              <w:t xml:space="preserve">. </w:t>
            </w:r>
            <w:r w:rsidRPr="000A44F8">
              <w:rPr>
                <w:rFonts w:eastAsia="Calibri"/>
                <w:sz w:val="20"/>
                <w:szCs w:val="20"/>
                <w:lang w:eastAsia="en-US"/>
              </w:rPr>
              <w:t>66°11'11"</w:t>
            </w:r>
            <w:r w:rsidRPr="00E2703E">
              <w:rPr>
                <w:rFonts w:eastAsia="Calibri"/>
                <w:sz w:val="20"/>
                <w:szCs w:val="20"/>
                <w:lang w:eastAsia="en-US"/>
              </w:rPr>
              <w:t xml:space="preserve"> </w:t>
            </w:r>
            <w:r w:rsidRPr="000A44F8">
              <w:rPr>
                <w:rFonts w:eastAsia="Calibri"/>
                <w:sz w:val="20"/>
                <w:szCs w:val="20"/>
                <w:lang w:eastAsia="en-US"/>
              </w:rPr>
              <w:t>39°33'44"</w:t>
            </w:r>
          </w:p>
        </w:tc>
        <w:tc>
          <w:tcPr>
            <w:tcW w:w="4395" w:type="dxa"/>
            <w:vAlign w:val="center"/>
          </w:tcPr>
          <w:p w:rsidR="0012732A" w:rsidRPr="000A44F8" w:rsidRDefault="0012732A" w:rsidP="00FB777D">
            <w:pPr>
              <w:autoSpaceDE w:val="0"/>
              <w:autoSpaceDN w:val="0"/>
              <w:adjustRightInd w:val="0"/>
              <w:jc w:val="both"/>
              <w:rPr>
                <w:sz w:val="20"/>
                <w:szCs w:val="20"/>
              </w:rPr>
            </w:pPr>
            <w:r w:rsidRPr="000A44F8">
              <w:rPr>
                <w:sz w:val="20"/>
                <w:szCs w:val="20"/>
              </w:rPr>
              <w:t>- точки 1 и 2 соединяются линией по береговой линии;</w:t>
            </w:r>
          </w:p>
          <w:p w:rsidR="0012732A" w:rsidRPr="00691927" w:rsidRDefault="0012732A" w:rsidP="00FB777D">
            <w:pPr>
              <w:autoSpaceDE w:val="0"/>
              <w:autoSpaceDN w:val="0"/>
              <w:adjustRightInd w:val="0"/>
              <w:jc w:val="both"/>
              <w:rPr>
                <w:sz w:val="20"/>
                <w:szCs w:val="20"/>
              </w:rPr>
            </w:pPr>
            <w:r w:rsidRPr="000A44F8">
              <w:rPr>
                <w:sz w:val="20"/>
                <w:szCs w:val="20"/>
              </w:rPr>
              <w:t>- точки 2, 3, 4 и 1 соединяются прямой линией по акватории водного объекта</w:t>
            </w:r>
          </w:p>
        </w:tc>
        <w:tc>
          <w:tcPr>
            <w:tcW w:w="1276" w:type="dxa"/>
            <w:vAlign w:val="center"/>
          </w:tcPr>
          <w:p w:rsidR="0012732A" w:rsidRPr="00691927" w:rsidRDefault="0012732A" w:rsidP="00FB777D">
            <w:pPr>
              <w:autoSpaceDE w:val="0"/>
              <w:autoSpaceDN w:val="0"/>
              <w:adjustRightInd w:val="0"/>
              <w:jc w:val="center"/>
              <w:rPr>
                <w:bCs/>
                <w:sz w:val="20"/>
                <w:szCs w:val="20"/>
                <w:lang w:val="en-US"/>
              </w:rPr>
            </w:pPr>
            <w:r w:rsidRPr="00691927">
              <w:rPr>
                <w:bCs/>
                <w:sz w:val="20"/>
                <w:szCs w:val="20"/>
                <w:lang w:val="en-US"/>
              </w:rPr>
              <w:t>WGS-84</w:t>
            </w:r>
          </w:p>
        </w:tc>
        <w:tc>
          <w:tcPr>
            <w:tcW w:w="2552" w:type="dxa"/>
            <w:vAlign w:val="center"/>
          </w:tcPr>
          <w:p w:rsidR="0012732A" w:rsidRPr="00691927" w:rsidRDefault="0012732A" w:rsidP="00FB777D">
            <w:pPr>
              <w:autoSpaceDE w:val="0"/>
              <w:autoSpaceDN w:val="0"/>
              <w:adjustRightInd w:val="0"/>
              <w:jc w:val="center"/>
              <w:rPr>
                <w:bCs/>
                <w:sz w:val="20"/>
                <w:szCs w:val="20"/>
              </w:rPr>
            </w:pPr>
            <w:r w:rsidRPr="00E2703E">
              <w:rPr>
                <w:bCs/>
                <w:sz w:val="20"/>
                <w:szCs w:val="20"/>
              </w:rPr>
              <w:t>Терский район, Мурманская область</w:t>
            </w:r>
          </w:p>
        </w:tc>
      </w:tr>
      <w:tr w:rsidR="0012732A" w:rsidRPr="00691927" w:rsidTr="0012732A">
        <w:trPr>
          <w:cantSplit/>
          <w:trHeight w:val="1270"/>
        </w:trPr>
        <w:tc>
          <w:tcPr>
            <w:tcW w:w="596" w:type="dxa"/>
            <w:vAlign w:val="center"/>
          </w:tcPr>
          <w:p w:rsidR="0012732A" w:rsidRPr="00691927" w:rsidRDefault="0012732A" w:rsidP="00FB777D">
            <w:pPr>
              <w:pStyle w:val="ConsPlusCell"/>
              <w:jc w:val="center"/>
              <w:rPr>
                <w:rFonts w:ascii="Times New Roman" w:hAnsi="Times New Roman" w:cs="Times New Roman"/>
              </w:rPr>
            </w:pPr>
            <w:r>
              <w:rPr>
                <w:rFonts w:ascii="Times New Roman" w:hAnsi="Times New Roman" w:cs="Times New Roman"/>
              </w:rPr>
              <w:lastRenderedPageBreak/>
              <w:t>5</w:t>
            </w:r>
          </w:p>
        </w:tc>
        <w:tc>
          <w:tcPr>
            <w:tcW w:w="2381" w:type="dxa"/>
            <w:vAlign w:val="center"/>
          </w:tcPr>
          <w:p w:rsidR="0012732A" w:rsidRPr="00691927" w:rsidRDefault="0012732A" w:rsidP="00FB777D">
            <w:pPr>
              <w:rPr>
                <w:sz w:val="20"/>
                <w:szCs w:val="20"/>
              </w:rPr>
            </w:pPr>
            <w:r>
              <w:rPr>
                <w:sz w:val="20"/>
                <w:szCs w:val="20"/>
              </w:rPr>
              <w:t xml:space="preserve">№ 414: </w:t>
            </w:r>
            <w:r w:rsidRPr="000A44F8">
              <w:rPr>
                <w:sz w:val="20"/>
                <w:szCs w:val="20"/>
              </w:rPr>
              <w:t xml:space="preserve">Белое море, участок </w:t>
            </w:r>
            <w:proofErr w:type="gramStart"/>
            <w:r w:rsidRPr="000A44F8">
              <w:rPr>
                <w:sz w:val="20"/>
                <w:szCs w:val="20"/>
              </w:rPr>
              <w:t>с</w:t>
            </w:r>
            <w:proofErr w:type="gramEnd"/>
            <w:r w:rsidRPr="000A44F8">
              <w:rPr>
                <w:sz w:val="20"/>
                <w:szCs w:val="20"/>
              </w:rPr>
              <w:t>. Пялица 2</w:t>
            </w:r>
          </w:p>
        </w:tc>
        <w:tc>
          <w:tcPr>
            <w:tcW w:w="993" w:type="dxa"/>
            <w:vAlign w:val="center"/>
          </w:tcPr>
          <w:p w:rsidR="0012732A" w:rsidRPr="00691927" w:rsidRDefault="0012732A" w:rsidP="00FB777D">
            <w:pPr>
              <w:pStyle w:val="ConsPlusCell"/>
              <w:jc w:val="center"/>
              <w:rPr>
                <w:rFonts w:ascii="Times New Roman" w:hAnsi="Times New Roman" w:cs="Times New Roman"/>
              </w:rPr>
            </w:pPr>
            <w:r w:rsidRPr="000A44F8">
              <w:rPr>
                <w:rFonts w:ascii="Times New Roman" w:hAnsi="Times New Roman" w:cs="Times New Roman"/>
              </w:rPr>
              <w:t>224,8</w:t>
            </w:r>
          </w:p>
        </w:tc>
        <w:tc>
          <w:tcPr>
            <w:tcW w:w="2693" w:type="dxa"/>
            <w:vAlign w:val="center"/>
          </w:tcPr>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1</w:t>
            </w:r>
            <w:r w:rsidRPr="00E2703E">
              <w:rPr>
                <w:rFonts w:eastAsia="Calibri"/>
                <w:sz w:val="20"/>
                <w:szCs w:val="20"/>
                <w:lang w:eastAsia="en-US"/>
              </w:rPr>
              <w:t xml:space="preserve">. </w:t>
            </w:r>
            <w:r w:rsidRPr="000A44F8">
              <w:rPr>
                <w:rFonts w:eastAsia="Calibri"/>
                <w:sz w:val="20"/>
                <w:szCs w:val="20"/>
                <w:lang w:eastAsia="en-US"/>
              </w:rPr>
              <w:t>66°10'48"</w:t>
            </w:r>
            <w:r w:rsidRPr="00E2703E">
              <w:rPr>
                <w:rFonts w:eastAsia="Calibri"/>
                <w:sz w:val="20"/>
                <w:szCs w:val="20"/>
                <w:lang w:eastAsia="en-US"/>
              </w:rPr>
              <w:t xml:space="preserve"> </w:t>
            </w:r>
            <w:r w:rsidRPr="000A44F8">
              <w:rPr>
                <w:rFonts w:eastAsia="Calibri"/>
                <w:sz w:val="20"/>
                <w:szCs w:val="20"/>
                <w:lang w:eastAsia="en-US"/>
              </w:rPr>
              <w:t>39°27'21"</w:t>
            </w:r>
          </w:p>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2</w:t>
            </w:r>
            <w:r w:rsidRPr="00E2703E">
              <w:rPr>
                <w:rFonts w:eastAsia="Calibri"/>
                <w:sz w:val="20"/>
                <w:szCs w:val="20"/>
                <w:lang w:eastAsia="en-US"/>
              </w:rPr>
              <w:t xml:space="preserve">. </w:t>
            </w:r>
            <w:r w:rsidRPr="000A44F8">
              <w:rPr>
                <w:rFonts w:eastAsia="Calibri"/>
                <w:sz w:val="20"/>
                <w:szCs w:val="20"/>
                <w:lang w:eastAsia="en-US"/>
              </w:rPr>
              <w:t>66°10'28"</w:t>
            </w:r>
            <w:r w:rsidRPr="00E2703E">
              <w:rPr>
                <w:rFonts w:eastAsia="Calibri"/>
                <w:sz w:val="20"/>
                <w:szCs w:val="20"/>
                <w:lang w:eastAsia="en-US"/>
              </w:rPr>
              <w:t xml:space="preserve"> </w:t>
            </w:r>
            <w:r w:rsidRPr="000A44F8">
              <w:rPr>
                <w:rFonts w:eastAsia="Calibri"/>
                <w:sz w:val="20"/>
                <w:szCs w:val="20"/>
                <w:lang w:eastAsia="en-US"/>
              </w:rPr>
              <w:t>39°27'28"</w:t>
            </w:r>
          </w:p>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3</w:t>
            </w:r>
            <w:r w:rsidRPr="00E2703E">
              <w:rPr>
                <w:rFonts w:eastAsia="Calibri"/>
                <w:sz w:val="20"/>
                <w:szCs w:val="20"/>
                <w:lang w:eastAsia="en-US"/>
              </w:rPr>
              <w:t xml:space="preserve">. </w:t>
            </w:r>
            <w:r w:rsidRPr="000A44F8">
              <w:rPr>
                <w:rFonts w:eastAsia="Calibri"/>
                <w:sz w:val="20"/>
                <w:szCs w:val="20"/>
                <w:lang w:eastAsia="en-US"/>
              </w:rPr>
              <w:t>66°09'52"</w:t>
            </w:r>
            <w:r w:rsidRPr="00E2703E">
              <w:rPr>
                <w:rFonts w:eastAsia="Calibri"/>
                <w:sz w:val="20"/>
                <w:szCs w:val="20"/>
                <w:lang w:eastAsia="en-US"/>
              </w:rPr>
              <w:t xml:space="preserve"> </w:t>
            </w:r>
            <w:r w:rsidRPr="000A44F8">
              <w:rPr>
                <w:rFonts w:eastAsia="Calibri"/>
                <w:sz w:val="20"/>
                <w:szCs w:val="20"/>
                <w:lang w:eastAsia="en-US"/>
              </w:rPr>
              <w:t>39°26'01"</w:t>
            </w:r>
          </w:p>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4</w:t>
            </w:r>
            <w:r w:rsidRPr="00E2703E">
              <w:rPr>
                <w:rFonts w:eastAsia="Calibri"/>
                <w:sz w:val="20"/>
                <w:szCs w:val="20"/>
                <w:lang w:eastAsia="en-US"/>
              </w:rPr>
              <w:t xml:space="preserve">. </w:t>
            </w:r>
            <w:r w:rsidRPr="000A44F8">
              <w:rPr>
                <w:rFonts w:eastAsia="Calibri"/>
                <w:sz w:val="20"/>
                <w:szCs w:val="20"/>
                <w:lang w:eastAsia="en-US"/>
              </w:rPr>
              <w:t>66°09'30"</w:t>
            </w:r>
            <w:r w:rsidRPr="00E2703E">
              <w:rPr>
                <w:rFonts w:eastAsia="Calibri"/>
                <w:sz w:val="20"/>
                <w:szCs w:val="20"/>
                <w:lang w:eastAsia="en-US"/>
              </w:rPr>
              <w:t xml:space="preserve"> </w:t>
            </w:r>
            <w:r w:rsidRPr="000A44F8">
              <w:rPr>
                <w:rFonts w:eastAsia="Calibri"/>
                <w:sz w:val="20"/>
                <w:szCs w:val="20"/>
                <w:lang w:eastAsia="en-US"/>
              </w:rPr>
              <w:t>39°23'58"</w:t>
            </w:r>
          </w:p>
          <w:p w:rsidR="0012732A" w:rsidRPr="00E2703E" w:rsidRDefault="0012732A" w:rsidP="00FB777D">
            <w:pPr>
              <w:tabs>
                <w:tab w:val="left" w:pos="567"/>
                <w:tab w:val="left" w:pos="1984"/>
              </w:tabs>
              <w:autoSpaceDE w:val="0"/>
              <w:autoSpaceDN w:val="0"/>
              <w:adjustRightInd w:val="0"/>
              <w:jc w:val="center"/>
              <w:rPr>
                <w:sz w:val="20"/>
                <w:szCs w:val="20"/>
              </w:rPr>
            </w:pPr>
            <w:r w:rsidRPr="000A44F8">
              <w:rPr>
                <w:rFonts w:eastAsia="Calibri"/>
                <w:sz w:val="20"/>
                <w:szCs w:val="20"/>
                <w:lang w:eastAsia="en-US"/>
              </w:rPr>
              <w:t>5</w:t>
            </w:r>
            <w:r w:rsidRPr="00E2703E">
              <w:rPr>
                <w:rFonts w:eastAsia="Calibri"/>
                <w:sz w:val="20"/>
                <w:szCs w:val="20"/>
                <w:lang w:eastAsia="en-US"/>
              </w:rPr>
              <w:t xml:space="preserve">. </w:t>
            </w:r>
            <w:r w:rsidRPr="000A44F8">
              <w:rPr>
                <w:rFonts w:eastAsia="Calibri"/>
                <w:sz w:val="20"/>
                <w:szCs w:val="20"/>
                <w:lang w:eastAsia="en-US"/>
              </w:rPr>
              <w:t>66°09'51"</w:t>
            </w:r>
            <w:r w:rsidRPr="00E2703E">
              <w:rPr>
                <w:rFonts w:eastAsia="Calibri"/>
                <w:sz w:val="20"/>
                <w:szCs w:val="20"/>
                <w:lang w:eastAsia="en-US"/>
              </w:rPr>
              <w:t xml:space="preserve"> </w:t>
            </w:r>
            <w:r w:rsidRPr="000A44F8">
              <w:rPr>
                <w:rFonts w:eastAsia="Calibri"/>
                <w:sz w:val="20"/>
                <w:szCs w:val="20"/>
                <w:lang w:eastAsia="en-US"/>
              </w:rPr>
              <w:t>39°23'45"</w:t>
            </w:r>
          </w:p>
        </w:tc>
        <w:tc>
          <w:tcPr>
            <w:tcW w:w="4395" w:type="dxa"/>
            <w:vAlign w:val="center"/>
          </w:tcPr>
          <w:p w:rsidR="0012732A" w:rsidRPr="000A44F8" w:rsidRDefault="0012732A" w:rsidP="00FB777D">
            <w:pPr>
              <w:autoSpaceDE w:val="0"/>
              <w:autoSpaceDN w:val="0"/>
              <w:adjustRightInd w:val="0"/>
              <w:jc w:val="both"/>
              <w:rPr>
                <w:sz w:val="20"/>
                <w:szCs w:val="20"/>
              </w:rPr>
            </w:pPr>
            <w:r w:rsidRPr="000A44F8">
              <w:rPr>
                <w:sz w:val="20"/>
                <w:szCs w:val="20"/>
              </w:rPr>
              <w:t>- точки 1, 2, 3, 4 и 5 соединяются прямой линией по акватории водного объекта;</w:t>
            </w:r>
          </w:p>
          <w:p w:rsidR="0012732A" w:rsidRPr="00691927" w:rsidRDefault="0012732A" w:rsidP="00FB777D">
            <w:pPr>
              <w:autoSpaceDE w:val="0"/>
              <w:autoSpaceDN w:val="0"/>
              <w:adjustRightInd w:val="0"/>
              <w:jc w:val="both"/>
              <w:rPr>
                <w:sz w:val="20"/>
                <w:szCs w:val="20"/>
              </w:rPr>
            </w:pPr>
            <w:r w:rsidRPr="000A44F8">
              <w:rPr>
                <w:sz w:val="20"/>
                <w:szCs w:val="20"/>
              </w:rPr>
              <w:t>- точки 5 и 1 соединяются линией по береговой линии</w:t>
            </w:r>
          </w:p>
        </w:tc>
        <w:tc>
          <w:tcPr>
            <w:tcW w:w="1276" w:type="dxa"/>
            <w:vAlign w:val="center"/>
          </w:tcPr>
          <w:p w:rsidR="0012732A" w:rsidRPr="00691927" w:rsidRDefault="0012732A" w:rsidP="00FB777D">
            <w:pPr>
              <w:autoSpaceDE w:val="0"/>
              <w:autoSpaceDN w:val="0"/>
              <w:adjustRightInd w:val="0"/>
              <w:jc w:val="center"/>
              <w:rPr>
                <w:bCs/>
                <w:sz w:val="20"/>
                <w:szCs w:val="20"/>
                <w:lang w:val="en-US"/>
              </w:rPr>
            </w:pPr>
            <w:r w:rsidRPr="00691927">
              <w:rPr>
                <w:bCs/>
                <w:sz w:val="20"/>
                <w:szCs w:val="20"/>
                <w:lang w:val="en-US"/>
              </w:rPr>
              <w:t>WGS-84</w:t>
            </w:r>
          </w:p>
        </w:tc>
        <w:tc>
          <w:tcPr>
            <w:tcW w:w="2552" w:type="dxa"/>
            <w:vAlign w:val="center"/>
          </w:tcPr>
          <w:p w:rsidR="0012732A" w:rsidRPr="00691927" w:rsidRDefault="0012732A" w:rsidP="00FB777D">
            <w:pPr>
              <w:autoSpaceDE w:val="0"/>
              <w:autoSpaceDN w:val="0"/>
              <w:adjustRightInd w:val="0"/>
              <w:jc w:val="center"/>
              <w:rPr>
                <w:bCs/>
                <w:sz w:val="20"/>
                <w:szCs w:val="20"/>
              </w:rPr>
            </w:pPr>
            <w:r w:rsidRPr="00E2703E">
              <w:rPr>
                <w:bCs/>
                <w:sz w:val="20"/>
                <w:szCs w:val="20"/>
              </w:rPr>
              <w:t>Терский район, Мурманская область</w:t>
            </w:r>
          </w:p>
        </w:tc>
      </w:tr>
      <w:tr w:rsidR="0012732A" w:rsidRPr="00691927" w:rsidTr="0012732A">
        <w:trPr>
          <w:cantSplit/>
          <w:trHeight w:val="1270"/>
        </w:trPr>
        <w:tc>
          <w:tcPr>
            <w:tcW w:w="596" w:type="dxa"/>
            <w:vAlign w:val="center"/>
          </w:tcPr>
          <w:p w:rsidR="0012732A" w:rsidRPr="00691927" w:rsidRDefault="0012732A" w:rsidP="00FB777D">
            <w:pPr>
              <w:pStyle w:val="ConsPlusCell"/>
              <w:jc w:val="center"/>
              <w:rPr>
                <w:rFonts w:ascii="Times New Roman" w:hAnsi="Times New Roman" w:cs="Times New Roman"/>
              </w:rPr>
            </w:pPr>
            <w:r>
              <w:rPr>
                <w:rFonts w:ascii="Times New Roman" w:hAnsi="Times New Roman" w:cs="Times New Roman"/>
              </w:rPr>
              <w:t>6</w:t>
            </w:r>
          </w:p>
        </w:tc>
        <w:tc>
          <w:tcPr>
            <w:tcW w:w="2381" w:type="dxa"/>
            <w:vAlign w:val="center"/>
          </w:tcPr>
          <w:p w:rsidR="0012732A" w:rsidRPr="00691927" w:rsidRDefault="0012732A" w:rsidP="00FB777D">
            <w:pPr>
              <w:rPr>
                <w:sz w:val="20"/>
                <w:szCs w:val="20"/>
              </w:rPr>
            </w:pPr>
            <w:r>
              <w:rPr>
                <w:sz w:val="20"/>
                <w:szCs w:val="20"/>
              </w:rPr>
              <w:t xml:space="preserve">№ 420: </w:t>
            </w:r>
            <w:r w:rsidRPr="000A44F8">
              <w:rPr>
                <w:sz w:val="20"/>
                <w:szCs w:val="20"/>
              </w:rPr>
              <w:t xml:space="preserve">Белое море, Кандалакшский залив, урочище </w:t>
            </w:r>
            <w:proofErr w:type="spellStart"/>
            <w:r w:rsidRPr="000A44F8">
              <w:rPr>
                <w:sz w:val="20"/>
                <w:szCs w:val="20"/>
              </w:rPr>
              <w:t>Ермаковский</w:t>
            </w:r>
            <w:proofErr w:type="spellEnd"/>
            <w:r w:rsidRPr="000A44F8">
              <w:rPr>
                <w:sz w:val="20"/>
                <w:szCs w:val="20"/>
              </w:rPr>
              <w:t xml:space="preserve"> Бор</w:t>
            </w:r>
          </w:p>
        </w:tc>
        <w:tc>
          <w:tcPr>
            <w:tcW w:w="993" w:type="dxa"/>
            <w:vAlign w:val="center"/>
          </w:tcPr>
          <w:p w:rsidR="0012732A" w:rsidRPr="00691927" w:rsidRDefault="0012732A" w:rsidP="00FB777D">
            <w:pPr>
              <w:pStyle w:val="ConsPlusCell"/>
              <w:jc w:val="center"/>
              <w:rPr>
                <w:rFonts w:ascii="Times New Roman" w:hAnsi="Times New Roman" w:cs="Times New Roman"/>
              </w:rPr>
            </w:pPr>
            <w:r w:rsidRPr="000A44F8">
              <w:rPr>
                <w:rFonts w:ascii="Times New Roman" w:hAnsi="Times New Roman" w:cs="Times New Roman"/>
              </w:rPr>
              <w:t>189,7</w:t>
            </w:r>
          </w:p>
        </w:tc>
        <w:tc>
          <w:tcPr>
            <w:tcW w:w="2693" w:type="dxa"/>
            <w:vAlign w:val="center"/>
          </w:tcPr>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1</w:t>
            </w:r>
            <w:r w:rsidRPr="00E2703E">
              <w:rPr>
                <w:rFonts w:eastAsia="Calibri"/>
                <w:sz w:val="20"/>
                <w:szCs w:val="20"/>
                <w:lang w:eastAsia="en-US"/>
              </w:rPr>
              <w:t xml:space="preserve">. </w:t>
            </w:r>
            <w:r w:rsidRPr="000A44F8">
              <w:rPr>
                <w:rFonts w:eastAsia="Calibri"/>
                <w:sz w:val="20"/>
                <w:szCs w:val="20"/>
                <w:lang w:eastAsia="en-US"/>
              </w:rPr>
              <w:t>66°22'56"</w:t>
            </w:r>
            <w:r w:rsidRPr="00E2703E">
              <w:rPr>
                <w:rFonts w:eastAsia="Calibri"/>
                <w:sz w:val="20"/>
                <w:szCs w:val="20"/>
                <w:lang w:eastAsia="en-US"/>
              </w:rPr>
              <w:t xml:space="preserve"> </w:t>
            </w:r>
            <w:r w:rsidRPr="000A44F8">
              <w:rPr>
                <w:rFonts w:eastAsia="Calibri"/>
                <w:sz w:val="20"/>
                <w:szCs w:val="20"/>
                <w:lang w:eastAsia="en-US"/>
              </w:rPr>
              <w:t>35°33'51"</w:t>
            </w:r>
          </w:p>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2</w:t>
            </w:r>
            <w:r w:rsidRPr="00E2703E">
              <w:rPr>
                <w:rFonts w:eastAsia="Calibri"/>
                <w:sz w:val="20"/>
                <w:szCs w:val="20"/>
                <w:lang w:eastAsia="en-US"/>
              </w:rPr>
              <w:t xml:space="preserve">. </w:t>
            </w:r>
            <w:r w:rsidRPr="000A44F8">
              <w:rPr>
                <w:rFonts w:eastAsia="Calibri"/>
                <w:sz w:val="20"/>
                <w:szCs w:val="20"/>
                <w:lang w:eastAsia="en-US"/>
              </w:rPr>
              <w:t>66°22'24"</w:t>
            </w:r>
            <w:r w:rsidRPr="00E2703E">
              <w:rPr>
                <w:rFonts w:eastAsia="Calibri"/>
                <w:sz w:val="20"/>
                <w:szCs w:val="20"/>
                <w:lang w:eastAsia="en-US"/>
              </w:rPr>
              <w:t xml:space="preserve"> </w:t>
            </w:r>
            <w:r w:rsidRPr="000A44F8">
              <w:rPr>
                <w:rFonts w:eastAsia="Calibri"/>
                <w:sz w:val="20"/>
                <w:szCs w:val="20"/>
                <w:lang w:eastAsia="en-US"/>
              </w:rPr>
              <w:t>35°33'13"</w:t>
            </w:r>
          </w:p>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3</w:t>
            </w:r>
            <w:r w:rsidRPr="00E2703E">
              <w:rPr>
                <w:rFonts w:eastAsia="Calibri"/>
                <w:sz w:val="20"/>
                <w:szCs w:val="20"/>
                <w:lang w:eastAsia="en-US"/>
              </w:rPr>
              <w:t xml:space="preserve">. </w:t>
            </w:r>
            <w:r w:rsidRPr="000A44F8">
              <w:rPr>
                <w:rFonts w:eastAsia="Calibri"/>
                <w:sz w:val="20"/>
                <w:szCs w:val="20"/>
                <w:lang w:eastAsia="en-US"/>
              </w:rPr>
              <w:t>66°22'56"</w:t>
            </w:r>
            <w:r w:rsidRPr="00E2703E">
              <w:rPr>
                <w:rFonts w:eastAsia="Calibri"/>
                <w:sz w:val="20"/>
                <w:szCs w:val="20"/>
                <w:lang w:eastAsia="en-US"/>
              </w:rPr>
              <w:t xml:space="preserve"> </w:t>
            </w:r>
            <w:r w:rsidRPr="000A44F8">
              <w:rPr>
                <w:rFonts w:eastAsia="Calibri"/>
                <w:sz w:val="20"/>
                <w:szCs w:val="20"/>
                <w:lang w:eastAsia="en-US"/>
              </w:rPr>
              <w:t>35°30'36"</w:t>
            </w:r>
          </w:p>
          <w:p w:rsidR="0012732A" w:rsidRPr="00E2703E" w:rsidRDefault="0012732A" w:rsidP="00FB777D">
            <w:pPr>
              <w:tabs>
                <w:tab w:val="left" w:pos="567"/>
                <w:tab w:val="left" w:pos="1984"/>
              </w:tabs>
              <w:autoSpaceDE w:val="0"/>
              <w:autoSpaceDN w:val="0"/>
              <w:adjustRightInd w:val="0"/>
              <w:jc w:val="center"/>
              <w:rPr>
                <w:sz w:val="20"/>
                <w:szCs w:val="20"/>
              </w:rPr>
            </w:pPr>
            <w:r w:rsidRPr="000A44F8">
              <w:rPr>
                <w:rFonts w:eastAsia="Calibri"/>
                <w:sz w:val="20"/>
                <w:szCs w:val="20"/>
                <w:lang w:eastAsia="en-US"/>
              </w:rPr>
              <w:t>4</w:t>
            </w:r>
            <w:r w:rsidRPr="00E2703E">
              <w:rPr>
                <w:rFonts w:eastAsia="Calibri"/>
                <w:sz w:val="20"/>
                <w:szCs w:val="20"/>
                <w:lang w:eastAsia="en-US"/>
              </w:rPr>
              <w:t xml:space="preserve">. </w:t>
            </w:r>
            <w:r w:rsidRPr="000A44F8">
              <w:rPr>
                <w:rFonts w:eastAsia="Calibri"/>
                <w:sz w:val="20"/>
                <w:szCs w:val="20"/>
                <w:lang w:eastAsia="en-US"/>
              </w:rPr>
              <w:t>66°23'21"</w:t>
            </w:r>
            <w:r w:rsidRPr="00E2703E">
              <w:rPr>
                <w:rFonts w:eastAsia="Calibri"/>
                <w:sz w:val="20"/>
                <w:szCs w:val="20"/>
                <w:lang w:eastAsia="en-US"/>
              </w:rPr>
              <w:t xml:space="preserve"> </w:t>
            </w:r>
            <w:r w:rsidRPr="000A44F8">
              <w:rPr>
                <w:rFonts w:eastAsia="Calibri"/>
                <w:sz w:val="20"/>
                <w:szCs w:val="20"/>
                <w:lang w:eastAsia="en-US"/>
              </w:rPr>
              <w:t>35°31'23"</w:t>
            </w:r>
          </w:p>
        </w:tc>
        <w:tc>
          <w:tcPr>
            <w:tcW w:w="4395" w:type="dxa"/>
            <w:vAlign w:val="center"/>
          </w:tcPr>
          <w:p w:rsidR="0012732A" w:rsidRPr="000A44F8" w:rsidRDefault="0012732A" w:rsidP="00FB777D">
            <w:pPr>
              <w:autoSpaceDE w:val="0"/>
              <w:autoSpaceDN w:val="0"/>
              <w:adjustRightInd w:val="0"/>
              <w:jc w:val="both"/>
              <w:rPr>
                <w:sz w:val="20"/>
                <w:szCs w:val="20"/>
              </w:rPr>
            </w:pPr>
            <w:r w:rsidRPr="000A44F8">
              <w:rPr>
                <w:sz w:val="20"/>
                <w:szCs w:val="20"/>
              </w:rPr>
              <w:t>- точки 1, 2, 3 и 4 последовательно соединяются прямой линией по акватории водного объекта;</w:t>
            </w:r>
          </w:p>
          <w:p w:rsidR="0012732A" w:rsidRPr="00691927" w:rsidRDefault="0012732A" w:rsidP="00FB777D">
            <w:pPr>
              <w:autoSpaceDE w:val="0"/>
              <w:autoSpaceDN w:val="0"/>
              <w:adjustRightInd w:val="0"/>
              <w:jc w:val="both"/>
              <w:rPr>
                <w:sz w:val="20"/>
                <w:szCs w:val="20"/>
              </w:rPr>
            </w:pPr>
            <w:r w:rsidRPr="000A44F8">
              <w:rPr>
                <w:sz w:val="20"/>
                <w:szCs w:val="20"/>
              </w:rPr>
              <w:t>- точки 4 и 1 соединяются линией по береговой линии</w:t>
            </w:r>
          </w:p>
        </w:tc>
        <w:tc>
          <w:tcPr>
            <w:tcW w:w="1276" w:type="dxa"/>
            <w:vAlign w:val="center"/>
          </w:tcPr>
          <w:p w:rsidR="0012732A" w:rsidRPr="00691927" w:rsidRDefault="0012732A" w:rsidP="00FB777D">
            <w:pPr>
              <w:autoSpaceDE w:val="0"/>
              <w:autoSpaceDN w:val="0"/>
              <w:adjustRightInd w:val="0"/>
              <w:jc w:val="center"/>
              <w:rPr>
                <w:bCs/>
                <w:sz w:val="20"/>
                <w:szCs w:val="20"/>
                <w:lang w:val="en-US"/>
              </w:rPr>
            </w:pPr>
            <w:r w:rsidRPr="00691927">
              <w:rPr>
                <w:bCs/>
                <w:sz w:val="20"/>
                <w:szCs w:val="20"/>
                <w:lang w:val="en-US"/>
              </w:rPr>
              <w:t>WGS-84</w:t>
            </w:r>
          </w:p>
        </w:tc>
        <w:tc>
          <w:tcPr>
            <w:tcW w:w="2552" w:type="dxa"/>
            <w:vAlign w:val="center"/>
          </w:tcPr>
          <w:p w:rsidR="0012732A" w:rsidRPr="00691927" w:rsidRDefault="0012732A" w:rsidP="00FB777D">
            <w:pPr>
              <w:autoSpaceDE w:val="0"/>
              <w:autoSpaceDN w:val="0"/>
              <w:adjustRightInd w:val="0"/>
              <w:jc w:val="center"/>
              <w:rPr>
                <w:bCs/>
                <w:sz w:val="20"/>
                <w:szCs w:val="20"/>
              </w:rPr>
            </w:pPr>
            <w:r w:rsidRPr="00E2703E">
              <w:rPr>
                <w:bCs/>
                <w:sz w:val="20"/>
                <w:szCs w:val="20"/>
              </w:rPr>
              <w:t>Терский район, Мурманская область</w:t>
            </w:r>
          </w:p>
        </w:tc>
      </w:tr>
      <w:tr w:rsidR="0012732A" w:rsidRPr="00691927" w:rsidTr="0012732A">
        <w:trPr>
          <w:cantSplit/>
          <w:trHeight w:val="1270"/>
        </w:trPr>
        <w:tc>
          <w:tcPr>
            <w:tcW w:w="596" w:type="dxa"/>
            <w:vAlign w:val="center"/>
          </w:tcPr>
          <w:p w:rsidR="0012732A" w:rsidRPr="00691927" w:rsidRDefault="0012732A" w:rsidP="00FB777D">
            <w:pPr>
              <w:pStyle w:val="ConsPlusCell"/>
              <w:jc w:val="center"/>
              <w:rPr>
                <w:rFonts w:ascii="Times New Roman" w:hAnsi="Times New Roman" w:cs="Times New Roman"/>
              </w:rPr>
            </w:pPr>
            <w:r>
              <w:rPr>
                <w:rFonts w:ascii="Times New Roman" w:hAnsi="Times New Roman" w:cs="Times New Roman"/>
              </w:rPr>
              <w:t>7</w:t>
            </w:r>
          </w:p>
        </w:tc>
        <w:tc>
          <w:tcPr>
            <w:tcW w:w="2381" w:type="dxa"/>
            <w:vAlign w:val="center"/>
          </w:tcPr>
          <w:p w:rsidR="0012732A" w:rsidRPr="00691927" w:rsidRDefault="0012732A" w:rsidP="00FB777D">
            <w:pPr>
              <w:rPr>
                <w:sz w:val="20"/>
                <w:szCs w:val="20"/>
              </w:rPr>
            </w:pPr>
            <w:r>
              <w:rPr>
                <w:sz w:val="20"/>
                <w:szCs w:val="20"/>
              </w:rPr>
              <w:t xml:space="preserve">№ 433: </w:t>
            </w:r>
            <w:r w:rsidRPr="000A44F8">
              <w:rPr>
                <w:sz w:val="20"/>
                <w:szCs w:val="20"/>
              </w:rPr>
              <w:t xml:space="preserve">Белое море, Кандалакшский залив, мыс </w:t>
            </w:r>
            <w:proofErr w:type="spellStart"/>
            <w:r w:rsidRPr="000A44F8">
              <w:rPr>
                <w:sz w:val="20"/>
                <w:szCs w:val="20"/>
              </w:rPr>
              <w:t>Елокогорский</w:t>
            </w:r>
            <w:proofErr w:type="spellEnd"/>
          </w:p>
        </w:tc>
        <w:tc>
          <w:tcPr>
            <w:tcW w:w="993" w:type="dxa"/>
            <w:vAlign w:val="center"/>
          </w:tcPr>
          <w:p w:rsidR="0012732A" w:rsidRPr="00691927" w:rsidRDefault="0012732A" w:rsidP="00FB777D">
            <w:pPr>
              <w:pStyle w:val="ConsPlusCell"/>
              <w:jc w:val="center"/>
              <w:rPr>
                <w:rFonts w:ascii="Times New Roman" w:hAnsi="Times New Roman" w:cs="Times New Roman"/>
              </w:rPr>
            </w:pPr>
            <w:r>
              <w:rPr>
                <w:rFonts w:ascii="Times New Roman" w:hAnsi="Times New Roman" w:cs="Times New Roman"/>
              </w:rPr>
              <w:t>43,5</w:t>
            </w:r>
          </w:p>
        </w:tc>
        <w:tc>
          <w:tcPr>
            <w:tcW w:w="2693" w:type="dxa"/>
            <w:vAlign w:val="center"/>
          </w:tcPr>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1</w:t>
            </w:r>
            <w:r w:rsidRPr="00E2703E">
              <w:rPr>
                <w:rFonts w:eastAsia="Calibri"/>
                <w:sz w:val="20"/>
                <w:szCs w:val="20"/>
                <w:lang w:eastAsia="en-US"/>
              </w:rPr>
              <w:t xml:space="preserve">. </w:t>
            </w:r>
            <w:r w:rsidRPr="000A44F8">
              <w:rPr>
                <w:rFonts w:eastAsia="Calibri"/>
                <w:sz w:val="20"/>
                <w:szCs w:val="20"/>
                <w:lang w:eastAsia="en-US"/>
              </w:rPr>
              <w:t>66°40'34"</w:t>
            </w:r>
            <w:r w:rsidRPr="00E2703E">
              <w:rPr>
                <w:rFonts w:eastAsia="Calibri"/>
                <w:sz w:val="20"/>
                <w:szCs w:val="20"/>
                <w:lang w:eastAsia="en-US"/>
              </w:rPr>
              <w:t xml:space="preserve"> </w:t>
            </w:r>
            <w:r w:rsidRPr="000A44F8">
              <w:rPr>
                <w:rFonts w:eastAsia="Calibri"/>
                <w:sz w:val="20"/>
                <w:szCs w:val="20"/>
                <w:lang w:eastAsia="en-US"/>
              </w:rPr>
              <w:t>34°11'32"</w:t>
            </w:r>
          </w:p>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2</w:t>
            </w:r>
            <w:r w:rsidRPr="00E2703E">
              <w:rPr>
                <w:rFonts w:eastAsia="Calibri"/>
                <w:sz w:val="20"/>
                <w:szCs w:val="20"/>
                <w:lang w:eastAsia="en-US"/>
              </w:rPr>
              <w:t xml:space="preserve">. </w:t>
            </w:r>
            <w:r w:rsidRPr="000A44F8">
              <w:rPr>
                <w:rFonts w:eastAsia="Calibri"/>
                <w:sz w:val="20"/>
                <w:szCs w:val="20"/>
                <w:lang w:eastAsia="en-US"/>
              </w:rPr>
              <w:t>66°40'50"</w:t>
            </w:r>
            <w:r w:rsidRPr="00E2703E">
              <w:rPr>
                <w:rFonts w:eastAsia="Calibri"/>
                <w:sz w:val="20"/>
                <w:szCs w:val="20"/>
                <w:lang w:eastAsia="en-US"/>
              </w:rPr>
              <w:t xml:space="preserve"> </w:t>
            </w:r>
            <w:r w:rsidRPr="000A44F8">
              <w:rPr>
                <w:rFonts w:eastAsia="Calibri"/>
                <w:sz w:val="20"/>
                <w:szCs w:val="20"/>
                <w:lang w:eastAsia="en-US"/>
              </w:rPr>
              <w:t>34°12'09"</w:t>
            </w:r>
          </w:p>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3</w:t>
            </w:r>
            <w:r w:rsidRPr="00E2703E">
              <w:rPr>
                <w:rFonts w:eastAsia="Calibri"/>
                <w:sz w:val="20"/>
                <w:szCs w:val="20"/>
                <w:lang w:eastAsia="en-US"/>
              </w:rPr>
              <w:t xml:space="preserve">. </w:t>
            </w:r>
            <w:r w:rsidRPr="000A44F8">
              <w:rPr>
                <w:rFonts w:eastAsia="Calibri"/>
                <w:sz w:val="20"/>
                <w:szCs w:val="20"/>
                <w:lang w:eastAsia="en-US"/>
              </w:rPr>
              <w:t>66°39'45"</w:t>
            </w:r>
            <w:r w:rsidRPr="00E2703E">
              <w:rPr>
                <w:rFonts w:eastAsia="Calibri"/>
                <w:sz w:val="20"/>
                <w:szCs w:val="20"/>
                <w:lang w:eastAsia="en-US"/>
              </w:rPr>
              <w:t xml:space="preserve"> </w:t>
            </w:r>
            <w:r w:rsidRPr="000A44F8">
              <w:rPr>
                <w:rFonts w:eastAsia="Calibri"/>
                <w:sz w:val="20"/>
                <w:szCs w:val="20"/>
                <w:lang w:eastAsia="en-US"/>
              </w:rPr>
              <w:t>34°12'11"</w:t>
            </w:r>
          </w:p>
          <w:p w:rsidR="0012732A" w:rsidRPr="00E2703E" w:rsidRDefault="0012732A" w:rsidP="00FB777D">
            <w:pPr>
              <w:tabs>
                <w:tab w:val="left" w:pos="567"/>
                <w:tab w:val="left" w:pos="1984"/>
              </w:tabs>
              <w:autoSpaceDE w:val="0"/>
              <w:autoSpaceDN w:val="0"/>
              <w:adjustRightInd w:val="0"/>
              <w:jc w:val="center"/>
              <w:rPr>
                <w:sz w:val="20"/>
                <w:szCs w:val="20"/>
              </w:rPr>
            </w:pPr>
            <w:r w:rsidRPr="000A44F8">
              <w:rPr>
                <w:rFonts w:eastAsia="Calibri"/>
                <w:sz w:val="20"/>
                <w:szCs w:val="20"/>
                <w:lang w:eastAsia="en-US"/>
              </w:rPr>
              <w:t>4</w:t>
            </w:r>
            <w:r w:rsidRPr="00E2703E">
              <w:rPr>
                <w:rFonts w:eastAsia="Calibri"/>
                <w:sz w:val="20"/>
                <w:szCs w:val="20"/>
                <w:lang w:eastAsia="en-US"/>
              </w:rPr>
              <w:t xml:space="preserve">. </w:t>
            </w:r>
            <w:r w:rsidRPr="000A44F8">
              <w:rPr>
                <w:rFonts w:eastAsia="Calibri"/>
                <w:sz w:val="20"/>
                <w:szCs w:val="20"/>
                <w:lang w:eastAsia="en-US"/>
              </w:rPr>
              <w:t>66°39'45"</w:t>
            </w:r>
            <w:r w:rsidRPr="00E2703E">
              <w:rPr>
                <w:rFonts w:eastAsia="Calibri"/>
                <w:sz w:val="20"/>
                <w:szCs w:val="20"/>
                <w:lang w:eastAsia="en-US"/>
              </w:rPr>
              <w:t xml:space="preserve"> </w:t>
            </w:r>
            <w:r w:rsidRPr="000A44F8">
              <w:rPr>
                <w:rFonts w:eastAsia="Calibri"/>
                <w:sz w:val="20"/>
                <w:szCs w:val="20"/>
                <w:lang w:eastAsia="en-US"/>
              </w:rPr>
              <w:t>34°11'50"</w:t>
            </w:r>
          </w:p>
        </w:tc>
        <w:tc>
          <w:tcPr>
            <w:tcW w:w="4395" w:type="dxa"/>
            <w:vAlign w:val="center"/>
          </w:tcPr>
          <w:p w:rsidR="0012732A" w:rsidRPr="000A44F8" w:rsidRDefault="0012732A" w:rsidP="00FB777D">
            <w:pPr>
              <w:autoSpaceDE w:val="0"/>
              <w:autoSpaceDN w:val="0"/>
              <w:adjustRightInd w:val="0"/>
              <w:jc w:val="both"/>
              <w:rPr>
                <w:sz w:val="20"/>
                <w:szCs w:val="20"/>
              </w:rPr>
            </w:pPr>
            <w:r w:rsidRPr="000A44F8">
              <w:rPr>
                <w:sz w:val="20"/>
                <w:szCs w:val="20"/>
              </w:rPr>
              <w:t xml:space="preserve">- точки 1, 2 и 3 соединяются линией по </w:t>
            </w:r>
            <w:r>
              <w:rPr>
                <w:sz w:val="20"/>
                <w:szCs w:val="20"/>
              </w:rPr>
              <w:t>б</w:t>
            </w:r>
            <w:r w:rsidRPr="000A44F8">
              <w:rPr>
                <w:sz w:val="20"/>
                <w:szCs w:val="20"/>
              </w:rPr>
              <w:t>ереговой линии;</w:t>
            </w:r>
          </w:p>
          <w:p w:rsidR="0012732A" w:rsidRPr="00691927" w:rsidRDefault="0012732A" w:rsidP="00FB777D">
            <w:pPr>
              <w:autoSpaceDE w:val="0"/>
              <w:autoSpaceDN w:val="0"/>
              <w:adjustRightInd w:val="0"/>
              <w:jc w:val="both"/>
              <w:rPr>
                <w:sz w:val="20"/>
                <w:szCs w:val="20"/>
              </w:rPr>
            </w:pPr>
            <w:r w:rsidRPr="000A44F8">
              <w:rPr>
                <w:sz w:val="20"/>
                <w:szCs w:val="20"/>
              </w:rPr>
              <w:t>- точки 3, 4 и 1 соединяются прямой линией по акватории водного объекта</w:t>
            </w:r>
          </w:p>
        </w:tc>
        <w:tc>
          <w:tcPr>
            <w:tcW w:w="1276" w:type="dxa"/>
            <w:vAlign w:val="center"/>
          </w:tcPr>
          <w:p w:rsidR="0012732A" w:rsidRPr="00691927" w:rsidRDefault="0012732A" w:rsidP="00FB777D">
            <w:pPr>
              <w:autoSpaceDE w:val="0"/>
              <w:autoSpaceDN w:val="0"/>
              <w:adjustRightInd w:val="0"/>
              <w:jc w:val="center"/>
              <w:rPr>
                <w:bCs/>
                <w:sz w:val="20"/>
                <w:szCs w:val="20"/>
                <w:lang w:val="en-US"/>
              </w:rPr>
            </w:pPr>
            <w:r w:rsidRPr="00691927">
              <w:rPr>
                <w:bCs/>
                <w:sz w:val="20"/>
                <w:szCs w:val="20"/>
                <w:lang w:val="en-US"/>
              </w:rPr>
              <w:t>WGS-84</w:t>
            </w:r>
          </w:p>
        </w:tc>
        <w:tc>
          <w:tcPr>
            <w:tcW w:w="2552" w:type="dxa"/>
            <w:vAlign w:val="center"/>
          </w:tcPr>
          <w:p w:rsidR="0012732A" w:rsidRPr="00691927" w:rsidRDefault="0012732A" w:rsidP="00FB777D">
            <w:pPr>
              <w:autoSpaceDE w:val="0"/>
              <w:autoSpaceDN w:val="0"/>
              <w:adjustRightInd w:val="0"/>
              <w:jc w:val="center"/>
              <w:rPr>
                <w:bCs/>
                <w:sz w:val="20"/>
                <w:szCs w:val="20"/>
              </w:rPr>
            </w:pPr>
            <w:r w:rsidRPr="00E2703E">
              <w:rPr>
                <w:bCs/>
                <w:sz w:val="20"/>
                <w:szCs w:val="20"/>
              </w:rPr>
              <w:t>Терский район, Мурманская область</w:t>
            </w:r>
          </w:p>
        </w:tc>
      </w:tr>
      <w:tr w:rsidR="0012732A" w:rsidRPr="00691927" w:rsidTr="0012732A">
        <w:trPr>
          <w:cantSplit/>
          <w:trHeight w:val="1512"/>
        </w:trPr>
        <w:tc>
          <w:tcPr>
            <w:tcW w:w="596" w:type="dxa"/>
            <w:vAlign w:val="center"/>
          </w:tcPr>
          <w:p w:rsidR="0012732A" w:rsidRPr="00691927" w:rsidRDefault="0012732A" w:rsidP="00FB777D">
            <w:pPr>
              <w:pStyle w:val="ConsPlusCell"/>
              <w:jc w:val="center"/>
              <w:rPr>
                <w:rFonts w:ascii="Times New Roman" w:hAnsi="Times New Roman" w:cs="Times New Roman"/>
              </w:rPr>
            </w:pPr>
            <w:r>
              <w:rPr>
                <w:rFonts w:ascii="Times New Roman" w:hAnsi="Times New Roman" w:cs="Times New Roman"/>
              </w:rPr>
              <w:t>8</w:t>
            </w:r>
          </w:p>
        </w:tc>
        <w:tc>
          <w:tcPr>
            <w:tcW w:w="2381" w:type="dxa"/>
            <w:vAlign w:val="center"/>
          </w:tcPr>
          <w:p w:rsidR="0012732A" w:rsidRDefault="0012732A" w:rsidP="00FB777D">
            <w:pPr>
              <w:rPr>
                <w:sz w:val="20"/>
                <w:szCs w:val="20"/>
              </w:rPr>
            </w:pPr>
            <w:r>
              <w:rPr>
                <w:sz w:val="20"/>
                <w:szCs w:val="20"/>
              </w:rPr>
              <w:t xml:space="preserve">№ 446: </w:t>
            </w:r>
            <w:r w:rsidRPr="000A44F8">
              <w:rPr>
                <w:sz w:val="20"/>
                <w:szCs w:val="20"/>
              </w:rPr>
              <w:t xml:space="preserve">Белое море, </w:t>
            </w:r>
          </w:p>
          <w:p w:rsidR="0012732A" w:rsidRPr="00691927" w:rsidRDefault="0012732A" w:rsidP="00FB777D">
            <w:pPr>
              <w:rPr>
                <w:sz w:val="20"/>
                <w:szCs w:val="20"/>
              </w:rPr>
            </w:pPr>
            <w:r w:rsidRPr="000A44F8">
              <w:rPr>
                <w:sz w:val="20"/>
                <w:szCs w:val="20"/>
              </w:rPr>
              <w:t xml:space="preserve">с. </w:t>
            </w:r>
            <w:proofErr w:type="spellStart"/>
            <w:r w:rsidRPr="000A44F8">
              <w:rPr>
                <w:sz w:val="20"/>
                <w:szCs w:val="20"/>
              </w:rPr>
              <w:t>Кашкаранцы</w:t>
            </w:r>
            <w:proofErr w:type="spellEnd"/>
            <w:r w:rsidRPr="000A44F8">
              <w:rPr>
                <w:sz w:val="20"/>
                <w:szCs w:val="20"/>
              </w:rPr>
              <w:t xml:space="preserve"> 2</w:t>
            </w:r>
          </w:p>
        </w:tc>
        <w:tc>
          <w:tcPr>
            <w:tcW w:w="993" w:type="dxa"/>
            <w:vAlign w:val="center"/>
          </w:tcPr>
          <w:p w:rsidR="0012732A" w:rsidRPr="00691927" w:rsidRDefault="0012732A" w:rsidP="00FB777D">
            <w:pPr>
              <w:pStyle w:val="ConsPlusCell"/>
              <w:jc w:val="center"/>
              <w:rPr>
                <w:rFonts w:ascii="Times New Roman" w:hAnsi="Times New Roman" w:cs="Times New Roman"/>
              </w:rPr>
            </w:pPr>
            <w:r>
              <w:rPr>
                <w:rFonts w:ascii="Times New Roman" w:hAnsi="Times New Roman" w:cs="Times New Roman"/>
              </w:rPr>
              <w:t>25,3</w:t>
            </w:r>
          </w:p>
        </w:tc>
        <w:tc>
          <w:tcPr>
            <w:tcW w:w="2693" w:type="dxa"/>
            <w:vAlign w:val="center"/>
          </w:tcPr>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1</w:t>
            </w:r>
            <w:r w:rsidRPr="00E2703E">
              <w:rPr>
                <w:rFonts w:eastAsia="Calibri"/>
                <w:sz w:val="20"/>
                <w:szCs w:val="20"/>
                <w:lang w:eastAsia="en-US"/>
              </w:rPr>
              <w:t xml:space="preserve">. </w:t>
            </w:r>
            <w:r w:rsidRPr="000A44F8">
              <w:rPr>
                <w:rFonts w:eastAsia="Calibri"/>
                <w:sz w:val="20"/>
                <w:szCs w:val="20"/>
                <w:lang w:eastAsia="en-US"/>
              </w:rPr>
              <w:t>66°20'04"</w:t>
            </w:r>
            <w:r w:rsidRPr="00E2703E">
              <w:rPr>
                <w:rFonts w:eastAsia="Calibri"/>
                <w:sz w:val="20"/>
                <w:szCs w:val="20"/>
                <w:lang w:eastAsia="en-US"/>
              </w:rPr>
              <w:t xml:space="preserve"> </w:t>
            </w:r>
            <w:r w:rsidRPr="000A44F8">
              <w:rPr>
                <w:rFonts w:eastAsia="Calibri"/>
                <w:sz w:val="20"/>
                <w:szCs w:val="20"/>
                <w:lang w:eastAsia="en-US"/>
              </w:rPr>
              <w:t>36°00'38"</w:t>
            </w:r>
          </w:p>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2</w:t>
            </w:r>
            <w:r w:rsidRPr="00E2703E">
              <w:rPr>
                <w:rFonts w:eastAsia="Calibri"/>
                <w:sz w:val="20"/>
                <w:szCs w:val="20"/>
                <w:lang w:eastAsia="en-US"/>
              </w:rPr>
              <w:t xml:space="preserve">. </w:t>
            </w:r>
            <w:r w:rsidRPr="000A44F8">
              <w:rPr>
                <w:rFonts w:eastAsia="Calibri"/>
                <w:sz w:val="20"/>
                <w:szCs w:val="20"/>
                <w:lang w:eastAsia="en-US"/>
              </w:rPr>
              <w:t>66°19'57"</w:t>
            </w:r>
            <w:r w:rsidRPr="00E2703E">
              <w:rPr>
                <w:rFonts w:eastAsia="Calibri"/>
                <w:sz w:val="20"/>
                <w:szCs w:val="20"/>
                <w:lang w:eastAsia="en-US"/>
              </w:rPr>
              <w:t xml:space="preserve"> </w:t>
            </w:r>
            <w:r w:rsidRPr="000A44F8">
              <w:rPr>
                <w:rFonts w:eastAsia="Calibri"/>
                <w:sz w:val="20"/>
                <w:szCs w:val="20"/>
                <w:lang w:eastAsia="en-US"/>
              </w:rPr>
              <w:t>36°00'36"</w:t>
            </w:r>
          </w:p>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3</w:t>
            </w:r>
            <w:r w:rsidRPr="00E2703E">
              <w:rPr>
                <w:rFonts w:eastAsia="Calibri"/>
                <w:sz w:val="20"/>
                <w:szCs w:val="20"/>
                <w:lang w:eastAsia="en-US"/>
              </w:rPr>
              <w:t xml:space="preserve">. </w:t>
            </w:r>
            <w:r w:rsidRPr="000A44F8">
              <w:rPr>
                <w:rFonts w:eastAsia="Calibri"/>
                <w:sz w:val="20"/>
                <w:szCs w:val="20"/>
                <w:lang w:eastAsia="en-US"/>
              </w:rPr>
              <w:t>66°20'00"</w:t>
            </w:r>
            <w:r w:rsidRPr="00E2703E">
              <w:rPr>
                <w:rFonts w:eastAsia="Calibri"/>
                <w:sz w:val="20"/>
                <w:szCs w:val="20"/>
                <w:lang w:eastAsia="en-US"/>
              </w:rPr>
              <w:t xml:space="preserve"> </w:t>
            </w:r>
            <w:r w:rsidRPr="000A44F8">
              <w:rPr>
                <w:rFonts w:eastAsia="Calibri"/>
                <w:sz w:val="20"/>
                <w:szCs w:val="20"/>
                <w:lang w:eastAsia="en-US"/>
              </w:rPr>
              <w:t>36°00'21"</w:t>
            </w:r>
          </w:p>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4</w:t>
            </w:r>
            <w:r w:rsidRPr="00E2703E">
              <w:rPr>
                <w:rFonts w:eastAsia="Calibri"/>
                <w:sz w:val="20"/>
                <w:szCs w:val="20"/>
                <w:lang w:eastAsia="en-US"/>
              </w:rPr>
              <w:t xml:space="preserve">. </w:t>
            </w:r>
            <w:r w:rsidRPr="000A44F8">
              <w:rPr>
                <w:rFonts w:eastAsia="Calibri"/>
                <w:sz w:val="20"/>
                <w:szCs w:val="20"/>
                <w:lang w:eastAsia="en-US"/>
              </w:rPr>
              <w:t>66°20'24"</w:t>
            </w:r>
            <w:r w:rsidRPr="00E2703E">
              <w:rPr>
                <w:rFonts w:eastAsia="Calibri"/>
                <w:sz w:val="20"/>
                <w:szCs w:val="20"/>
                <w:lang w:eastAsia="en-US"/>
              </w:rPr>
              <w:t xml:space="preserve"> </w:t>
            </w:r>
            <w:r w:rsidRPr="000A44F8">
              <w:rPr>
                <w:rFonts w:eastAsia="Calibri"/>
                <w:sz w:val="20"/>
                <w:szCs w:val="20"/>
                <w:lang w:eastAsia="en-US"/>
              </w:rPr>
              <w:t>35°59'43"</w:t>
            </w:r>
          </w:p>
          <w:p w:rsidR="0012732A" w:rsidRPr="000A44F8" w:rsidRDefault="0012732A" w:rsidP="00FB777D">
            <w:pPr>
              <w:tabs>
                <w:tab w:val="left" w:pos="567"/>
                <w:tab w:val="left" w:pos="1984"/>
              </w:tabs>
              <w:autoSpaceDE w:val="0"/>
              <w:autoSpaceDN w:val="0"/>
              <w:adjustRightInd w:val="0"/>
              <w:jc w:val="center"/>
              <w:rPr>
                <w:rFonts w:eastAsia="Calibri"/>
                <w:sz w:val="20"/>
                <w:szCs w:val="20"/>
                <w:lang w:eastAsia="en-US"/>
              </w:rPr>
            </w:pPr>
            <w:r w:rsidRPr="000A44F8">
              <w:rPr>
                <w:rFonts w:eastAsia="Calibri"/>
                <w:sz w:val="20"/>
                <w:szCs w:val="20"/>
                <w:lang w:eastAsia="en-US"/>
              </w:rPr>
              <w:t>5</w:t>
            </w:r>
            <w:r w:rsidRPr="00E2703E">
              <w:rPr>
                <w:rFonts w:eastAsia="Calibri"/>
                <w:sz w:val="20"/>
                <w:szCs w:val="20"/>
                <w:lang w:eastAsia="en-US"/>
              </w:rPr>
              <w:t xml:space="preserve">. </w:t>
            </w:r>
            <w:r w:rsidRPr="000A44F8">
              <w:rPr>
                <w:rFonts w:eastAsia="Calibri"/>
                <w:sz w:val="20"/>
                <w:szCs w:val="20"/>
                <w:lang w:eastAsia="en-US"/>
              </w:rPr>
              <w:t>66°20'28"</w:t>
            </w:r>
            <w:r w:rsidRPr="00E2703E">
              <w:rPr>
                <w:rFonts w:eastAsia="Calibri"/>
                <w:sz w:val="20"/>
                <w:szCs w:val="20"/>
                <w:lang w:eastAsia="en-US"/>
              </w:rPr>
              <w:t xml:space="preserve"> </w:t>
            </w:r>
            <w:r w:rsidRPr="000A44F8">
              <w:rPr>
                <w:rFonts w:eastAsia="Calibri"/>
                <w:sz w:val="20"/>
                <w:szCs w:val="20"/>
                <w:lang w:eastAsia="en-US"/>
              </w:rPr>
              <w:t>35°59'57"</w:t>
            </w:r>
          </w:p>
          <w:p w:rsidR="0012732A" w:rsidRPr="00E2703E" w:rsidRDefault="0012732A" w:rsidP="00FB777D">
            <w:pPr>
              <w:tabs>
                <w:tab w:val="left" w:pos="567"/>
                <w:tab w:val="left" w:pos="1984"/>
              </w:tabs>
              <w:autoSpaceDE w:val="0"/>
              <w:autoSpaceDN w:val="0"/>
              <w:adjustRightInd w:val="0"/>
              <w:jc w:val="center"/>
              <w:rPr>
                <w:sz w:val="20"/>
                <w:szCs w:val="20"/>
              </w:rPr>
            </w:pPr>
            <w:r w:rsidRPr="000A44F8">
              <w:rPr>
                <w:rFonts w:eastAsia="Calibri"/>
                <w:sz w:val="20"/>
                <w:szCs w:val="20"/>
                <w:lang w:eastAsia="en-US"/>
              </w:rPr>
              <w:t>6</w:t>
            </w:r>
            <w:r w:rsidRPr="00E2703E">
              <w:rPr>
                <w:rFonts w:eastAsia="Calibri"/>
                <w:sz w:val="20"/>
                <w:szCs w:val="20"/>
                <w:lang w:eastAsia="en-US"/>
              </w:rPr>
              <w:t xml:space="preserve">. </w:t>
            </w:r>
            <w:r w:rsidRPr="000A44F8">
              <w:rPr>
                <w:rFonts w:eastAsia="Calibri"/>
                <w:sz w:val="20"/>
                <w:szCs w:val="20"/>
                <w:lang w:eastAsia="en-US"/>
              </w:rPr>
              <w:t>66°20'21"</w:t>
            </w:r>
            <w:r w:rsidRPr="00E2703E">
              <w:rPr>
                <w:rFonts w:eastAsia="Calibri"/>
                <w:sz w:val="20"/>
                <w:szCs w:val="20"/>
                <w:lang w:eastAsia="en-US"/>
              </w:rPr>
              <w:t xml:space="preserve"> </w:t>
            </w:r>
            <w:r w:rsidRPr="000A44F8">
              <w:rPr>
                <w:rFonts w:eastAsia="Calibri"/>
                <w:sz w:val="20"/>
                <w:szCs w:val="20"/>
                <w:lang w:eastAsia="en-US"/>
              </w:rPr>
              <w:t>36°00'22"</w:t>
            </w:r>
          </w:p>
        </w:tc>
        <w:tc>
          <w:tcPr>
            <w:tcW w:w="4395" w:type="dxa"/>
            <w:vAlign w:val="center"/>
          </w:tcPr>
          <w:p w:rsidR="0012732A" w:rsidRPr="008632DB" w:rsidRDefault="0012732A" w:rsidP="00FB777D">
            <w:pPr>
              <w:autoSpaceDE w:val="0"/>
              <w:autoSpaceDN w:val="0"/>
              <w:adjustRightInd w:val="0"/>
              <w:jc w:val="both"/>
              <w:rPr>
                <w:sz w:val="20"/>
                <w:szCs w:val="20"/>
              </w:rPr>
            </w:pPr>
            <w:r w:rsidRPr="008632DB">
              <w:rPr>
                <w:sz w:val="20"/>
                <w:szCs w:val="20"/>
              </w:rPr>
              <w:t>- точки 1, 2, 3, 4, 5 и 6 последовательно соединяются прямой линией по акватории водного объекта;</w:t>
            </w:r>
          </w:p>
          <w:p w:rsidR="0012732A" w:rsidRPr="00691927" w:rsidRDefault="0012732A" w:rsidP="00FB777D">
            <w:pPr>
              <w:autoSpaceDE w:val="0"/>
              <w:autoSpaceDN w:val="0"/>
              <w:adjustRightInd w:val="0"/>
              <w:jc w:val="both"/>
              <w:rPr>
                <w:sz w:val="20"/>
                <w:szCs w:val="20"/>
              </w:rPr>
            </w:pPr>
            <w:r w:rsidRPr="008632DB">
              <w:rPr>
                <w:sz w:val="20"/>
                <w:szCs w:val="20"/>
              </w:rPr>
              <w:t>- точки 6 и 1 соединяются линией по береговой линии</w:t>
            </w:r>
          </w:p>
        </w:tc>
        <w:tc>
          <w:tcPr>
            <w:tcW w:w="1276" w:type="dxa"/>
            <w:vAlign w:val="center"/>
          </w:tcPr>
          <w:p w:rsidR="0012732A" w:rsidRPr="00691927" w:rsidRDefault="0012732A" w:rsidP="00FB777D">
            <w:pPr>
              <w:autoSpaceDE w:val="0"/>
              <w:autoSpaceDN w:val="0"/>
              <w:adjustRightInd w:val="0"/>
              <w:jc w:val="center"/>
              <w:rPr>
                <w:bCs/>
                <w:sz w:val="20"/>
                <w:szCs w:val="20"/>
                <w:lang w:val="en-US"/>
              </w:rPr>
            </w:pPr>
            <w:r w:rsidRPr="00691927">
              <w:rPr>
                <w:bCs/>
                <w:sz w:val="20"/>
                <w:szCs w:val="20"/>
                <w:lang w:val="en-US"/>
              </w:rPr>
              <w:t>WGS-84</w:t>
            </w:r>
          </w:p>
        </w:tc>
        <w:tc>
          <w:tcPr>
            <w:tcW w:w="2552" w:type="dxa"/>
            <w:vAlign w:val="center"/>
          </w:tcPr>
          <w:p w:rsidR="0012732A" w:rsidRPr="00691927" w:rsidRDefault="0012732A" w:rsidP="00FB777D">
            <w:pPr>
              <w:autoSpaceDE w:val="0"/>
              <w:autoSpaceDN w:val="0"/>
              <w:adjustRightInd w:val="0"/>
              <w:jc w:val="center"/>
              <w:rPr>
                <w:bCs/>
                <w:sz w:val="20"/>
                <w:szCs w:val="20"/>
              </w:rPr>
            </w:pPr>
            <w:r w:rsidRPr="00E2703E">
              <w:rPr>
                <w:bCs/>
                <w:sz w:val="20"/>
                <w:szCs w:val="20"/>
              </w:rPr>
              <w:t>Терский район, Мурманская область</w:t>
            </w:r>
          </w:p>
        </w:tc>
      </w:tr>
      <w:tr w:rsidR="0012732A" w:rsidRPr="00691927" w:rsidTr="0012732A">
        <w:trPr>
          <w:cantSplit/>
          <w:trHeight w:val="1270"/>
        </w:trPr>
        <w:tc>
          <w:tcPr>
            <w:tcW w:w="596" w:type="dxa"/>
            <w:vAlign w:val="center"/>
          </w:tcPr>
          <w:p w:rsidR="0012732A" w:rsidRPr="00691927" w:rsidRDefault="0012732A" w:rsidP="00FB777D">
            <w:pPr>
              <w:pStyle w:val="ConsPlusCell"/>
              <w:jc w:val="center"/>
              <w:rPr>
                <w:rFonts w:ascii="Times New Roman" w:hAnsi="Times New Roman" w:cs="Times New Roman"/>
              </w:rPr>
            </w:pPr>
            <w:r>
              <w:rPr>
                <w:rFonts w:ascii="Times New Roman" w:hAnsi="Times New Roman" w:cs="Times New Roman"/>
              </w:rPr>
              <w:t>9</w:t>
            </w:r>
          </w:p>
        </w:tc>
        <w:tc>
          <w:tcPr>
            <w:tcW w:w="2381" w:type="dxa"/>
            <w:vAlign w:val="center"/>
          </w:tcPr>
          <w:p w:rsidR="0012732A" w:rsidRDefault="0012732A" w:rsidP="00FB777D">
            <w:pPr>
              <w:rPr>
                <w:sz w:val="20"/>
                <w:szCs w:val="20"/>
              </w:rPr>
            </w:pPr>
            <w:r>
              <w:rPr>
                <w:sz w:val="20"/>
                <w:szCs w:val="20"/>
              </w:rPr>
              <w:t xml:space="preserve">№ 447: </w:t>
            </w:r>
            <w:r w:rsidRPr="008632DB">
              <w:rPr>
                <w:sz w:val="20"/>
                <w:szCs w:val="20"/>
              </w:rPr>
              <w:t xml:space="preserve">Белое море, Кандалакшский залив, </w:t>
            </w:r>
          </w:p>
          <w:p w:rsidR="0012732A" w:rsidRPr="00691927" w:rsidRDefault="0012732A" w:rsidP="00FB777D">
            <w:pPr>
              <w:rPr>
                <w:sz w:val="20"/>
                <w:szCs w:val="20"/>
              </w:rPr>
            </w:pPr>
            <w:r w:rsidRPr="008632DB">
              <w:rPr>
                <w:sz w:val="20"/>
                <w:szCs w:val="20"/>
              </w:rPr>
              <w:t xml:space="preserve">о-ва </w:t>
            </w:r>
            <w:proofErr w:type="spellStart"/>
            <w:r w:rsidRPr="008632DB">
              <w:rPr>
                <w:sz w:val="20"/>
                <w:szCs w:val="20"/>
              </w:rPr>
              <w:t>Рязановые</w:t>
            </w:r>
            <w:proofErr w:type="spellEnd"/>
            <w:r w:rsidRPr="008632DB">
              <w:rPr>
                <w:sz w:val="20"/>
                <w:szCs w:val="20"/>
              </w:rPr>
              <w:t xml:space="preserve"> Луды</w:t>
            </w:r>
          </w:p>
        </w:tc>
        <w:tc>
          <w:tcPr>
            <w:tcW w:w="993" w:type="dxa"/>
            <w:vAlign w:val="center"/>
          </w:tcPr>
          <w:p w:rsidR="0012732A" w:rsidRPr="00691927" w:rsidRDefault="0012732A" w:rsidP="00FB777D">
            <w:pPr>
              <w:pStyle w:val="ConsPlusCell"/>
              <w:jc w:val="center"/>
              <w:rPr>
                <w:rFonts w:ascii="Times New Roman" w:hAnsi="Times New Roman" w:cs="Times New Roman"/>
              </w:rPr>
            </w:pPr>
            <w:r w:rsidRPr="008632DB">
              <w:rPr>
                <w:rFonts w:ascii="Times New Roman" w:hAnsi="Times New Roman" w:cs="Times New Roman"/>
              </w:rPr>
              <w:t>1095,8</w:t>
            </w:r>
          </w:p>
        </w:tc>
        <w:tc>
          <w:tcPr>
            <w:tcW w:w="2693" w:type="dxa"/>
            <w:vAlign w:val="center"/>
          </w:tcPr>
          <w:p w:rsidR="0012732A" w:rsidRPr="008632DB" w:rsidRDefault="0012732A" w:rsidP="00FB777D">
            <w:pPr>
              <w:tabs>
                <w:tab w:val="left" w:pos="567"/>
                <w:tab w:val="left" w:pos="1984"/>
              </w:tabs>
              <w:autoSpaceDE w:val="0"/>
              <w:autoSpaceDN w:val="0"/>
              <w:adjustRightInd w:val="0"/>
              <w:jc w:val="center"/>
              <w:rPr>
                <w:rFonts w:eastAsia="Calibri"/>
                <w:sz w:val="20"/>
                <w:szCs w:val="20"/>
                <w:lang w:eastAsia="en-US"/>
              </w:rPr>
            </w:pPr>
            <w:r w:rsidRPr="008632DB">
              <w:rPr>
                <w:rFonts w:eastAsia="Calibri"/>
                <w:sz w:val="20"/>
                <w:szCs w:val="20"/>
                <w:lang w:eastAsia="en-US"/>
              </w:rPr>
              <w:t>1</w:t>
            </w:r>
            <w:r w:rsidRPr="00E2703E">
              <w:rPr>
                <w:rFonts w:eastAsia="Calibri"/>
                <w:sz w:val="20"/>
                <w:szCs w:val="20"/>
                <w:lang w:eastAsia="en-US"/>
              </w:rPr>
              <w:t xml:space="preserve">. </w:t>
            </w:r>
            <w:r w:rsidRPr="008632DB">
              <w:rPr>
                <w:rFonts w:eastAsia="Calibri"/>
                <w:sz w:val="20"/>
                <w:szCs w:val="20"/>
                <w:lang w:eastAsia="en-US"/>
              </w:rPr>
              <w:t>66°44'35"</w:t>
            </w:r>
            <w:r w:rsidRPr="00E2703E">
              <w:rPr>
                <w:rFonts w:eastAsia="Calibri"/>
                <w:sz w:val="20"/>
                <w:szCs w:val="20"/>
                <w:lang w:eastAsia="en-US"/>
              </w:rPr>
              <w:t xml:space="preserve"> </w:t>
            </w:r>
            <w:r w:rsidRPr="008632DB">
              <w:rPr>
                <w:rFonts w:eastAsia="Calibri"/>
                <w:sz w:val="20"/>
                <w:szCs w:val="20"/>
                <w:lang w:eastAsia="en-US"/>
              </w:rPr>
              <w:t>33°25'00"</w:t>
            </w:r>
          </w:p>
          <w:p w:rsidR="0012732A" w:rsidRPr="008632DB" w:rsidRDefault="0012732A" w:rsidP="00FB777D">
            <w:pPr>
              <w:tabs>
                <w:tab w:val="left" w:pos="567"/>
                <w:tab w:val="left" w:pos="1984"/>
              </w:tabs>
              <w:autoSpaceDE w:val="0"/>
              <w:autoSpaceDN w:val="0"/>
              <w:adjustRightInd w:val="0"/>
              <w:jc w:val="center"/>
              <w:rPr>
                <w:rFonts w:eastAsia="Calibri"/>
                <w:sz w:val="20"/>
                <w:szCs w:val="20"/>
                <w:lang w:eastAsia="en-US"/>
              </w:rPr>
            </w:pPr>
            <w:r w:rsidRPr="008632DB">
              <w:rPr>
                <w:rFonts w:eastAsia="Calibri"/>
                <w:sz w:val="20"/>
                <w:szCs w:val="20"/>
                <w:lang w:eastAsia="en-US"/>
              </w:rPr>
              <w:t>2</w:t>
            </w:r>
            <w:r w:rsidRPr="00E2703E">
              <w:rPr>
                <w:rFonts w:eastAsia="Calibri"/>
                <w:sz w:val="20"/>
                <w:szCs w:val="20"/>
                <w:lang w:eastAsia="en-US"/>
              </w:rPr>
              <w:t xml:space="preserve">. </w:t>
            </w:r>
            <w:r w:rsidRPr="008632DB">
              <w:rPr>
                <w:rFonts w:eastAsia="Calibri"/>
                <w:sz w:val="20"/>
                <w:szCs w:val="20"/>
                <w:lang w:eastAsia="en-US"/>
              </w:rPr>
              <w:t>66°44'20"</w:t>
            </w:r>
            <w:r w:rsidRPr="00E2703E">
              <w:rPr>
                <w:rFonts w:eastAsia="Calibri"/>
                <w:sz w:val="20"/>
                <w:szCs w:val="20"/>
                <w:lang w:eastAsia="en-US"/>
              </w:rPr>
              <w:t xml:space="preserve"> </w:t>
            </w:r>
            <w:r w:rsidRPr="008632DB">
              <w:rPr>
                <w:rFonts w:eastAsia="Calibri"/>
                <w:sz w:val="20"/>
                <w:szCs w:val="20"/>
                <w:lang w:eastAsia="en-US"/>
              </w:rPr>
              <w:t>33°24'30"</w:t>
            </w:r>
          </w:p>
          <w:p w:rsidR="0012732A" w:rsidRPr="008632DB" w:rsidRDefault="0012732A" w:rsidP="00FB777D">
            <w:pPr>
              <w:tabs>
                <w:tab w:val="left" w:pos="567"/>
                <w:tab w:val="left" w:pos="1984"/>
              </w:tabs>
              <w:autoSpaceDE w:val="0"/>
              <w:autoSpaceDN w:val="0"/>
              <w:adjustRightInd w:val="0"/>
              <w:jc w:val="center"/>
              <w:rPr>
                <w:rFonts w:eastAsia="Calibri"/>
                <w:sz w:val="20"/>
                <w:szCs w:val="20"/>
                <w:lang w:eastAsia="en-US"/>
              </w:rPr>
            </w:pPr>
            <w:r w:rsidRPr="008632DB">
              <w:rPr>
                <w:rFonts w:eastAsia="Calibri"/>
                <w:sz w:val="20"/>
                <w:szCs w:val="20"/>
                <w:lang w:eastAsia="en-US"/>
              </w:rPr>
              <w:t>3</w:t>
            </w:r>
            <w:r w:rsidRPr="00E2703E">
              <w:rPr>
                <w:rFonts w:eastAsia="Calibri"/>
                <w:sz w:val="20"/>
                <w:szCs w:val="20"/>
                <w:lang w:eastAsia="en-US"/>
              </w:rPr>
              <w:t xml:space="preserve">. </w:t>
            </w:r>
            <w:r w:rsidRPr="008632DB">
              <w:rPr>
                <w:rFonts w:eastAsia="Calibri"/>
                <w:sz w:val="20"/>
                <w:szCs w:val="20"/>
                <w:lang w:eastAsia="en-US"/>
              </w:rPr>
              <w:t>66°47'38"</w:t>
            </w:r>
            <w:r w:rsidRPr="00E2703E">
              <w:rPr>
                <w:rFonts w:eastAsia="Calibri"/>
                <w:sz w:val="20"/>
                <w:szCs w:val="20"/>
                <w:lang w:eastAsia="en-US"/>
              </w:rPr>
              <w:t xml:space="preserve"> </w:t>
            </w:r>
            <w:r w:rsidRPr="008632DB">
              <w:rPr>
                <w:rFonts w:eastAsia="Calibri"/>
                <w:sz w:val="20"/>
                <w:szCs w:val="20"/>
                <w:lang w:eastAsia="en-US"/>
              </w:rPr>
              <w:t>33°15'33"</w:t>
            </w:r>
          </w:p>
          <w:p w:rsidR="0012732A" w:rsidRPr="008632DB" w:rsidRDefault="0012732A" w:rsidP="00FB777D">
            <w:pPr>
              <w:tabs>
                <w:tab w:val="left" w:pos="567"/>
                <w:tab w:val="left" w:pos="1984"/>
              </w:tabs>
              <w:autoSpaceDE w:val="0"/>
              <w:autoSpaceDN w:val="0"/>
              <w:adjustRightInd w:val="0"/>
              <w:jc w:val="center"/>
              <w:rPr>
                <w:rFonts w:eastAsia="Calibri"/>
                <w:sz w:val="20"/>
                <w:szCs w:val="20"/>
                <w:lang w:eastAsia="en-US"/>
              </w:rPr>
            </w:pPr>
            <w:r w:rsidRPr="008632DB">
              <w:rPr>
                <w:rFonts w:eastAsia="Calibri"/>
                <w:sz w:val="20"/>
                <w:szCs w:val="20"/>
                <w:lang w:eastAsia="en-US"/>
              </w:rPr>
              <w:t>4</w:t>
            </w:r>
            <w:r w:rsidRPr="00E2703E">
              <w:rPr>
                <w:rFonts w:eastAsia="Calibri"/>
                <w:sz w:val="20"/>
                <w:szCs w:val="20"/>
                <w:lang w:eastAsia="en-US"/>
              </w:rPr>
              <w:t xml:space="preserve">. </w:t>
            </w:r>
            <w:r w:rsidRPr="008632DB">
              <w:rPr>
                <w:rFonts w:eastAsia="Calibri"/>
                <w:sz w:val="20"/>
                <w:szCs w:val="20"/>
                <w:lang w:eastAsia="en-US"/>
              </w:rPr>
              <w:t>66°49'00"</w:t>
            </w:r>
            <w:r w:rsidRPr="00E2703E">
              <w:rPr>
                <w:rFonts w:eastAsia="Calibri"/>
                <w:sz w:val="20"/>
                <w:szCs w:val="20"/>
                <w:lang w:eastAsia="en-US"/>
              </w:rPr>
              <w:t xml:space="preserve"> </w:t>
            </w:r>
            <w:r w:rsidRPr="008632DB">
              <w:rPr>
                <w:rFonts w:eastAsia="Calibri"/>
                <w:sz w:val="20"/>
                <w:szCs w:val="20"/>
                <w:lang w:eastAsia="en-US"/>
              </w:rPr>
              <w:t>33°09'30"</w:t>
            </w:r>
          </w:p>
          <w:p w:rsidR="0012732A" w:rsidRPr="00E2703E" w:rsidRDefault="0012732A" w:rsidP="00FB777D">
            <w:pPr>
              <w:tabs>
                <w:tab w:val="left" w:pos="567"/>
                <w:tab w:val="left" w:pos="1984"/>
              </w:tabs>
              <w:autoSpaceDE w:val="0"/>
              <w:autoSpaceDN w:val="0"/>
              <w:adjustRightInd w:val="0"/>
              <w:jc w:val="center"/>
              <w:rPr>
                <w:sz w:val="20"/>
                <w:szCs w:val="20"/>
              </w:rPr>
            </w:pPr>
            <w:r w:rsidRPr="008632DB">
              <w:rPr>
                <w:rFonts w:eastAsia="Calibri"/>
                <w:sz w:val="20"/>
                <w:szCs w:val="20"/>
                <w:lang w:eastAsia="en-US"/>
              </w:rPr>
              <w:t>5</w:t>
            </w:r>
            <w:r w:rsidRPr="00E2703E">
              <w:rPr>
                <w:rFonts w:eastAsia="Calibri"/>
                <w:sz w:val="20"/>
                <w:szCs w:val="20"/>
                <w:lang w:eastAsia="en-US"/>
              </w:rPr>
              <w:t xml:space="preserve">. </w:t>
            </w:r>
            <w:r w:rsidRPr="008632DB">
              <w:rPr>
                <w:rFonts w:eastAsia="Calibri"/>
                <w:sz w:val="20"/>
                <w:szCs w:val="20"/>
                <w:lang w:eastAsia="en-US"/>
              </w:rPr>
              <w:t>66°49'16"</w:t>
            </w:r>
            <w:r w:rsidRPr="00E2703E">
              <w:rPr>
                <w:rFonts w:eastAsia="Calibri"/>
                <w:sz w:val="20"/>
                <w:szCs w:val="20"/>
                <w:lang w:eastAsia="en-US"/>
              </w:rPr>
              <w:t xml:space="preserve"> </w:t>
            </w:r>
            <w:r w:rsidRPr="008632DB">
              <w:rPr>
                <w:rFonts w:eastAsia="Calibri"/>
                <w:sz w:val="20"/>
                <w:szCs w:val="20"/>
                <w:lang w:eastAsia="en-US"/>
              </w:rPr>
              <w:t>33°10'09"</w:t>
            </w:r>
          </w:p>
        </w:tc>
        <w:tc>
          <w:tcPr>
            <w:tcW w:w="4395" w:type="dxa"/>
            <w:vAlign w:val="center"/>
          </w:tcPr>
          <w:p w:rsidR="0012732A" w:rsidRPr="008632DB" w:rsidRDefault="0012732A" w:rsidP="00FB777D">
            <w:pPr>
              <w:autoSpaceDE w:val="0"/>
              <w:autoSpaceDN w:val="0"/>
              <w:adjustRightInd w:val="0"/>
              <w:jc w:val="both"/>
              <w:rPr>
                <w:sz w:val="20"/>
                <w:szCs w:val="20"/>
              </w:rPr>
            </w:pPr>
            <w:r w:rsidRPr="008632DB">
              <w:rPr>
                <w:sz w:val="20"/>
                <w:szCs w:val="20"/>
              </w:rPr>
              <w:t>- точки 1, 2, 3, 4 и 5 последовательно соединяются прямой линией по акватории водного объекта;</w:t>
            </w:r>
          </w:p>
          <w:p w:rsidR="0012732A" w:rsidRPr="00691927" w:rsidRDefault="0012732A" w:rsidP="00FB777D">
            <w:pPr>
              <w:autoSpaceDE w:val="0"/>
              <w:autoSpaceDN w:val="0"/>
              <w:adjustRightInd w:val="0"/>
              <w:jc w:val="both"/>
              <w:rPr>
                <w:sz w:val="20"/>
                <w:szCs w:val="20"/>
              </w:rPr>
            </w:pPr>
            <w:r w:rsidRPr="008632DB">
              <w:rPr>
                <w:sz w:val="20"/>
                <w:szCs w:val="20"/>
              </w:rPr>
              <w:t>- точки 5 и 1 соединяются линией по береговой линии</w:t>
            </w:r>
          </w:p>
        </w:tc>
        <w:tc>
          <w:tcPr>
            <w:tcW w:w="1276" w:type="dxa"/>
            <w:vAlign w:val="center"/>
          </w:tcPr>
          <w:p w:rsidR="0012732A" w:rsidRPr="00691927" w:rsidRDefault="0012732A" w:rsidP="00FB777D">
            <w:pPr>
              <w:autoSpaceDE w:val="0"/>
              <w:autoSpaceDN w:val="0"/>
              <w:adjustRightInd w:val="0"/>
              <w:jc w:val="center"/>
              <w:rPr>
                <w:bCs/>
                <w:sz w:val="20"/>
                <w:szCs w:val="20"/>
                <w:lang w:val="en-US"/>
              </w:rPr>
            </w:pPr>
            <w:r w:rsidRPr="00691927">
              <w:rPr>
                <w:bCs/>
                <w:sz w:val="20"/>
                <w:szCs w:val="20"/>
                <w:lang w:val="en-US"/>
              </w:rPr>
              <w:t>WGS-84</w:t>
            </w:r>
          </w:p>
        </w:tc>
        <w:tc>
          <w:tcPr>
            <w:tcW w:w="2552" w:type="dxa"/>
            <w:vAlign w:val="center"/>
          </w:tcPr>
          <w:p w:rsidR="0012732A" w:rsidRPr="00691927" w:rsidRDefault="0012732A" w:rsidP="00FB777D">
            <w:pPr>
              <w:autoSpaceDE w:val="0"/>
              <w:autoSpaceDN w:val="0"/>
              <w:adjustRightInd w:val="0"/>
              <w:jc w:val="center"/>
              <w:rPr>
                <w:bCs/>
                <w:sz w:val="20"/>
                <w:szCs w:val="20"/>
              </w:rPr>
            </w:pPr>
            <w:r w:rsidRPr="00E2703E">
              <w:rPr>
                <w:bCs/>
                <w:sz w:val="20"/>
                <w:szCs w:val="20"/>
              </w:rPr>
              <w:t>Терский район, Мурманская область</w:t>
            </w:r>
          </w:p>
        </w:tc>
      </w:tr>
      <w:tr w:rsidR="0012732A" w:rsidRPr="00691927" w:rsidTr="0012732A">
        <w:trPr>
          <w:cantSplit/>
          <w:trHeight w:val="1270"/>
        </w:trPr>
        <w:tc>
          <w:tcPr>
            <w:tcW w:w="596" w:type="dxa"/>
            <w:vAlign w:val="center"/>
          </w:tcPr>
          <w:p w:rsidR="0012732A" w:rsidRPr="00691927" w:rsidRDefault="0012732A" w:rsidP="00FB777D">
            <w:pPr>
              <w:pStyle w:val="ConsPlusCell"/>
              <w:jc w:val="center"/>
              <w:rPr>
                <w:rFonts w:ascii="Times New Roman" w:hAnsi="Times New Roman" w:cs="Times New Roman"/>
              </w:rPr>
            </w:pPr>
            <w:r w:rsidRPr="00691927">
              <w:rPr>
                <w:rFonts w:ascii="Times New Roman" w:hAnsi="Times New Roman" w:cs="Times New Roman"/>
              </w:rPr>
              <w:t>1</w:t>
            </w:r>
            <w:r>
              <w:rPr>
                <w:rFonts w:ascii="Times New Roman" w:hAnsi="Times New Roman" w:cs="Times New Roman"/>
              </w:rPr>
              <w:t>0</w:t>
            </w:r>
          </w:p>
        </w:tc>
        <w:tc>
          <w:tcPr>
            <w:tcW w:w="2381" w:type="dxa"/>
            <w:vAlign w:val="center"/>
          </w:tcPr>
          <w:p w:rsidR="0012732A" w:rsidRPr="00691927" w:rsidRDefault="0012732A" w:rsidP="00FB777D">
            <w:pPr>
              <w:rPr>
                <w:sz w:val="20"/>
                <w:szCs w:val="20"/>
              </w:rPr>
            </w:pPr>
            <w:r>
              <w:rPr>
                <w:sz w:val="20"/>
                <w:szCs w:val="20"/>
              </w:rPr>
              <w:t xml:space="preserve">№ 448: </w:t>
            </w:r>
            <w:r w:rsidRPr="008632DB">
              <w:rPr>
                <w:sz w:val="20"/>
                <w:szCs w:val="20"/>
              </w:rPr>
              <w:t xml:space="preserve">Белое море, Кандалакшский залив, мыс </w:t>
            </w:r>
            <w:proofErr w:type="spellStart"/>
            <w:r w:rsidRPr="008632DB">
              <w:rPr>
                <w:sz w:val="20"/>
                <w:szCs w:val="20"/>
              </w:rPr>
              <w:t>Лудошный</w:t>
            </w:r>
            <w:proofErr w:type="spellEnd"/>
            <w:r w:rsidRPr="008632DB">
              <w:rPr>
                <w:sz w:val="20"/>
                <w:szCs w:val="20"/>
              </w:rPr>
              <w:t xml:space="preserve"> 3</w:t>
            </w:r>
          </w:p>
        </w:tc>
        <w:tc>
          <w:tcPr>
            <w:tcW w:w="993" w:type="dxa"/>
            <w:vAlign w:val="center"/>
          </w:tcPr>
          <w:p w:rsidR="0012732A" w:rsidRPr="00691927" w:rsidRDefault="0012732A" w:rsidP="00FB777D">
            <w:pPr>
              <w:pStyle w:val="ConsPlusCell"/>
              <w:jc w:val="center"/>
              <w:rPr>
                <w:rFonts w:ascii="Times New Roman" w:hAnsi="Times New Roman" w:cs="Times New Roman"/>
              </w:rPr>
            </w:pPr>
            <w:r w:rsidRPr="008632DB">
              <w:rPr>
                <w:rFonts w:ascii="Times New Roman" w:hAnsi="Times New Roman" w:cs="Times New Roman"/>
              </w:rPr>
              <w:t>384,0</w:t>
            </w:r>
          </w:p>
        </w:tc>
        <w:tc>
          <w:tcPr>
            <w:tcW w:w="2693" w:type="dxa"/>
            <w:vAlign w:val="center"/>
          </w:tcPr>
          <w:p w:rsidR="0012732A" w:rsidRPr="008632DB" w:rsidRDefault="0012732A" w:rsidP="00FB777D">
            <w:pPr>
              <w:tabs>
                <w:tab w:val="left" w:pos="567"/>
                <w:tab w:val="left" w:pos="1984"/>
              </w:tabs>
              <w:autoSpaceDE w:val="0"/>
              <w:autoSpaceDN w:val="0"/>
              <w:adjustRightInd w:val="0"/>
              <w:jc w:val="center"/>
              <w:rPr>
                <w:rFonts w:eastAsia="Calibri"/>
                <w:sz w:val="20"/>
                <w:szCs w:val="20"/>
                <w:lang w:eastAsia="en-US"/>
              </w:rPr>
            </w:pPr>
            <w:r w:rsidRPr="008632DB">
              <w:rPr>
                <w:rFonts w:eastAsia="Calibri"/>
                <w:sz w:val="20"/>
                <w:szCs w:val="20"/>
                <w:lang w:eastAsia="en-US"/>
              </w:rPr>
              <w:t>1</w:t>
            </w:r>
            <w:r w:rsidRPr="00E2703E">
              <w:rPr>
                <w:rFonts w:eastAsia="Calibri"/>
                <w:sz w:val="20"/>
                <w:szCs w:val="20"/>
                <w:lang w:eastAsia="en-US"/>
              </w:rPr>
              <w:t xml:space="preserve">. </w:t>
            </w:r>
            <w:r w:rsidRPr="008632DB">
              <w:rPr>
                <w:rFonts w:eastAsia="Calibri"/>
                <w:sz w:val="20"/>
                <w:szCs w:val="20"/>
                <w:lang w:eastAsia="en-US"/>
              </w:rPr>
              <w:t>66°21'10"</w:t>
            </w:r>
            <w:r w:rsidRPr="00E2703E">
              <w:rPr>
                <w:rFonts w:eastAsia="Calibri"/>
                <w:sz w:val="20"/>
                <w:szCs w:val="20"/>
                <w:lang w:eastAsia="en-US"/>
              </w:rPr>
              <w:t xml:space="preserve"> </w:t>
            </w:r>
            <w:r w:rsidRPr="008632DB">
              <w:rPr>
                <w:rFonts w:eastAsia="Calibri"/>
                <w:sz w:val="20"/>
                <w:szCs w:val="20"/>
                <w:lang w:eastAsia="en-US"/>
              </w:rPr>
              <w:t>35°49'15"</w:t>
            </w:r>
          </w:p>
          <w:p w:rsidR="0012732A" w:rsidRPr="008632DB" w:rsidRDefault="0012732A" w:rsidP="00FB777D">
            <w:pPr>
              <w:tabs>
                <w:tab w:val="left" w:pos="567"/>
                <w:tab w:val="left" w:pos="1984"/>
              </w:tabs>
              <w:autoSpaceDE w:val="0"/>
              <w:autoSpaceDN w:val="0"/>
              <w:adjustRightInd w:val="0"/>
              <w:jc w:val="center"/>
              <w:rPr>
                <w:rFonts w:eastAsia="Calibri"/>
                <w:sz w:val="20"/>
                <w:szCs w:val="20"/>
                <w:lang w:eastAsia="en-US"/>
              </w:rPr>
            </w:pPr>
            <w:r w:rsidRPr="008632DB">
              <w:rPr>
                <w:rFonts w:eastAsia="Calibri"/>
                <w:sz w:val="20"/>
                <w:szCs w:val="20"/>
                <w:lang w:eastAsia="en-US"/>
              </w:rPr>
              <w:t>2</w:t>
            </w:r>
            <w:r w:rsidRPr="00E2703E">
              <w:rPr>
                <w:rFonts w:eastAsia="Calibri"/>
                <w:sz w:val="20"/>
                <w:szCs w:val="20"/>
                <w:lang w:eastAsia="en-US"/>
              </w:rPr>
              <w:t xml:space="preserve">. </w:t>
            </w:r>
            <w:r w:rsidRPr="008632DB">
              <w:rPr>
                <w:rFonts w:eastAsia="Calibri"/>
                <w:sz w:val="20"/>
                <w:szCs w:val="20"/>
                <w:lang w:eastAsia="en-US"/>
              </w:rPr>
              <w:t>66°20'49"</w:t>
            </w:r>
            <w:r w:rsidRPr="00E2703E">
              <w:rPr>
                <w:rFonts w:eastAsia="Calibri"/>
                <w:sz w:val="20"/>
                <w:szCs w:val="20"/>
                <w:lang w:eastAsia="en-US"/>
              </w:rPr>
              <w:t xml:space="preserve"> </w:t>
            </w:r>
            <w:r w:rsidRPr="008632DB">
              <w:rPr>
                <w:rFonts w:eastAsia="Calibri"/>
                <w:sz w:val="20"/>
                <w:szCs w:val="20"/>
                <w:lang w:eastAsia="en-US"/>
              </w:rPr>
              <w:t>35°49'15"</w:t>
            </w:r>
          </w:p>
          <w:p w:rsidR="0012732A" w:rsidRPr="008632DB" w:rsidRDefault="0012732A" w:rsidP="00FB777D">
            <w:pPr>
              <w:tabs>
                <w:tab w:val="left" w:pos="567"/>
                <w:tab w:val="left" w:pos="1984"/>
              </w:tabs>
              <w:autoSpaceDE w:val="0"/>
              <w:autoSpaceDN w:val="0"/>
              <w:adjustRightInd w:val="0"/>
              <w:jc w:val="center"/>
              <w:rPr>
                <w:rFonts w:eastAsia="Calibri"/>
                <w:sz w:val="20"/>
                <w:szCs w:val="20"/>
                <w:lang w:eastAsia="en-US"/>
              </w:rPr>
            </w:pPr>
            <w:r w:rsidRPr="008632DB">
              <w:rPr>
                <w:rFonts w:eastAsia="Calibri"/>
                <w:sz w:val="20"/>
                <w:szCs w:val="20"/>
                <w:lang w:eastAsia="en-US"/>
              </w:rPr>
              <w:t>3</w:t>
            </w:r>
            <w:r w:rsidRPr="00E2703E">
              <w:rPr>
                <w:rFonts w:eastAsia="Calibri"/>
                <w:sz w:val="20"/>
                <w:szCs w:val="20"/>
                <w:lang w:eastAsia="en-US"/>
              </w:rPr>
              <w:t xml:space="preserve">. </w:t>
            </w:r>
            <w:r w:rsidRPr="008632DB">
              <w:rPr>
                <w:rFonts w:eastAsia="Calibri"/>
                <w:sz w:val="20"/>
                <w:szCs w:val="20"/>
                <w:lang w:eastAsia="en-US"/>
              </w:rPr>
              <w:t>66°21'29"</w:t>
            </w:r>
            <w:r w:rsidRPr="00E2703E">
              <w:rPr>
                <w:rFonts w:eastAsia="Calibri"/>
                <w:sz w:val="20"/>
                <w:szCs w:val="20"/>
                <w:lang w:eastAsia="en-US"/>
              </w:rPr>
              <w:t xml:space="preserve"> </w:t>
            </w:r>
            <w:r w:rsidRPr="008632DB">
              <w:rPr>
                <w:rFonts w:eastAsia="Calibri"/>
                <w:sz w:val="20"/>
                <w:szCs w:val="20"/>
                <w:lang w:eastAsia="en-US"/>
              </w:rPr>
              <w:t>35°44'59"</w:t>
            </w:r>
          </w:p>
          <w:p w:rsidR="0012732A" w:rsidRPr="00E2703E" w:rsidRDefault="0012732A" w:rsidP="00FB777D">
            <w:pPr>
              <w:tabs>
                <w:tab w:val="left" w:pos="567"/>
                <w:tab w:val="left" w:pos="1984"/>
              </w:tabs>
              <w:autoSpaceDE w:val="0"/>
              <w:autoSpaceDN w:val="0"/>
              <w:adjustRightInd w:val="0"/>
              <w:jc w:val="center"/>
              <w:rPr>
                <w:sz w:val="20"/>
                <w:szCs w:val="20"/>
              </w:rPr>
            </w:pPr>
            <w:r w:rsidRPr="008632DB">
              <w:rPr>
                <w:rFonts w:eastAsia="Calibri"/>
                <w:sz w:val="20"/>
                <w:szCs w:val="20"/>
                <w:lang w:eastAsia="en-US"/>
              </w:rPr>
              <w:t>4</w:t>
            </w:r>
            <w:r w:rsidRPr="00E2703E">
              <w:rPr>
                <w:rFonts w:eastAsia="Calibri"/>
                <w:sz w:val="20"/>
                <w:szCs w:val="20"/>
                <w:lang w:eastAsia="en-US"/>
              </w:rPr>
              <w:t xml:space="preserve">. </w:t>
            </w:r>
            <w:r w:rsidRPr="008632DB">
              <w:rPr>
                <w:rFonts w:eastAsia="Calibri"/>
                <w:sz w:val="20"/>
                <w:szCs w:val="20"/>
                <w:lang w:eastAsia="en-US"/>
              </w:rPr>
              <w:t>66°22'04"</w:t>
            </w:r>
            <w:r w:rsidRPr="00E2703E">
              <w:rPr>
                <w:rFonts w:eastAsia="Calibri"/>
                <w:sz w:val="20"/>
                <w:szCs w:val="20"/>
                <w:lang w:eastAsia="en-US"/>
              </w:rPr>
              <w:t xml:space="preserve"> </w:t>
            </w:r>
            <w:r w:rsidRPr="008632DB">
              <w:rPr>
                <w:rFonts w:eastAsia="Calibri"/>
                <w:sz w:val="20"/>
                <w:szCs w:val="20"/>
                <w:lang w:eastAsia="en-US"/>
              </w:rPr>
              <w:t>35°45'15"</w:t>
            </w:r>
          </w:p>
        </w:tc>
        <w:tc>
          <w:tcPr>
            <w:tcW w:w="4395" w:type="dxa"/>
            <w:vAlign w:val="center"/>
          </w:tcPr>
          <w:p w:rsidR="0012732A" w:rsidRPr="008632DB" w:rsidRDefault="0012732A" w:rsidP="00FB777D">
            <w:pPr>
              <w:autoSpaceDE w:val="0"/>
              <w:autoSpaceDN w:val="0"/>
              <w:adjustRightInd w:val="0"/>
              <w:jc w:val="both"/>
              <w:rPr>
                <w:sz w:val="20"/>
                <w:szCs w:val="20"/>
              </w:rPr>
            </w:pPr>
            <w:r w:rsidRPr="008632DB">
              <w:rPr>
                <w:sz w:val="20"/>
                <w:szCs w:val="20"/>
              </w:rPr>
              <w:t>- точки 1, 2, 3 и 4 соединяются прямой линией по акватории водного объекта;</w:t>
            </w:r>
          </w:p>
          <w:p w:rsidR="0012732A" w:rsidRPr="00691927" w:rsidRDefault="0012732A" w:rsidP="00FB777D">
            <w:pPr>
              <w:autoSpaceDE w:val="0"/>
              <w:autoSpaceDN w:val="0"/>
              <w:adjustRightInd w:val="0"/>
              <w:jc w:val="both"/>
              <w:rPr>
                <w:sz w:val="20"/>
                <w:szCs w:val="20"/>
              </w:rPr>
            </w:pPr>
            <w:r w:rsidRPr="008632DB">
              <w:rPr>
                <w:sz w:val="20"/>
                <w:szCs w:val="20"/>
              </w:rPr>
              <w:t>- 4 и 1 соединяются линией по береговой линии</w:t>
            </w:r>
          </w:p>
        </w:tc>
        <w:tc>
          <w:tcPr>
            <w:tcW w:w="1276" w:type="dxa"/>
            <w:vAlign w:val="center"/>
          </w:tcPr>
          <w:p w:rsidR="0012732A" w:rsidRPr="00691927" w:rsidRDefault="0012732A" w:rsidP="00FB777D">
            <w:pPr>
              <w:autoSpaceDE w:val="0"/>
              <w:autoSpaceDN w:val="0"/>
              <w:adjustRightInd w:val="0"/>
              <w:jc w:val="center"/>
              <w:rPr>
                <w:bCs/>
                <w:sz w:val="20"/>
                <w:szCs w:val="20"/>
                <w:lang w:val="en-US"/>
              </w:rPr>
            </w:pPr>
            <w:r w:rsidRPr="00691927">
              <w:rPr>
                <w:bCs/>
                <w:sz w:val="20"/>
                <w:szCs w:val="20"/>
                <w:lang w:val="en-US"/>
              </w:rPr>
              <w:t>WGS-84</w:t>
            </w:r>
          </w:p>
        </w:tc>
        <w:tc>
          <w:tcPr>
            <w:tcW w:w="2552" w:type="dxa"/>
            <w:vAlign w:val="center"/>
          </w:tcPr>
          <w:p w:rsidR="0012732A" w:rsidRPr="00691927" w:rsidRDefault="0012732A" w:rsidP="00FB777D">
            <w:pPr>
              <w:autoSpaceDE w:val="0"/>
              <w:autoSpaceDN w:val="0"/>
              <w:adjustRightInd w:val="0"/>
              <w:jc w:val="center"/>
              <w:rPr>
                <w:bCs/>
                <w:sz w:val="20"/>
                <w:szCs w:val="20"/>
              </w:rPr>
            </w:pPr>
            <w:r w:rsidRPr="00E2703E">
              <w:rPr>
                <w:bCs/>
                <w:sz w:val="20"/>
                <w:szCs w:val="20"/>
              </w:rPr>
              <w:t>Терский район, Мурманская область</w:t>
            </w:r>
          </w:p>
        </w:tc>
      </w:tr>
      <w:tr w:rsidR="0012732A" w:rsidRPr="00691927" w:rsidTr="0012732A">
        <w:trPr>
          <w:cantSplit/>
          <w:trHeight w:val="1968"/>
        </w:trPr>
        <w:tc>
          <w:tcPr>
            <w:tcW w:w="596" w:type="dxa"/>
            <w:vAlign w:val="center"/>
          </w:tcPr>
          <w:p w:rsidR="0012732A" w:rsidRPr="00691927" w:rsidRDefault="0012732A" w:rsidP="00FB777D">
            <w:pPr>
              <w:pStyle w:val="ConsPlusCell"/>
              <w:jc w:val="center"/>
              <w:rPr>
                <w:rFonts w:ascii="Times New Roman" w:hAnsi="Times New Roman" w:cs="Times New Roman"/>
              </w:rPr>
            </w:pPr>
            <w:r>
              <w:rPr>
                <w:rFonts w:ascii="Times New Roman" w:hAnsi="Times New Roman" w:cs="Times New Roman"/>
              </w:rPr>
              <w:lastRenderedPageBreak/>
              <w:t>11</w:t>
            </w:r>
          </w:p>
        </w:tc>
        <w:tc>
          <w:tcPr>
            <w:tcW w:w="2381" w:type="dxa"/>
            <w:vAlign w:val="center"/>
          </w:tcPr>
          <w:p w:rsidR="0012732A" w:rsidRPr="00691927" w:rsidRDefault="0012732A" w:rsidP="00FB777D">
            <w:pPr>
              <w:rPr>
                <w:sz w:val="20"/>
                <w:szCs w:val="20"/>
              </w:rPr>
            </w:pPr>
            <w:r>
              <w:rPr>
                <w:sz w:val="20"/>
                <w:szCs w:val="20"/>
              </w:rPr>
              <w:t xml:space="preserve">№ 416: </w:t>
            </w:r>
            <w:r w:rsidRPr="008632DB">
              <w:rPr>
                <w:sz w:val="20"/>
                <w:szCs w:val="20"/>
              </w:rPr>
              <w:t>Белое море,</w:t>
            </w:r>
            <w:r>
              <w:rPr>
                <w:sz w:val="20"/>
                <w:szCs w:val="20"/>
              </w:rPr>
              <w:t xml:space="preserve"> Кандалакшский залив, «</w:t>
            </w:r>
            <w:r w:rsidRPr="008632DB">
              <w:rPr>
                <w:sz w:val="20"/>
                <w:szCs w:val="20"/>
              </w:rPr>
              <w:t>Мыс Малый олений рог</w:t>
            </w:r>
            <w:r>
              <w:rPr>
                <w:sz w:val="20"/>
                <w:szCs w:val="20"/>
              </w:rPr>
              <w:t>»</w:t>
            </w:r>
          </w:p>
        </w:tc>
        <w:tc>
          <w:tcPr>
            <w:tcW w:w="993" w:type="dxa"/>
            <w:vAlign w:val="center"/>
          </w:tcPr>
          <w:p w:rsidR="0012732A" w:rsidRPr="00691927" w:rsidRDefault="0012732A" w:rsidP="00FB777D">
            <w:pPr>
              <w:pStyle w:val="ConsPlusCell"/>
              <w:jc w:val="center"/>
              <w:rPr>
                <w:rFonts w:ascii="Times New Roman" w:hAnsi="Times New Roman" w:cs="Times New Roman"/>
              </w:rPr>
            </w:pPr>
            <w:r>
              <w:rPr>
                <w:rFonts w:ascii="Times New Roman" w:hAnsi="Times New Roman" w:cs="Times New Roman"/>
              </w:rPr>
              <w:t>5,6</w:t>
            </w:r>
          </w:p>
        </w:tc>
        <w:tc>
          <w:tcPr>
            <w:tcW w:w="2693" w:type="dxa"/>
            <w:vAlign w:val="center"/>
          </w:tcPr>
          <w:p w:rsidR="0012732A" w:rsidRPr="008632DB" w:rsidRDefault="0012732A" w:rsidP="00FB777D">
            <w:pPr>
              <w:tabs>
                <w:tab w:val="left" w:pos="567"/>
                <w:tab w:val="left" w:pos="1984"/>
              </w:tabs>
              <w:autoSpaceDE w:val="0"/>
              <w:autoSpaceDN w:val="0"/>
              <w:adjustRightInd w:val="0"/>
              <w:jc w:val="center"/>
              <w:rPr>
                <w:rFonts w:eastAsia="Calibri"/>
                <w:sz w:val="20"/>
                <w:szCs w:val="20"/>
                <w:lang w:eastAsia="en-US"/>
              </w:rPr>
            </w:pPr>
            <w:r w:rsidRPr="008632DB">
              <w:rPr>
                <w:rFonts w:eastAsia="Calibri"/>
                <w:sz w:val="20"/>
                <w:szCs w:val="20"/>
                <w:lang w:eastAsia="en-US"/>
              </w:rPr>
              <w:t>1</w:t>
            </w:r>
            <w:r w:rsidRPr="00E2703E">
              <w:rPr>
                <w:rFonts w:eastAsia="Calibri"/>
                <w:sz w:val="20"/>
                <w:szCs w:val="20"/>
                <w:lang w:eastAsia="en-US"/>
              </w:rPr>
              <w:t xml:space="preserve">. </w:t>
            </w:r>
            <w:r w:rsidRPr="008632DB">
              <w:rPr>
                <w:rFonts w:eastAsia="Calibri"/>
                <w:sz w:val="20"/>
                <w:szCs w:val="20"/>
                <w:lang w:eastAsia="en-US"/>
              </w:rPr>
              <w:t>66°28'57''</w:t>
            </w:r>
            <w:r w:rsidRPr="00E2703E">
              <w:rPr>
                <w:rFonts w:eastAsia="Calibri"/>
                <w:sz w:val="20"/>
                <w:szCs w:val="20"/>
                <w:lang w:eastAsia="en-US"/>
              </w:rPr>
              <w:t xml:space="preserve"> </w:t>
            </w:r>
            <w:r w:rsidRPr="008632DB">
              <w:rPr>
                <w:rFonts w:eastAsia="Calibri"/>
                <w:sz w:val="20"/>
                <w:szCs w:val="20"/>
                <w:lang w:eastAsia="en-US"/>
              </w:rPr>
              <w:t>35°10'37''</w:t>
            </w:r>
          </w:p>
          <w:p w:rsidR="0012732A" w:rsidRPr="008632DB" w:rsidRDefault="0012732A" w:rsidP="00FB777D">
            <w:pPr>
              <w:tabs>
                <w:tab w:val="left" w:pos="567"/>
                <w:tab w:val="left" w:pos="1984"/>
              </w:tabs>
              <w:autoSpaceDE w:val="0"/>
              <w:autoSpaceDN w:val="0"/>
              <w:adjustRightInd w:val="0"/>
              <w:jc w:val="center"/>
              <w:rPr>
                <w:rFonts w:eastAsia="Calibri"/>
                <w:sz w:val="20"/>
                <w:szCs w:val="20"/>
                <w:lang w:eastAsia="en-US"/>
              </w:rPr>
            </w:pPr>
            <w:r w:rsidRPr="008632DB">
              <w:rPr>
                <w:rFonts w:eastAsia="Calibri"/>
                <w:sz w:val="20"/>
                <w:szCs w:val="20"/>
                <w:lang w:eastAsia="en-US"/>
              </w:rPr>
              <w:t>2</w:t>
            </w:r>
            <w:r w:rsidRPr="00E2703E">
              <w:rPr>
                <w:rFonts w:eastAsia="Calibri"/>
                <w:sz w:val="20"/>
                <w:szCs w:val="20"/>
                <w:lang w:eastAsia="en-US"/>
              </w:rPr>
              <w:t xml:space="preserve">. </w:t>
            </w:r>
            <w:r w:rsidRPr="008632DB">
              <w:rPr>
                <w:rFonts w:eastAsia="Calibri"/>
                <w:sz w:val="20"/>
                <w:szCs w:val="20"/>
                <w:lang w:eastAsia="en-US"/>
              </w:rPr>
              <w:t>66°28'55''</w:t>
            </w:r>
            <w:r w:rsidRPr="00E2703E">
              <w:rPr>
                <w:rFonts w:eastAsia="Calibri"/>
                <w:sz w:val="20"/>
                <w:szCs w:val="20"/>
                <w:lang w:eastAsia="en-US"/>
              </w:rPr>
              <w:t xml:space="preserve"> </w:t>
            </w:r>
            <w:r w:rsidRPr="008632DB">
              <w:rPr>
                <w:rFonts w:eastAsia="Calibri"/>
                <w:sz w:val="20"/>
                <w:szCs w:val="20"/>
                <w:lang w:eastAsia="en-US"/>
              </w:rPr>
              <w:t>35°10'12''</w:t>
            </w:r>
          </w:p>
          <w:p w:rsidR="0012732A" w:rsidRPr="008632DB" w:rsidRDefault="0012732A" w:rsidP="00FB777D">
            <w:pPr>
              <w:tabs>
                <w:tab w:val="left" w:pos="567"/>
                <w:tab w:val="left" w:pos="1984"/>
              </w:tabs>
              <w:autoSpaceDE w:val="0"/>
              <w:autoSpaceDN w:val="0"/>
              <w:adjustRightInd w:val="0"/>
              <w:jc w:val="center"/>
              <w:rPr>
                <w:rFonts w:eastAsia="Calibri"/>
                <w:sz w:val="20"/>
                <w:szCs w:val="20"/>
                <w:lang w:eastAsia="en-US"/>
              </w:rPr>
            </w:pPr>
            <w:r w:rsidRPr="008632DB">
              <w:rPr>
                <w:rFonts w:eastAsia="Calibri"/>
                <w:sz w:val="20"/>
                <w:szCs w:val="20"/>
                <w:lang w:eastAsia="en-US"/>
              </w:rPr>
              <w:t>3</w:t>
            </w:r>
            <w:r w:rsidRPr="00E2703E">
              <w:rPr>
                <w:rFonts w:eastAsia="Calibri"/>
                <w:sz w:val="20"/>
                <w:szCs w:val="20"/>
                <w:lang w:eastAsia="en-US"/>
              </w:rPr>
              <w:t xml:space="preserve">. </w:t>
            </w:r>
            <w:r w:rsidRPr="008632DB">
              <w:rPr>
                <w:rFonts w:eastAsia="Calibri"/>
                <w:sz w:val="20"/>
                <w:szCs w:val="20"/>
                <w:lang w:eastAsia="en-US"/>
              </w:rPr>
              <w:t>66°29'07''</w:t>
            </w:r>
            <w:r w:rsidRPr="00E2703E">
              <w:rPr>
                <w:rFonts w:eastAsia="Calibri"/>
                <w:sz w:val="20"/>
                <w:szCs w:val="20"/>
                <w:lang w:eastAsia="en-US"/>
              </w:rPr>
              <w:t xml:space="preserve"> </w:t>
            </w:r>
            <w:r w:rsidRPr="008632DB">
              <w:rPr>
                <w:rFonts w:eastAsia="Calibri"/>
                <w:sz w:val="20"/>
                <w:szCs w:val="20"/>
                <w:lang w:eastAsia="en-US"/>
              </w:rPr>
              <w:t>35°10'12''</w:t>
            </w:r>
          </w:p>
          <w:p w:rsidR="0012732A" w:rsidRPr="008632DB" w:rsidRDefault="0012732A" w:rsidP="00FB777D">
            <w:pPr>
              <w:tabs>
                <w:tab w:val="left" w:pos="567"/>
                <w:tab w:val="left" w:pos="1984"/>
              </w:tabs>
              <w:autoSpaceDE w:val="0"/>
              <w:autoSpaceDN w:val="0"/>
              <w:adjustRightInd w:val="0"/>
              <w:jc w:val="center"/>
              <w:rPr>
                <w:rFonts w:eastAsia="Calibri"/>
                <w:sz w:val="20"/>
                <w:szCs w:val="20"/>
                <w:lang w:eastAsia="en-US"/>
              </w:rPr>
            </w:pPr>
            <w:r w:rsidRPr="008632DB">
              <w:rPr>
                <w:rFonts w:eastAsia="Calibri"/>
                <w:sz w:val="20"/>
                <w:szCs w:val="20"/>
                <w:lang w:eastAsia="en-US"/>
              </w:rPr>
              <w:t>4</w:t>
            </w:r>
            <w:r w:rsidRPr="00E2703E">
              <w:rPr>
                <w:rFonts w:eastAsia="Calibri"/>
                <w:sz w:val="20"/>
                <w:szCs w:val="20"/>
                <w:lang w:eastAsia="en-US"/>
              </w:rPr>
              <w:t xml:space="preserve">. </w:t>
            </w:r>
            <w:r w:rsidRPr="008632DB">
              <w:rPr>
                <w:rFonts w:eastAsia="Calibri"/>
                <w:sz w:val="20"/>
                <w:szCs w:val="20"/>
                <w:lang w:eastAsia="en-US"/>
              </w:rPr>
              <w:t>66°29'08''</w:t>
            </w:r>
            <w:r w:rsidRPr="00E2703E">
              <w:rPr>
                <w:rFonts w:eastAsia="Calibri"/>
                <w:sz w:val="20"/>
                <w:szCs w:val="20"/>
                <w:lang w:eastAsia="en-US"/>
              </w:rPr>
              <w:t xml:space="preserve"> </w:t>
            </w:r>
            <w:r w:rsidRPr="008632DB">
              <w:rPr>
                <w:rFonts w:eastAsia="Calibri"/>
                <w:sz w:val="20"/>
                <w:szCs w:val="20"/>
                <w:lang w:eastAsia="en-US"/>
              </w:rPr>
              <w:t>35°10'39''</w:t>
            </w:r>
          </w:p>
          <w:p w:rsidR="0012732A" w:rsidRPr="00E2703E" w:rsidRDefault="0012732A" w:rsidP="00FB777D">
            <w:pPr>
              <w:tabs>
                <w:tab w:val="left" w:pos="567"/>
                <w:tab w:val="left" w:pos="1984"/>
              </w:tabs>
              <w:autoSpaceDE w:val="0"/>
              <w:autoSpaceDN w:val="0"/>
              <w:adjustRightInd w:val="0"/>
              <w:jc w:val="center"/>
              <w:rPr>
                <w:sz w:val="20"/>
                <w:szCs w:val="20"/>
              </w:rPr>
            </w:pPr>
            <w:r w:rsidRPr="008632DB">
              <w:rPr>
                <w:rFonts w:eastAsia="Calibri"/>
                <w:sz w:val="20"/>
                <w:szCs w:val="20"/>
                <w:lang w:eastAsia="en-US"/>
              </w:rPr>
              <w:t>5</w:t>
            </w:r>
            <w:r w:rsidRPr="00E2703E">
              <w:rPr>
                <w:rFonts w:eastAsia="Calibri"/>
                <w:sz w:val="20"/>
                <w:szCs w:val="20"/>
                <w:lang w:eastAsia="en-US"/>
              </w:rPr>
              <w:t xml:space="preserve">. </w:t>
            </w:r>
            <w:r w:rsidRPr="008632DB">
              <w:rPr>
                <w:rFonts w:eastAsia="Calibri"/>
                <w:sz w:val="20"/>
                <w:szCs w:val="20"/>
                <w:lang w:eastAsia="en-US"/>
              </w:rPr>
              <w:t>66°29'05''</w:t>
            </w:r>
            <w:r w:rsidRPr="00E2703E">
              <w:rPr>
                <w:rFonts w:eastAsia="Calibri"/>
                <w:sz w:val="20"/>
                <w:szCs w:val="20"/>
                <w:lang w:eastAsia="en-US"/>
              </w:rPr>
              <w:t xml:space="preserve"> </w:t>
            </w:r>
            <w:r w:rsidRPr="008632DB">
              <w:rPr>
                <w:rFonts w:eastAsia="Calibri"/>
                <w:sz w:val="20"/>
                <w:szCs w:val="20"/>
                <w:lang w:eastAsia="en-US"/>
              </w:rPr>
              <w:t>35°10'42''</w:t>
            </w:r>
          </w:p>
        </w:tc>
        <w:tc>
          <w:tcPr>
            <w:tcW w:w="4395" w:type="dxa"/>
            <w:vAlign w:val="center"/>
          </w:tcPr>
          <w:p w:rsidR="0012732A" w:rsidRPr="008632DB" w:rsidRDefault="0012732A" w:rsidP="00FB777D">
            <w:pPr>
              <w:autoSpaceDE w:val="0"/>
              <w:autoSpaceDN w:val="0"/>
              <w:adjustRightInd w:val="0"/>
              <w:jc w:val="both"/>
              <w:rPr>
                <w:sz w:val="20"/>
                <w:szCs w:val="20"/>
              </w:rPr>
            </w:pPr>
            <w:r w:rsidRPr="008632DB">
              <w:rPr>
                <w:sz w:val="20"/>
                <w:szCs w:val="20"/>
              </w:rPr>
              <w:t>- точки 1, 2, 3 и 4 последовательно соединяются прямыми линиями по акватории водного объекта;</w:t>
            </w:r>
          </w:p>
          <w:p w:rsidR="0012732A" w:rsidRPr="008632DB" w:rsidRDefault="0012732A" w:rsidP="00FB777D">
            <w:pPr>
              <w:autoSpaceDE w:val="0"/>
              <w:autoSpaceDN w:val="0"/>
              <w:adjustRightInd w:val="0"/>
              <w:jc w:val="both"/>
              <w:rPr>
                <w:sz w:val="20"/>
                <w:szCs w:val="20"/>
              </w:rPr>
            </w:pPr>
            <w:r w:rsidRPr="008632DB">
              <w:rPr>
                <w:sz w:val="20"/>
                <w:szCs w:val="20"/>
              </w:rPr>
              <w:t>- точки 4, 5 и 1 последовательно соединяются линиями по береговой линии;</w:t>
            </w:r>
          </w:p>
          <w:p w:rsidR="0012732A" w:rsidRPr="008632DB" w:rsidRDefault="0012732A" w:rsidP="00FB777D">
            <w:pPr>
              <w:autoSpaceDE w:val="0"/>
              <w:autoSpaceDN w:val="0"/>
              <w:adjustRightInd w:val="0"/>
              <w:jc w:val="both"/>
              <w:rPr>
                <w:sz w:val="20"/>
                <w:szCs w:val="20"/>
              </w:rPr>
            </w:pPr>
            <w:r w:rsidRPr="008632DB">
              <w:rPr>
                <w:sz w:val="20"/>
                <w:szCs w:val="20"/>
              </w:rPr>
              <w:t>- ограничение рабочих глубин промысла до 10 м;</w:t>
            </w:r>
          </w:p>
          <w:p w:rsidR="0012732A" w:rsidRPr="00691927" w:rsidRDefault="0012732A" w:rsidP="00FB777D">
            <w:pPr>
              <w:autoSpaceDE w:val="0"/>
              <w:autoSpaceDN w:val="0"/>
              <w:adjustRightInd w:val="0"/>
              <w:jc w:val="both"/>
              <w:rPr>
                <w:sz w:val="20"/>
                <w:szCs w:val="20"/>
              </w:rPr>
            </w:pPr>
            <w:r w:rsidRPr="008632DB">
              <w:rPr>
                <w:sz w:val="20"/>
                <w:szCs w:val="20"/>
              </w:rPr>
              <w:t>- осуществление промысла способом - установка ставных неводов</w:t>
            </w:r>
          </w:p>
        </w:tc>
        <w:tc>
          <w:tcPr>
            <w:tcW w:w="1276" w:type="dxa"/>
            <w:vAlign w:val="center"/>
          </w:tcPr>
          <w:p w:rsidR="0012732A" w:rsidRPr="00691927" w:rsidRDefault="0012732A" w:rsidP="00FB777D">
            <w:pPr>
              <w:autoSpaceDE w:val="0"/>
              <w:autoSpaceDN w:val="0"/>
              <w:adjustRightInd w:val="0"/>
              <w:jc w:val="center"/>
              <w:rPr>
                <w:bCs/>
                <w:sz w:val="20"/>
                <w:szCs w:val="20"/>
                <w:lang w:val="en-US"/>
              </w:rPr>
            </w:pPr>
            <w:r w:rsidRPr="00691927">
              <w:rPr>
                <w:bCs/>
                <w:sz w:val="20"/>
                <w:szCs w:val="20"/>
                <w:lang w:val="en-US"/>
              </w:rPr>
              <w:t>WGS-84</w:t>
            </w:r>
          </w:p>
        </w:tc>
        <w:tc>
          <w:tcPr>
            <w:tcW w:w="2552" w:type="dxa"/>
            <w:vAlign w:val="center"/>
          </w:tcPr>
          <w:p w:rsidR="0012732A" w:rsidRPr="00691927" w:rsidRDefault="0012732A" w:rsidP="00FB777D">
            <w:pPr>
              <w:autoSpaceDE w:val="0"/>
              <w:autoSpaceDN w:val="0"/>
              <w:adjustRightInd w:val="0"/>
              <w:jc w:val="center"/>
              <w:rPr>
                <w:bCs/>
                <w:sz w:val="20"/>
                <w:szCs w:val="20"/>
              </w:rPr>
            </w:pPr>
            <w:r w:rsidRPr="00E2703E">
              <w:rPr>
                <w:bCs/>
                <w:sz w:val="20"/>
                <w:szCs w:val="20"/>
              </w:rPr>
              <w:t>Терский район, Мурманская область</w:t>
            </w:r>
          </w:p>
        </w:tc>
      </w:tr>
      <w:tr w:rsidR="0012732A" w:rsidRPr="00691927" w:rsidTr="0012732A">
        <w:trPr>
          <w:cantSplit/>
          <w:trHeight w:val="1270"/>
        </w:trPr>
        <w:tc>
          <w:tcPr>
            <w:tcW w:w="596" w:type="dxa"/>
            <w:vAlign w:val="center"/>
          </w:tcPr>
          <w:p w:rsidR="0012732A" w:rsidRPr="00691927" w:rsidRDefault="0012732A" w:rsidP="00FB777D">
            <w:pPr>
              <w:pStyle w:val="ConsPlusCell"/>
              <w:jc w:val="center"/>
              <w:rPr>
                <w:rFonts w:ascii="Times New Roman" w:hAnsi="Times New Roman" w:cs="Times New Roman"/>
              </w:rPr>
            </w:pPr>
            <w:r>
              <w:rPr>
                <w:rFonts w:ascii="Times New Roman" w:hAnsi="Times New Roman" w:cs="Times New Roman"/>
              </w:rPr>
              <w:t>12</w:t>
            </w:r>
          </w:p>
        </w:tc>
        <w:tc>
          <w:tcPr>
            <w:tcW w:w="2381" w:type="dxa"/>
            <w:vAlign w:val="center"/>
          </w:tcPr>
          <w:p w:rsidR="0012732A" w:rsidRPr="00691927" w:rsidRDefault="0012732A" w:rsidP="00FB777D">
            <w:pPr>
              <w:rPr>
                <w:sz w:val="20"/>
                <w:szCs w:val="20"/>
              </w:rPr>
            </w:pPr>
            <w:r>
              <w:rPr>
                <w:sz w:val="20"/>
                <w:szCs w:val="20"/>
              </w:rPr>
              <w:t xml:space="preserve">№ 421: </w:t>
            </w:r>
            <w:r w:rsidRPr="008632DB">
              <w:rPr>
                <w:rFonts w:eastAsiaTheme="minorHAnsi"/>
                <w:sz w:val="22"/>
                <w:szCs w:val="22"/>
                <w:lang w:eastAsia="en-US"/>
              </w:rPr>
              <w:t xml:space="preserve"> </w:t>
            </w:r>
            <w:r w:rsidRPr="008632DB">
              <w:rPr>
                <w:sz w:val="20"/>
                <w:szCs w:val="20"/>
              </w:rPr>
              <w:t>Белое море,</w:t>
            </w:r>
            <w:r>
              <w:rPr>
                <w:sz w:val="20"/>
                <w:szCs w:val="20"/>
              </w:rPr>
              <w:t xml:space="preserve"> Кандалакшский залив, «</w:t>
            </w:r>
            <w:proofErr w:type="spellStart"/>
            <w:r w:rsidRPr="008632DB">
              <w:rPr>
                <w:sz w:val="20"/>
                <w:szCs w:val="20"/>
              </w:rPr>
              <w:t>Падан</w:t>
            </w:r>
            <w:proofErr w:type="spellEnd"/>
            <w:r w:rsidRPr="008632DB">
              <w:rPr>
                <w:sz w:val="20"/>
                <w:szCs w:val="20"/>
              </w:rPr>
              <w:t xml:space="preserve"> Губа</w:t>
            </w:r>
            <w:r>
              <w:rPr>
                <w:sz w:val="20"/>
                <w:szCs w:val="20"/>
              </w:rPr>
              <w:t>»</w:t>
            </w:r>
          </w:p>
        </w:tc>
        <w:tc>
          <w:tcPr>
            <w:tcW w:w="993" w:type="dxa"/>
            <w:vAlign w:val="center"/>
          </w:tcPr>
          <w:p w:rsidR="0012732A" w:rsidRPr="00691927" w:rsidRDefault="0012732A" w:rsidP="00FB777D">
            <w:pPr>
              <w:pStyle w:val="ConsPlusCell"/>
              <w:jc w:val="center"/>
              <w:rPr>
                <w:rFonts w:ascii="Times New Roman" w:hAnsi="Times New Roman" w:cs="Times New Roman"/>
              </w:rPr>
            </w:pPr>
            <w:r>
              <w:rPr>
                <w:rFonts w:ascii="Times New Roman" w:hAnsi="Times New Roman" w:cs="Times New Roman"/>
              </w:rPr>
              <w:t>82,7</w:t>
            </w:r>
          </w:p>
        </w:tc>
        <w:tc>
          <w:tcPr>
            <w:tcW w:w="2693" w:type="dxa"/>
            <w:vAlign w:val="center"/>
          </w:tcPr>
          <w:p w:rsidR="0012732A" w:rsidRPr="008632DB" w:rsidRDefault="0012732A" w:rsidP="00FB777D">
            <w:pPr>
              <w:tabs>
                <w:tab w:val="left" w:pos="567"/>
                <w:tab w:val="left" w:pos="1984"/>
              </w:tabs>
              <w:autoSpaceDE w:val="0"/>
              <w:autoSpaceDN w:val="0"/>
              <w:adjustRightInd w:val="0"/>
              <w:jc w:val="center"/>
              <w:rPr>
                <w:rFonts w:eastAsia="Calibri"/>
                <w:sz w:val="20"/>
                <w:szCs w:val="20"/>
                <w:lang w:eastAsia="en-US"/>
              </w:rPr>
            </w:pPr>
            <w:r w:rsidRPr="008632DB">
              <w:rPr>
                <w:rFonts w:eastAsia="Calibri"/>
                <w:sz w:val="20"/>
                <w:szCs w:val="20"/>
                <w:lang w:eastAsia="en-US"/>
              </w:rPr>
              <w:t>1</w:t>
            </w:r>
            <w:r w:rsidRPr="00E2703E">
              <w:rPr>
                <w:rFonts w:eastAsia="Calibri"/>
                <w:sz w:val="20"/>
                <w:szCs w:val="20"/>
                <w:lang w:eastAsia="en-US"/>
              </w:rPr>
              <w:t xml:space="preserve">. </w:t>
            </w:r>
            <w:r w:rsidRPr="008632DB">
              <w:rPr>
                <w:rFonts w:eastAsia="Calibri"/>
                <w:sz w:val="20"/>
                <w:szCs w:val="20"/>
                <w:lang w:eastAsia="en-US"/>
              </w:rPr>
              <w:t>66°39'54''</w:t>
            </w:r>
            <w:r w:rsidRPr="00E2703E">
              <w:rPr>
                <w:rFonts w:eastAsia="Calibri"/>
                <w:sz w:val="20"/>
                <w:szCs w:val="20"/>
                <w:lang w:eastAsia="en-US"/>
              </w:rPr>
              <w:t xml:space="preserve"> </w:t>
            </w:r>
            <w:r w:rsidRPr="008632DB">
              <w:rPr>
                <w:rFonts w:eastAsia="Calibri"/>
                <w:sz w:val="20"/>
                <w:szCs w:val="20"/>
                <w:lang w:eastAsia="en-US"/>
              </w:rPr>
              <w:t>34°12'44''</w:t>
            </w:r>
          </w:p>
          <w:p w:rsidR="0012732A" w:rsidRPr="008632DB" w:rsidRDefault="0012732A" w:rsidP="00FB777D">
            <w:pPr>
              <w:tabs>
                <w:tab w:val="left" w:pos="567"/>
                <w:tab w:val="left" w:pos="1984"/>
              </w:tabs>
              <w:autoSpaceDE w:val="0"/>
              <w:autoSpaceDN w:val="0"/>
              <w:adjustRightInd w:val="0"/>
              <w:jc w:val="center"/>
              <w:rPr>
                <w:rFonts w:eastAsia="Calibri"/>
                <w:sz w:val="20"/>
                <w:szCs w:val="20"/>
                <w:lang w:eastAsia="en-US"/>
              </w:rPr>
            </w:pPr>
            <w:r w:rsidRPr="008632DB">
              <w:rPr>
                <w:rFonts w:eastAsia="Calibri"/>
                <w:sz w:val="20"/>
                <w:szCs w:val="20"/>
                <w:lang w:eastAsia="en-US"/>
              </w:rPr>
              <w:t>2</w:t>
            </w:r>
            <w:r w:rsidRPr="00E2703E">
              <w:rPr>
                <w:rFonts w:eastAsia="Calibri"/>
                <w:sz w:val="20"/>
                <w:szCs w:val="20"/>
                <w:lang w:eastAsia="en-US"/>
              </w:rPr>
              <w:t xml:space="preserve">. </w:t>
            </w:r>
            <w:r w:rsidRPr="008632DB">
              <w:rPr>
                <w:rFonts w:eastAsia="Calibri"/>
                <w:sz w:val="20"/>
                <w:szCs w:val="20"/>
                <w:lang w:eastAsia="en-US"/>
              </w:rPr>
              <w:t>66°39'51''</w:t>
            </w:r>
            <w:r w:rsidRPr="00E2703E">
              <w:rPr>
                <w:rFonts w:eastAsia="Calibri"/>
                <w:sz w:val="20"/>
                <w:szCs w:val="20"/>
                <w:lang w:eastAsia="en-US"/>
              </w:rPr>
              <w:t xml:space="preserve"> </w:t>
            </w:r>
            <w:r w:rsidRPr="008632DB">
              <w:rPr>
                <w:rFonts w:eastAsia="Calibri"/>
                <w:sz w:val="20"/>
                <w:szCs w:val="20"/>
                <w:lang w:eastAsia="en-US"/>
              </w:rPr>
              <w:t>34°12'58''</w:t>
            </w:r>
          </w:p>
          <w:p w:rsidR="0012732A" w:rsidRPr="008632DB" w:rsidRDefault="0012732A" w:rsidP="00FB777D">
            <w:pPr>
              <w:tabs>
                <w:tab w:val="left" w:pos="567"/>
                <w:tab w:val="left" w:pos="1984"/>
              </w:tabs>
              <w:autoSpaceDE w:val="0"/>
              <w:autoSpaceDN w:val="0"/>
              <w:adjustRightInd w:val="0"/>
              <w:jc w:val="center"/>
              <w:rPr>
                <w:rFonts w:eastAsia="Calibri"/>
                <w:sz w:val="20"/>
                <w:szCs w:val="20"/>
                <w:lang w:eastAsia="en-US"/>
              </w:rPr>
            </w:pPr>
            <w:r w:rsidRPr="008632DB">
              <w:rPr>
                <w:rFonts w:eastAsia="Calibri"/>
                <w:sz w:val="20"/>
                <w:szCs w:val="20"/>
                <w:lang w:eastAsia="en-US"/>
              </w:rPr>
              <w:t>3</w:t>
            </w:r>
            <w:r w:rsidRPr="00E2703E">
              <w:rPr>
                <w:rFonts w:eastAsia="Calibri"/>
                <w:sz w:val="20"/>
                <w:szCs w:val="20"/>
                <w:lang w:eastAsia="en-US"/>
              </w:rPr>
              <w:t xml:space="preserve">. </w:t>
            </w:r>
            <w:r w:rsidRPr="008632DB">
              <w:rPr>
                <w:rFonts w:eastAsia="Calibri"/>
                <w:sz w:val="20"/>
                <w:szCs w:val="20"/>
                <w:lang w:eastAsia="en-US"/>
              </w:rPr>
              <w:t>66°40'06''</w:t>
            </w:r>
            <w:r w:rsidRPr="00E2703E">
              <w:rPr>
                <w:rFonts w:eastAsia="Calibri"/>
                <w:sz w:val="20"/>
                <w:szCs w:val="20"/>
                <w:lang w:eastAsia="en-US"/>
              </w:rPr>
              <w:t xml:space="preserve"> </w:t>
            </w:r>
            <w:r w:rsidRPr="008632DB">
              <w:rPr>
                <w:rFonts w:eastAsia="Calibri"/>
                <w:sz w:val="20"/>
                <w:szCs w:val="20"/>
                <w:lang w:eastAsia="en-US"/>
              </w:rPr>
              <w:t>34°14'10''</w:t>
            </w:r>
          </w:p>
          <w:p w:rsidR="0012732A" w:rsidRPr="008632DB" w:rsidRDefault="0012732A" w:rsidP="00FB777D">
            <w:pPr>
              <w:tabs>
                <w:tab w:val="left" w:pos="567"/>
                <w:tab w:val="left" w:pos="1984"/>
              </w:tabs>
              <w:autoSpaceDE w:val="0"/>
              <w:autoSpaceDN w:val="0"/>
              <w:adjustRightInd w:val="0"/>
              <w:jc w:val="center"/>
              <w:rPr>
                <w:rFonts w:eastAsia="Calibri"/>
                <w:sz w:val="20"/>
                <w:szCs w:val="20"/>
                <w:lang w:eastAsia="en-US"/>
              </w:rPr>
            </w:pPr>
            <w:r w:rsidRPr="008632DB">
              <w:rPr>
                <w:rFonts w:eastAsia="Calibri"/>
                <w:sz w:val="20"/>
                <w:szCs w:val="20"/>
                <w:lang w:eastAsia="en-US"/>
              </w:rPr>
              <w:t>4</w:t>
            </w:r>
            <w:r w:rsidRPr="00E2703E">
              <w:rPr>
                <w:rFonts w:eastAsia="Calibri"/>
                <w:sz w:val="20"/>
                <w:szCs w:val="20"/>
                <w:lang w:eastAsia="en-US"/>
              </w:rPr>
              <w:t xml:space="preserve">. </w:t>
            </w:r>
            <w:r w:rsidRPr="008632DB">
              <w:rPr>
                <w:rFonts w:eastAsia="Calibri"/>
                <w:sz w:val="20"/>
                <w:szCs w:val="20"/>
                <w:lang w:eastAsia="en-US"/>
              </w:rPr>
              <w:t>66°41'09''</w:t>
            </w:r>
            <w:r w:rsidRPr="00E2703E">
              <w:rPr>
                <w:rFonts w:eastAsia="Calibri"/>
                <w:sz w:val="20"/>
                <w:szCs w:val="20"/>
                <w:lang w:eastAsia="en-US"/>
              </w:rPr>
              <w:t xml:space="preserve"> </w:t>
            </w:r>
            <w:r w:rsidRPr="008632DB">
              <w:rPr>
                <w:rFonts w:eastAsia="Calibri"/>
                <w:sz w:val="20"/>
                <w:szCs w:val="20"/>
                <w:lang w:eastAsia="en-US"/>
              </w:rPr>
              <w:t>34°13'58''</w:t>
            </w:r>
          </w:p>
          <w:p w:rsidR="0012732A" w:rsidRPr="00E2703E" w:rsidRDefault="0012732A" w:rsidP="00FB777D">
            <w:pPr>
              <w:tabs>
                <w:tab w:val="left" w:pos="567"/>
                <w:tab w:val="left" w:pos="1984"/>
              </w:tabs>
              <w:autoSpaceDE w:val="0"/>
              <w:autoSpaceDN w:val="0"/>
              <w:adjustRightInd w:val="0"/>
              <w:jc w:val="center"/>
              <w:rPr>
                <w:rFonts w:eastAsia="Calibri"/>
                <w:sz w:val="20"/>
                <w:szCs w:val="20"/>
                <w:lang w:eastAsia="en-US"/>
              </w:rPr>
            </w:pPr>
            <w:r w:rsidRPr="008632DB">
              <w:rPr>
                <w:rFonts w:eastAsia="Calibri"/>
                <w:sz w:val="20"/>
                <w:szCs w:val="20"/>
                <w:lang w:eastAsia="en-US"/>
              </w:rPr>
              <w:t>5</w:t>
            </w:r>
            <w:r w:rsidRPr="00E2703E">
              <w:rPr>
                <w:rFonts w:eastAsia="Calibri"/>
                <w:sz w:val="20"/>
                <w:szCs w:val="20"/>
                <w:lang w:eastAsia="en-US"/>
              </w:rPr>
              <w:t xml:space="preserve">. </w:t>
            </w:r>
            <w:r w:rsidRPr="008632DB">
              <w:rPr>
                <w:rFonts w:eastAsia="Calibri"/>
                <w:sz w:val="20"/>
                <w:szCs w:val="20"/>
                <w:lang w:eastAsia="en-US"/>
              </w:rPr>
              <w:t>66°41'01''</w:t>
            </w:r>
            <w:r w:rsidRPr="00E2703E">
              <w:rPr>
                <w:rFonts w:eastAsia="Calibri"/>
                <w:sz w:val="20"/>
                <w:szCs w:val="20"/>
                <w:lang w:eastAsia="en-US"/>
              </w:rPr>
              <w:t xml:space="preserve"> </w:t>
            </w:r>
            <w:r w:rsidRPr="008632DB">
              <w:rPr>
                <w:rFonts w:eastAsia="Calibri"/>
                <w:sz w:val="20"/>
                <w:szCs w:val="20"/>
                <w:lang w:eastAsia="en-US"/>
              </w:rPr>
              <w:t>34°13'22''</w:t>
            </w:r>
          </w:p>
        </w:tc>
        <w:tc>
          <w:tcPr>
            <w:tcW w:w="4395" w:type="dxa"/>
            <w:vAlign w:val="center"/>
          </w:tcPr>
          <w:p w:rsidR="0012732A" w:rsidRPr="008632DB" w:rsidRDefault="0012732A" w:rsidP="00FB777D">
            <w:pPr>
              <w:autoSpaceDE w:val="0"/>
              <w:autoSpaceDN w:val="0"/>
              <w:adjustRightInd w:val="0"/>
              <w:jc w:val="both"/>
              <w:rPr>
                <w:sz w:val="20"/>
                <w:szCs w:val="20"/>
              </w:rPr>
            </w:pPr>
            <w:r w:rsidRPr="008632DB">
              <w:rPr>
                <w:sz w:val="20"/>
                <w:szCs w:val="20"/>
              </w:rPr>
              <w:t>- точки 1, 2, 3 и 4 последовательно соединяются прямыми линиями по акватории водного объекта;</w:t>
            </w:r>
          </w:p>
          <w:p w:rsidR="0012732A" w:rsidRPr="00691927" w:rsidRDefault="0012732A" w:rsidP="00FB777D">
            <w:pPr>
              <w:autoSpaceDE w:val="0"/>
              <w:autoSpaceDN w:val="0"/>
              <w:adjustRightInd w:val="0"/>
              <w:jc w:val="both"/>
              <w:rPr>
                <w:sz w:val="20"/>
                <w:szCs w:val="20"/>
              </w:rPr>
            </w:pPr>
            <w:r w:rsidRPr="008632DB">
              <w:rPr>
                <w:sz w:val="20"/>
                <w:szCs w:val="20"/>
              </w:rPr>
              <w:t>- точки 4, 5 и 1 последовательно соединяются линиями по береговой линии</w:t>
            </w:r>
          </w:p>
        </w:tc>
        <w:tc>
          <w:tcPr>
            <w:tcW w:w="1276" w:type="dxa"/>
            <w:vAlign w:val="center"/>
          </w:tcPr>
          <w:p w:rsidR="0012732A" w:rsidRPr="00691927" w:rsidRDefault="0012732A" w:rsidP="00FB777D">
            <w:pPr>
              <w:autoSpaceDE w:val="0"/>
              <w:autoSpaceDN w:val="0"/>
              <w:adjustRightInd w:val="0"/>
              <w:jc w:val="center"/>
              <w:rPr>
                <w:bCs/>
                <w:sz w:val="20"/>
                <w:szCs w:val="20"/>
              </w:rPr>
            </w:pPr>
            <w:r>
              <w:rPr>
                <w:bCs/>
                <w:sz w:val="20"/>
                <w:szCs w:val="20"/>
              </w:rPr>
              <w:t>СК-42</w:t>
            </w:r>
          </w:p>
        </w:tc>
        <w:tc>
          <w:tcPr>
            <w:tcW w:w="2552" w:type="dxa"/>
            <w:vAlign w:val="center"/>
          </w:tcPr>
          <w:p w:rsidR="0012732A" w:rsidRPr="00691927" w:rsidRDefault="0012732A" w:rsidP="00FB777D">
            <w:pPr>
              <w:autoSpaceDE w:val="0"/>
              <w:autoSpaceDN w:val="0"/>
              <w:adjustRightInd w:val="0"/>
              <w:jc w:val="center"/>
              <w:rPr>
                <w:bCs/>
                <w:sz w:val="20"/>
                <w:szCs w:val="20"/>
              </w:rPr>
            </w:pPr>
            <w:r w:rsidRPr="00E2703E">
              <w:rPr>
                <w:bCs/>
                <w:sz w:val="20"/>
                <w:szCs w:val="20"/>
              </w:rPr>
              <w:t>Терский район, Мурманская область</w:t>
            </w:r>
          </w:p>
        </w:tc>
      </w:tr>
      <w:tr w:rsidR="0012732A" w:rsidRPr="00691927" w:rsidTr="0012732A">
        <w:trPr>
          <w:cantSplit/>
          <w:trHeight w:val="1532"/>
        </w:trPr>
        <w:tc>
          <w:tcPr>
            <w:tcW w:w="596" w:type="dxa"/>
            <w:vAlign w:val="center"/>
          </w:tcPr>
          <w:p w:rsidR="0012732A" w:rsidRPr="00691927" w:rsidRDefault="0012732A" w:rsidP="00FB777D">
            <w:pPr>
              <w:pStyle w:val="ConsPlusCell"/>
              <w:jc w:val="center"/>
              <w:rPr>
                <w:rFonts w:ascii="Times New Roman" w:hAnsi="Times New Roman" w:cs="Times New Roman"/>
              </w:rPr>
            </w:pPr>
            <w:r>
              <w:rPr>
                <w:rFonts w:ascii="Times New Roman" w:hAnsi="Times New Roman" w:cs="Times New Roman"/>
              </w:rPr>
              <w:t>13</w:t>
            </w:r>
          </w:p>
        </w:tc>
        <w:tc>
          <w:tcPr>
            <w:tcW w:w="2381" w:type="dxa"/>
            <w:vAlign w:val="center"/>
          </w:tcPr>
          <w:p w:rsidR="0012732A" w:rsidRPr="00691927" w:rsidRDefault="0012732A" w:rsidP="00FB777D">
            <w:pPr>
              <w:rPr>
                <w:sz w:val="20"/>
                <w:szCs w:val="20"/>
              </w:rPr>
            </w:pPr>
            <w:r>
              <w:rPr>
                <w:sz w:val="20"/>
                <w:szCs w:val="20"/>
              </w:rPr>
              <w:t xml:space="preserve">№ 440: </w:t>
            </w:r>
            <w:r w:rsidRPr="008632DB">
              <w:rPr>
                <w:rFonts w:eastAsiaTheme="minorHAnsi"/>
                <w:sz w:val="22"/>
                <w:szCs w:val="22"/>
                <w:lang w:eastAsia="en-US"/>
              </w:rPr>
              <w:t xml:space="preserve"> </w:t>
            </w:r>
            <w:r w:rsidRPr="008632DB">
              <w:rPr>
                <w:sz w:val="20"/>
                <w:szCs w:val="20"/>
              </w:rPr>
              <w:t>Белое море,</w:t>
            </w:r>
            <w:r>
              <w:rPr>
                <w:sz w:val="20"/>
                <w:szCs w:val="20"/>
              </w:rPr>
              <w:t xml:space="preserve"> Кандалакшский залив, «</w:t>
            </w:r>
            <w:r w:rsidRPr="008632DB">
              <w:rPr>
                <w:sz w:val="20"/>
                <w:szCs w:val="20"/>
              </w:rPr>
              <w:t>Лов губа</w:t>
            </w:r>
            <w:r>
              <w:rPr>
                <w:sz w:val="20"/>
                <w:szCs w:val="20"/>
              </w:rPr>
              <w:t>»</w:t>
            </w:r>
          </w:p>
        </w:tc>
        <w:tc>
          <w:tcPr>
            <w:tcW w:w="993" w:type="dxa"/>
            <w:vAlign w:val="center"/>
          </w:tcPr>
          <w:p w:rsidR="0012732A" w:rsidRPr="00691927" w:rsidRDefault="0012732A" w:rsidP="00FB777D">
            <w:pPr>
              <w:pStyle w:val="ConsPlusCell"/>
              <w:jc w:val="center"/>
              <w:rPr>
                <w:rFonts w:ascii="Times New Roman" w:hAnsi="Times New Roman" w:cs="Times New Roman"/>
              </w:rPr>
            </w:pPr>
            <w:r>
              <w:rPr>
                <w:rFonts w:ascii="Times New Roman" w:hAnsi="Times New Roman" w:cs="Times New Roman"/>
              </w:rPr>
              <w:t>60,3</w:t>
            </w:r>
          </w:p>
        </w:tc>
        <w:tc>
          <w:tcPr>
            <w:tcW w:w="2693" w:type="dxa"/>
            <w:vAlign w:val="center"/>
          </w:tcPr>
          <w:p w:rsidR="0012732A" w:rsidRPr="008632DB" w:rsidRDefault="0012732A" w:rsidP="00FB777D">
            <w:pPr>
              <w:tabs>
                <w:tab w:val="left" w:pos="567"/>
                <w:tab w:val="left" w:pos="1984"/>
              </w:tabs>
              <w:autoSpaceDE w:val="0"/>
              <w:autoSpaceDN w:val="0"/>
              <w:adjustRightInd w:val="0"/>
              <w:jc w:val="center"/>
              <w:rPr>
                <w:rFonts w:eastAsia="Calibri"/>
                <w:sz w:val="20"/>
                <w:szCs w:val="20"/>
                <w:lang w:eastAsia="en-US"/>
              </w:rPr>
            </w:pPr>
            <w:r w:rsidRPr="008632DB">
              <w:rPr>
                <w:rFonts w:eastAsia="Calibri"/>
                <w:sz w:val="20"/>
                <w:szCs w:val="20"/>
                <w:lang w:eastAsia="en-US"/>
              </w:rPr>
              <w:t>1</w:t>
            </w:r>
            <w:r w:rsidRPr="00E2703E">
              <w:rPr>
                <w:rFonts w:eastAsia="Calibri"/>
                <w:sz w:val="20"/>
                <w:szCs w:val="20"/>
                <w:lang w:eastAsia="en-US"/>
              </w:rPr>
              <w:t xml:space="preserve">. </w:t>
            </w:r>
            <w:r w:rsidRPr="008632DB">
              <w:rPr>
                <w:rFonts w:eastAsia="Calibri"/>
                <w:sz w:val="20"/>
                <w:szCs w:val="20"/>
                <w:lang w:eastAsia="en-US"/>
              </w:rPr>
              <w:t>66°40'50''</w:t>
            </w:r>
            <w:r w:rsidRPr="00E2703E">
              <w:rPr>
                <w:rFonts w:eastAsia="Calibri"/>
                <w:sz w:val="20"/>
                <w:szCs w:val="20"/>
                <w:lang w:eastAsia="en-US"/>
              </w:rPr>
              <w:t xml:space="preserve"> </w:t>
            </w:r>
            <w:r w:rsidRPr="008632DB">
              <w:rPr>
                <w:rFonts w:eastAsia="Calibri"/>
                <w:sz w:val="20"/>
                <w:szCs w:val="20"/>
                <w:lang w:eastAsia="en-US"/>
              </w:rPr>
              <w:t>34°04'15''</w:t>
            </w:r>
          </w:p>
          <w:p w:rsidR="0012732A" w:rsidRPr="008632DB" w:rsidRDefault="0012732A" w:rsidP="00FB777D">
            <w:pPr>
              <w:tabs>
                <w:tab w:val="left" w:pos="567"/>
                <w:tab w:val="left" w:pos="1984"/>
              </w:tabs>
              <w:autoSpaceDE w:val="0"/>
              <w:autoSpaceDN w:val="0"/>
              <w:adjustRightInd w:val="0"/>
              <w:jc w:val="center"/>
              <w:rPr>
                <w:rFonts w:eastAsia="Calibri"/>
                <w:sz w:val="20"/>
                <w:szCs w:val="20"/>
                <w:lang w:eastAsia="en-US"/>
              </w:rPr>
            </w:pPr>
            <w:r w:rsidRPr="008632DB">
              <w:rPr>
                <w:rFonts w:eastAsia="Calibri"/>
                <w:sz w:val="20"/>
                <w:szCs w:val="20"/>
                <w:lang w:eastAsia="en-US"/>
              </w:rPr>
              <w:t>2</w:t>
            </w:r>
            <w:r w:rsidRPr="00E2703E">
              <w:rPr>
                <w:rFonts w:eastAsia="Calibri"/>
                <w:sz w:val="20"/>
                <w:szCs w:val="20"/>
                <w:lang w:eastAsia="en-US"/>
              </w:rPr>
              <w:t xml:space="preserve">. </w:t>
            </w:r>
            <w:r w:rsidRPr="008632DB">
              <w:rPr>
                <w:rFonts w:eastAsia="Calibri"/>
                <w:sz w:val="20"/>
                <w:szCs w:val="20"/>
                <w:lang w:eastAsia="en-US"/>
              </w:rPr>
              <w:t>66°40'46''</w:t>
            </w:r>
            <w:r w:rsidRPr="00E2703E">
              <w:rPr>
                <w:rFonts w:eastAsia="Calibri"/>
                <w:sz w:val="20"/>
                <w:szCs w:val="20"/>
                <w:lang w:eastAsia="en-US"/>
              </w:rPr>
              <w:t xml:space="preserve"> </w:t>
            </w:r>
            <w:r w:rsidRPr="008632DB">
              <w:rPr>
                <w:rFonts w:eastAsia="Calibri"/>
                <w:sz w:val="20"/>
                <w:szCs w:val="20"/>
                <w:lang w:eastAsia="en-US"/>
              </w:rPr>
              <w:t>34°04'15''</w:t>
            </w:r>
          </w:p>
          <w:p w:rsidR="0012732A" w:rsidRPr="008632DB" w:rsidRDefault="0012732A" w:rsidP="00FB777D">
            <w:pPr>
              <w:tabs>
                <w:tab w:val="left" w:pos="567"/>
                <w:tab w:val="left" w:pos="1984"/>
              </w:tabs>
              <w:autoSpaceDE w:val="0"/>
              <w:autoSpaceDN w:val="0"/>
              <w:adjustRightInd w:val="0"/>
              <w:jc w:val="center"/>
              <w:rPr>
                <w:rFonts w:eastAsia="Calibri"/>
                <w:sz w:val="20"/>
                <w:szCs w:val="20"/>
                <w:lang w:eastAsia="en-US"/>
              </w:rPr>
            </w:pPr>
            <w:r w:rsidRPr="008632DB">
              <w:rPr>
                <w:rFonts w:eastAsia="Calibri"/>
                <w:sz w:val="20"/>
                <w:szCs w:val="20"/>
                <w:lang w:eastAsia="en-US"/>
              </w:rPr>
              <w:t>3</w:t>
            </w:r>
            <w:r w:rsidRPr="00E2703E">
              <w:rPr>
                <w:rFonts w:eastAsia="Calibri"/>
                <w:sz w:val="20"/>
                <w:szCs w:val="20"/>
                <w:lang w:eastAsia="en-US"/>
              </w:rPr>
              <w:t xml:space="preserve">. </w:t>
            </w:r>
            <w:r w:rsidRPr="008632DB">
              <w:rPr>
                <w:rFonts w:eastAsia="Calibri"/>
                <w:sz w:val="20"/>
                <w:szCs w:val="20"/>
                <w:lang w:eastAsia="en-US"/>
              </w:rPr>
              <w:t>66°40'46''</w:t>
            </w:r>
            <w:r w:rsidRPr="00E2703E">
              <w:rPr>
                <w:rFonts w:eastAsia="Calibri"/>
                <w:sz w:val="20"/>
                <w:szCs w:val="20"/>
                <w:lang w:eastAsia="en-US"/>
              </w:rPr>
              <w:t xml:space="preserve"> </w:t>
            </w:r>
            <w:r w:rsidRPr="008632DB">
              <w:rPr>
                <w:rFonts w:eastAsia="Calibri"/>
                <w:sz w:val="20"/>
                <w:szCs w:val="20"/>
                <w:lang w:eastAsia="en-US"/>
              </w:rPr>
              <w:t>34°03'32''</w:t>
            </w:r>
          </w:p>
          <w:p w:rsidR="0012732A" w:rsidRPr="008632DB" w:rsidRDefault="0012732A" w:rsidP="00FB777D">
            <w:pPr>
              <w:tabs>
                <w:tab w:val="left" w:pos="567"/>
                <w:tab w:val="left" w:pos="1984"/>
              </w:tabs>
              <w:autoSpaceDE w:val="0"/>
              <w:autoSpaceDN w:val="0"/>
              <w:adjustRightInd w:val="0"/>
              <w:jc w:val="center"/>
              <w:rPr>
                <w:rFonts w:eastAsia="Calibri"/>
                <w:sz w:val="20"/>
                <w:szCs w:val="20"/>
                <w:lang w:eastAsia="en-US"/>
              </w:rPr>
            </w:pPr>
            <w:r w:rsidRPr="008632DB">
              <w:rPr>
                <w:rFonts w:eastAsia="Calibri"/>
                <w:sz w:val="20"/>
                <w:szCs w:val="20"/>
                <w:lang w:eastAsia="en-US"/>
              </w:rPr>
              <w:t>4</w:t>
            </w:r>
            <w:r w:rsidRPr="00E2703E">
              <w:rPr>
                <w:rFonts w:eastAsia="Calibri"/>
                <w:sz w:val="20"/>
                <w:szCs w:val="20"/>
                <w:lang w:eastAsia="en-US"/>
              </w:rPr>
              <w:t xml:space="preserve">. </w:t>
            </w:r>
            <w:r w:rsidRPr="008632DB">
              <w:rPr>
                <w:rFonts w:eastAsia="Calibri"/>
                <w:sz w:val="20"/>
                <w:szCs w:val="20"/>
                <w:lang w:eastAsia="en-US"/>
              </w:rPr>
              <w:t>66°41'56''</w:t>
            </w:r>
            <w:r w:rsidRPr="00E2703E">
              <w:rPr>
                <w:rFonts w:eastAsia="Calibri"/>
                <w:sz w:val="20"/>
                <w:szCs w:val="20"/>
                <w:lang w:eastAsia="en-US"/>
              </w:rPr>
              <w:t xml:space="preserve"> </w:t>
            </w:r>
            <w:r w:rsidRPr="008632DB">
              <w:rPr>
                <w:rFonts w:eastAsia="Calibri"/>
                <w:sz w:val="20"/>
                <w:szCs w:val="20"/>
                <w:lang w:eastAsia="en-US"/>
              </w:rPr>
              <w:t>34°03'32''</w:t>
            </w:r>
          </w:p>
          <w:p w:rsidR="0012732A" w:rsidRPr="008632DB" w:rsidRDefault="0012732A" w:rsidP="00FB777D">
            <w:pPr>
              <w:tabs>
                <w:tab w:val="left" w:pos="567"/>
                <w:tab w:val="left" w:pos="1984"/>
              </w:tabs>
              <w:autoSpaceDE w:val="0"/>
              <w:autoSpaceDN w:val="0"/>
              <w:adjustRightInd w:val="0"/>
              <w:jc w:val="center"/>
              <w:rPr>
                <w:rFonts w:eastAsia="Calibri"/>
                <w:sz w:val="20"/>
                <w:szCs w:val="20"/>
                <w:lang w:eastAsia="en-US"/>
              </w:rPr>
            </w:pPr>
            <w:r w:rsidRPr="008632DB">
              <w:rPr>
                <w:rFonts w:eastAsia="Calibri"/>
                <w:sz w:val="20"/>
                <w:szCs w:val="20"/>
                <w:lang w:eastAsia="en-US"/>
              </w:rPr>
              <w:t>5</w:t>
            </w:r>
            <w:r w:rsidRPr="00E2703E">
              <w:rPr>
                <w:rFonts w:eastAsia="Calibri"/>
                <w:sz w:val="20"/>
                <w:szCs w:val="20"/>
                <w:lang w:eastAsia="en-US"/>
              </w:rPr>
              <w:t xml:space="preserve">. </w:t>
            </w:r>
            <w:r w:rsidRPr="008632DB">
              <w:rPr>
                <w:rFonts w:eastAsia="Calibri"/>
                <w:sz w:val="20"/>
                <w:szCs w:val="20"/>
                <w:lang w:eastAsia="en-US"/>
              </w:rPr>
              <w:t>66°41'56''</w:t>
            </w:r>
            <w:r w:rsidRPr="00E2703E">
              <w:rPr>
                <w:rFonts w:eastAsia="Calibri"/>
                <w:sz w:val="20"/>
                <w:szCs w:val="20"/>
                <w:lang w:eastAsia="en-US"/>
              </w:rPr>
              <w:t xml:space="preserve"> </w:t>
            </w:r>
            <w:r w:rsidRPr="008632DB">
              <w:rPr>
                <w:rFonts w:eastAsia="Calibri"/>
                <w:sz w:val="20"/>
                <w:szCs w:val="20"/>
                <w:lang w:eastAsia="en-US"/>
              </w:rPr>
              <w:t>34°03'48''</w:t>
            </w:r>
          </w:p>
          <w:p w:rsidR="0012732A" w:rsidRPr="00E2703E" w:rsidRDefault="0012732A" w:rsidP="00FB777D">
            <w:pPr>
              <w:tabs>
                <w:tab w:val="left" w:pos="567"/>
                <w:tab w:val="left" w:pos="1984"/>
              </w:tabs>
              <w:autoSpaceDE w:val="0"/>
              <w:autoSpaceDN w:val="0"/>
              <w:adjustRightInd w:val="0"/>
              <w:jc w:val="center"/>
              <w:rPr>
                <w:rFonts w:eastAsia="Calibri"/>
                <w:sz w:val="20"/>
                <w:szCs w:val="20"/>
                <w:lang w:eastAsia="en-US"/>
              </w:rPr>
            </w:pPr>
            <w:r w:rsidRPr="008632DB">
              <w:rPr>
                <w:rFonts w:eastAsia="Calibri"/>
                <w:sz w:val="20"/>
                <w:szCs w:val="20"/>
                <w:lang w:eastAsia="en-US"/>
              </w:rPr>
              <w:t>6</w:t>
            </w:r>
            <w:r w:rsidRPr="00E2703E">
              <w:rPr>
                <w:rFonts w:eastAsia="Calibri"/>
                <w:sz w:val="20"/>
                <w:szCs w:val="20"/>
                <w:lang w:eastAsia="en-US"/>
              </w:rPr>
              <w:t xml:space="preserve">. </w:t>
            </w:r>
            <w:r w:rsidRPr="008632DB">
              <w:rPr>
                <w:rFonts w:eastAsia="Calibri"/>
                <w:sz w:val="20"/>
                <w:szCs w:val="20"/>
                <w:lang w:eastAsia="en-US"/>
              </w:rPr>
              <w:t>66°40'55''</w:t>
            </w:r>
            <w:r w:rsidRPr="00E2703E">
              <w:rPr>
                <w:rFonts w:eastAsia="Calibri"/>
                <w:sz w:val="20"/>
                <w:szCs w:val="20"/>
                <w:lang w:eastAsia="en-US"/>
              </w:rPr>
              <w:t xml:space="preserve"> </w:t>
            </w:r>
            <w:r w:rsidRPr="008632DB">
              <w:rPr>
                <w:rFonts w:eastAsia="Calibri"/>
                <w:sz w:val="20"/>
                <w:szCs w:val="20"/>
                <w:lang w:eastAsia="en-US"/>
              </w:rPr>
              <w:t>34°04'09''</w:t>
            </w:r>
          </w:p>
        </w:tc>
        <w:tc>
          <w:tcPr>
            <w:tcW w:w="4395" w:type="dxa"/>
            <w:vAlign w:val="center"/>
          </w:tcPr>
          <w:p w:rsidR="0012732A" w:rsidRPr="008632DB" w:rsidRDefault="0012732A" w:rsidP="00FB777D">
            <w:pPr>
              <w:autoSpaceDE w:val="0"/>
              <w:autoSpaceDN w:val="0"/>
              <w:adjustRightInd w:val="0"/>
              <w:jc w:val="both"/>
              <w:rPr>
                <w:sz w:val="20"/>
                <w:szCs w:val="20"/>
              </w:rPr>
            </w:pPr>
            <w:r w:rsidRPr="008632DB">
              <w:rPr>
                <w:sz w:val="20"/>
                <w:szCs w:val="20"/>
              </w:rPr>
              <w:t>- точки 1, 2, 3, 4 и 5 последовательно соединяются прямыми линиями по акватории водного объекта;</w:t>
            </w:r>
          </w:p>
          <w:p w:rsidR="0012732A" w:rsidRPr="00691927" w:rsidRDefault="0012732A" w:rsidP="00FB777D">
            <w:pPr>
              <w:autoSpaceDE w:val="0"/>
              <w:autoSpaceDN w:val="0"/>
              <w:adjustRightInd w:val="0"/>
              <w:jc w:val="both"/>
              <w:rPr>
                <w:sz w:val="20"/>
                <w:szCs w:val="20"/>
              </w:rPr>
            </w:pPr>
            <w:r w:rsidRPr="008632DB">
              <w:rPr>
                <w:sz w:val="20"/>
                <w:szCs w:val="20"/>
              </w:rPr>
              <w:t>- точки 5, 6 и 1 последовательно соединяются линиями по береговой линии</w:t>
            </w:r>
          </w:p>
        </w:tc>
        <w:tc>
          <w:tcPr>
            <w:tcW w:w="1276" w:type="dxa"/>
            <w:vAlign w:val="center"/>
          </w:tcPr>
          <w:p w:rsidR="0012732A" w:rsidRPr="00691927" w:rsidRDefault="0012732A" w:rsidP="00FB777D">
            <w:pPr>
              <w:autoSpaceDE w:val="0"/>
              <w:autoSpaceDN w:val="0"/>
              <w:adjustRightInd w:val="0"/>
              <w:jc w:val="center"/>
              <w:rPr>
                <w:bCs/>
                <w:sz w:val="20"/>
                <w:szCs w:val="20"/>
              </w:rPr>
            </w:pPr>
            <w:r>
              <w:rPr>
                <w:bCs/>
                <w:sz w:val="20"/>
                <w:szCs w:val="20"/>
              </w:rPr>
              <w:t>СК-42</w:t>
            </w:r>
          </w:p>
        </w:tc>
        <w:tc>
          <w:tcPr>
            <w:tcW w:w="2552" w:type="dxa"/>
            <w:vAlign w:val="center"/>
          </w:tcPr>
          <w:p w:rsidR="0012732A" w:rsidRPr="00691927" w:rsidRDefault="0012732A" w:rsidP="00FB777D">
            <w:pPr>
              <w:autoSpaceDE w:val="0"/>
              <w:autoSpaceDN w:val="0"/>
              <w:adjustRightInd w:val="0"/>
              <w:jc w:val="center"/>
              <w:rPr>
                <w:bCs/>
                <w:sz w:val="20"/>
                <w:szCs w:val="20"/>
              </w:rPr>
            </w:pPr>
            <w:r w:rsidRPr="00E2703E">
              <w:rPr>
                <w:bCs/>
                <w:sz w:val="20"/>
                <w:szCs w:val="20"/>
              </w:rPr>
              <w:t>Терский район, Мурманская область</w:t>
            </w:r>
          </w:p>
        </w:tc>
      </w:tr>
    </w:tbl>
    <w:p w:rsidR="000C002F" w:rsidRPr="0031500A" w:rsidRDefault="000C002F" w:rsidP="000C002F">
      <w:pPr>
        <w:pStyle w:val="1"/>
        <w:jc w:val="right"/>
        <w:rPr>
          <w:rFonts w:cs="Times New Roman"/>
          <w:b w:val="0"/>
        </w:rPr>
        <w:sectPr w:rsidR="000C002F" w:rsidRPr="0031500A" w:rsidSect="007D6C2A">
          <w:footnotePr>
            <w:numRestart w:val="eachPage"/>
          </w:footnotePr>
          <w:pgSz w:w="16838" w:h="11906" w:orient="landscape"/>
          <w:pgMar w:top="1134" w:right="567" w:bottom="1134" w:left="567" w:header="709" w:footer="709" w:gutter="0"/>
          <w:cols w:space="720"/>
        </w:sectPr>
      </w:pPr>
    </w:p>
    <w:p w:rsidR="000C002F" w:rsidRPr="0031500A" w:rsidRDefault="000C002F" w:rsidP="000C002F">
      <w:pPr>
        <w:pStyle w:val="1"/>
        <w:jc w:val="right"/>
        <w:rPr>
          <w:rFonts w:ascii="Times New Roman" w:hAnsi="Times New Roman" w:cs="Times New Roman"/>
          <w:b w:val="0"/>
          <w:sz w:val="28"/>
        </w:rPr>
      </w:pPr>
      <w:bookmarkStart w:id="27" w:name="_Toc500767939"/>
      <w:r w:rsidRPr="0031500A">
        <w:rPr>
          <w:rFonts w:ascii="Times New Roman" w:hAnsi="Times New Roman" w:cs="Times New Roman"/>
          <w:b w:val="0"/>
          <w:sz w:val="28"/>
        </w:rPr>
        <w:lastRenderedPageBreak/>
        <w:t xml:space="preserve">Приложение № </w:t>
      </w:r>
      <w:bookmarkEnd w:id="27"/>
      <w:r w:rsidR="005D3484" w:rsidRPr="0031500A">
        <w:rPr>
          <w:rFonts w:ascii="Times New Roman" w:hAnsi="Times New Roman" w:cs="Times New Roman"/>
          <w:b w:val="0"/>
          <w:sz w:val="28"/>
        </w:rPr>
        <w:t>2</w:t>
      </w:r>
    </w:p>
    <w:p w:rsidR="000C002F" w:rsidRDefault="000C002F" w:rsidP="000C002F">
      <w:pPr>
        <w:pStyle w:val="1"/>
        <w:jc w:val="center"/>
        <w:rPr>
          <w:rFonts w:ascii="Times New Roman" w:hAnsi="Times New Roman" w:cs="Times New Roman"/>
          <w:b w:val="0"/>
          <w:sz w:val="28"/>
          <w:szCs w:val="28"/>
        </w:rPr>
      </w:pPr>
      <w:bookmarkStart w:id="28" w:name="_Toc500767940"/>
      <w:r w:rsidRPr="0031500A">
        <w:rPr>
          <w:rFonts w:ascii="Times New Roman" w:hAnsi="Times New Roman" w:cs="Times New Roman"/>
          <w:b w:val="0"/>
          <w:sz w:val="28"/>
          <w:szCs w:val="28"/>
        </w:rPr>
        <w:t>Предмет конкурса (лота)</w:t>
      </w:r>
      <w:bookmarkEnd w:id="28"/>
    </w:p>
    <w:p w:rsidR="0012732A" w:rsidRPr="0012732A" w:rsidRDefault="0012732A" w:rsidP="0012732A"/>
    <w:tbl>
      <w:tblPr>
        <w:tblStyle w:val="ad"/>
        <w:tblW w:w="15744" w:type="dxa"/>
        <w:jc w:val="center"/>
        <w:tblLayout w:type="fixed"/>
        <w:tblLook w:val="04A0" w:firstRow="1" w:lastRow="0" w:firstColumn="1" w:lastColumn="0" w:noHBand="0" w:noVBand="1"/>
      </w:tblPr>
      <w:tblGrid>
        <w:gridCol w:w="4079"/>
        <w:gridCol w:w="796"/>
        <w:gridCol w:w="786"/>
        <w:gridCol w:w="807"/>
        <w:gridCol w:w="886"/>
        <w:gridCol w:w="1016"/>
        <w:gridCol w:w="996"/>
        <w:gridCol w:w="890"/>
        <w:gridCol w:w="890"/>
        <w:gridCol w:w="1037"/>
        <w:gridCol w:w="995"/>
        <w:gridCol w:w="786"/>
        <w:gridCol w:w="890"/>
        <w:gridCol w:w="890"/>
      </w:tblGrid>
      <w:tr w:rsidR="0012732A" w:rsidRPr="006B2685" w:rsidTr="00FB777D">
        <w:trPr>
          <w:trHeight w:val="397"/>
          <w:jc w:val="center"/>
        </w:trPr>
        <w:tc>
          <w:tcPr>
            <w:tcW w:w="4079" w:type="dxa"/>
            <w:vAlign w:val="center"/>
          </w:tcPr>
          <w:p w:rsidR="0012732A" w:rsidRPr="006B2685" w:rsidRDefault="0012732A" w:rsidP="00FB777D">
            <w:pPr>
              <w:pStyle w:val="ConsPlusNormal"/>
              <w:spacing w:line="276" w:lineRule="auto"/>
              <w:ind w:firstLine="0"/>
              <w:jc w:val="center"/>
              <w:rPr>
                <w:rFonts w:ascii="Times New Roman" w:hAnsi="Times New Roman" w:cs="Times New Roman"/>
                <w:b/>
                <w:sz w:val="22"/>
                <w:szCs w:val="22"/>
              </w:rPr>
            </w:pPr>
            <w:r>
              <w:rPr>
                <w:sz w:val="28"/>
                <w:szCs w:val="28"/>
              </w:rPr>
              <w:tab/>
            </w:r>
            <w:r w:rsidRPr="006B2685">
              <w:rPr>
                <w:rFonts w:ascii="Times New Roman" w:hAnsi="Times New Roman" w:cs="Times New Roman"/>
                <w:b/>
                <w:sz w:val="22"/>
                <w:szCs w:val="22"/>
              </w:rPr>
              <w:t xml:space="preserve">Показатели </w:t>
            </w:r>
          </w:p>
        </w:tc>
        <w:tc>
          <w:tcPr>
            <w:tcW w:w="796" w:type="dxa"/>
            <w:vAlign w:val="center"/>
          </w:tcPr>
          <w:p w:rsidR="0012732A" w:rsidRDefault="0012732A" w:rsidP="00FB777D">
            <w:pPr>
              <w:pStyle w:val="ConsPlusNormal"/>
              <w:spacing w:line="276" w:lineRule="auto"/>
              <w:ind w:firstLine="0"/>
              <w:jc w:val="center"/>
              <w:rPr>
                <w:rFonts w:ascii="Times New Roman" w:hAnsi="Times New Roman" w:cs="Times New Roman"/>
                <w:b/>
                <w:sz w:val="22"/>
                <w:szCs w:val="22"/>
                <w:lang w:val="en-US"/>
              </w:rPr>
            </w:pPr>
            <w:r w:rsidRPr="006B2685">
              <w:rPr>
                <w:rFonts w:ascii="Times New Roman" w:hAnsi="Times New Roman" w:cs="Times New Roman"/>
                <w:b/>
                <w:sz w:val="22"/>
                <w:szCs w:val="22"/>
              </w:rPr>
              <w:t>Лот</w:t>
            </w:r>
          </w:p>
          <w:p w:rsidR="0012732A" w:rsidRPr="006B2685" w:rsidRDefault="0012732A" w:rsidP="00FB777D">
            <w:pPr>
              <w:pStyle w:val="ConsPlusNormal"/>
              <w:spacing w:line="276" w:lineRule="auto"/>
              <w:ind w:firstLine="0"/>
              <w:jc w:val="center"/>
              <w:rPr>
                <w:rFonts w:ascii="Times New Roman" w:hAnsi="Times New Roman" w:cs="Times New Roman"/>
                <w:b/>
                <w:sz w:val="22"/>
                <w:szCs w:val="22"/>
              </w:rPr>
            </w:pPr>
            <w:r w:rsidRPr="006B2685">
              <w:rPr>
                <w:rFonts w:ascii="Times New Roman" w:hAnsi="Times New Roman" w:cs="Times New Roman"/>
                <w:b/>
                <w:sz w:val="22"/>
                <w:szCs w:val="22"/>
              </w:rPr>
              <w:t>№ 1</w:t>
            </w:r>
          </w:p>
        </w:tc>
        <w:tc>
          <w:tcPr>
            <w:tcW w:w="786" w:type="dxa"/>
            <w:vAlign w:val="center"/>
          </w:tcPr>
          <w:p w:rsidR="0012732A" w:rsidRDefault="0012732A" w:rsidP="00FB777D">
            <w:pPr>
              <w:spacing w:line="276" w:lineRule="auto"/>
              <w:jc w:val="center"/>
              <w:rPr>
                <w:b/>
                <w:sz w:val="22"/>
                <w:szCs w:val="22"/>
                <w:lang w:val="en-US"/>
              </w:rPr>
            </w:pPr>
            <w:r w:rsidRPr="006B2685">
              <w:rPr>
                <w:b/>
                <w:sz w:val="22"/>
                <w:szCs w:val="22"/>
              </w:rPr>
              <w:t>Лот</w:t>
            </w:r>
          </w:p>
          <w:p w:rsidR="0012732A" w:rsidRPr="006B2685" w:rsidRDefault="0012732A" w:rsidP="00FB777D">
            <w:pPr>
              <w:spacing w:line="276" w:lineRule="auto"/>
              <w:jc w:val="center"/>
              <w:rPr>
                <w:b/>
                <w:sz w:val="22"/>
                <w:szCs w:val="22"/>
              </w:rPr>
            </w:pPr>
            <w:r w:rsidRPr="006B2685">
              <w:rPr>
                <w:b/>
                <w:sz w:val="22"/>
                <w:szCs w:val="22"/>
              </w:rPr>
              <w:t>№ 2</w:t>
            </w:r>
          </w:p>
        </w:tc>
        <w:tc>
          <w:tcPr>
            <w:tcW w:w="807" w:type="dxa"/>
            <w:vAlign w:val="center"/>
          </w:tcPr>
          <w:p w:rsidR="0012732A" w:rsidRDefault="0012732A" w:rsidP="00FB777D">
            <w:pPr>
              <w:spacing w:line="276" w:lineRule="auto"/>
              <w:jc w:val="center"/>
              <w:rPr>
                <w:b/>
                <w:sz w:val="22"/>
                <w:szCs w:val="22"/>
                <w:lang w:val="en-US"/>
              </w:rPr>
            </w:pPr>
            <w:r w:rsidRPr="006B2685">
              <w:rPr>
                <w:b/>
                <w:sz w:val="22"/>
                <w:szCs w:val="22"/>
              </w:rPr>
              <w:t>Лот</w:t>
            </w:r>
          </w:p>
          <w:p w:rsidR="0012732A" w:rsidRPr="006B2685" w:rsidRDefault="0012732A" w:rsidP="00FB777D">
            <w:pPr>
              <w:spacing w:line="276" w:lineRule="auto"/>
              <w:jc w:val="center"/>
              <w:rPr>
                <w:b/>
                <w:sz w:val="22"/>
                <w:szCs w:val="22"/>
              </w:rPr>
            </w:pPr>
            <w:r w:rsidRPr="006B2685">
              <w:rPr>
                <w:b/>
                <w:sz w:val="22"/>
                <w:szCs w:val="22"/>
              </w:rPr>
              <w:t>№ 3</w:t>
            </w:r>
          </w:p>
        </w:tc>
        <w:tc>
          <w:tcPr>
            <w:tcW w:w="886" w:type="dxa"/>
            <w:vAlign w:val="center"/>
          </w:tcPr>
          <w:p w:rsidR="0012732A" w:rsidRDefault="0012732A" w:rsidP="00FB777D">
            <w:pPr>
              <w:spacing w:line="276" w:lineRule="auto"/>
              <w:jc w:val="center"/>
              <w:rPr>
                <w:b/>
                <w:sz w:val="22"/>
                <w:szCs w:val="22"/>
              </w:rPr>
            </w:pPr>
            <w:r w:rsidRPr="006B2685">
              <w:rPr>
                <w:b/>
                <w:sz w:val="22"/>
                <w:szCs w:val="22"/>
              </w:rPr>
              <w:t>Лот</w:t>
            </w:r>
          </w:p>
          <w:p w:rsidR="0012732A" w:rsidRPr="006B2685" w:rsidRDefault="0012732A" w:rsidP="00FB777D">
            <w:pPr>
              <w:spacing w:line="276" w:lineRule="auto"/>
              <w:jc w:val="center"/>
              <w:rPr>
                <w:b/>
                <w:sz w:val="22"/>
                <w:szCs w:val="22"/>
              </w:rPr>
            </w:pPr>
            <w:r w:rsidRPr="006B2685">
              <w:rPr>
                <w:b/>
                <w:sz w:val="22"/>
                <w:szCs w:val="22"/>
              </w:rPr>
              <w:t>№ 4</w:t>
            </w:r>
          </w:p>
        </w:tc>
        <w:tc>
          <w:tcPr>
            <w:tcW w:w="1016" w:type="dxa"/>
            <w:vAlign w:val="center"/>
          </w:tcPr>
          <w:p w:rsidR="0012732A" w:rsidRDefault="0012732A" w:rsidP="00FB777D">
            <w:pPr>
              <w:spacing w:line="276" w:lineRule="auto"/>
              <w:jc w:val="center"/>
              <w:rPr>
                <w:b/>
                <w:sz w:val="22"/>
                <w:szCs w:val="22"/>
              </w:rPr>
            </w:pPr>
            <w:r w:rsidRPr="006B2685">
              <w:rPr>
                <w:b/>
                <w:sz w:val="22"/>
                <w:szCs w:val="22"/>
              </w:rPr>
              <w:t>Лот</w:t>
            </w:r>
          </w:p>
          <w:p w:rsidR="0012732A" w:rsidRPr="006B2685" w:rsidRDefault="0012732A" w:rsidP="00FB777D">
            <w:pPr>
              <w:spacing w:line="276" w:lineRule="auto"/>
              <w:jc w:val="center"/>
              <w:rPr>
                <w:b/>
                <w:sz w:val="22"/>
                <w:szCs w:val="22"/>
              </w:rPr>
            </w:pPr>
            <w:r w:rsidRPr="006B2685">
              <w:rPr>
                <w:b/>
                <w:sz w:val="22"/>
                <w:szCs w:val="22"/>
              </w:rPr>
              <w:t>№ 5</w:t>
            </w:r>
          </w:p>
        </w:tc>
        <w:tc>
          <w:tcPr>
            <w:tcW w:w="996" w:type="dxa"/>
            <w:vAlign w:val="center"/>
          </w:tcPr>
          <w:p w:rsidR="0012732A" w:rsidRDefault="0012732A" w:rsidP="00FB777D">
            <w:pPr>
              <w:spacing w:line="276" w:lineRule="auto"/>
              <w:jc w:val="center"/>
              <w:rPr>
                <w:b/>
                <w:sz w:val="22"/>
                <w:szCs w:val="22"/>
              </w:rPr>
            </w:pPr>
            <w:r w:rsidRPr="006B2685">
              <w:rPr>
                <w:b/>
                <w:sz w:val="22"/>
                <w:szCs w:val="22"/>
              </w:rPr>
              <w:t>Лот</w:t>
            </w:r>
          </w:p>
          <w:p w:rsidR="0012732A" w:rsidRPr="006B2685" w:rsidRDefault="0012732A" w:rsidP="00FB777D">
            <w:pPr>
              <w:spacing w:line="276" w:lineRule="auto"/>
              <w:jc w:val="center"/>
              <w:rPr>
                <w:b/>
                <w:sz w:val="22"/>
                <w:szCs w:val="22"/>
              </w:rPr>
            </w:pPr>
            <w:r w:rsidRPr="006B2685">
              <w:rPr>
                <w:b/>
                <w:sz w:val="22"/>
                <w:szCs w:val="22"/>
              </w:rPr>
              <w:t>№ 6</w:t>
            </w:r>
          </w:p>
        </w:tc>
        <w:tc>
          <w:tcPr>
            <w:tcW w:w="890" w:type="dxa"/>
            <w:vAlign w:val="center"/>
          </w:tcPr>
          <w:p w:rsidR="0012732A" w:rsidRDefault="0012732A" w:rsidP="00FB777D">
            <w:pPr>
              <w:jc w:val="center"/>
              <w:rPr>
                <w:b/>
                <w:sz w:val="22"/>
                <w:szCs w:val="22"/>
              </w:rPr>
            </w:pPr>
            <w:r w:rsidRPr="006B2685">
              <w:rPr>
                <w:b/>
                <w:sz w:val="22"/>
                <w:szCs w:val="22"/>
              </w:rPr>
              <w:t>Лот</w:t>
            </w:r>
          </w:p>
          <w:p w:rsidR="0012732A" w:rsidRPr="004342E5" w:rsidRDefault="0012732A" w:rsidP="00FB777D">
            <w:pPr>
              <w:jc w:val="center"/>
              <w:rPr>
                <w:b/>
              </w:rPr>
            </w:pPr>
            <w:r w:rsidRPr="006B2685">
              <w:rPr>
                <w:b/>
                <w:sz w:val="22"/>
                <w:szCs w:val="22"/>
              </w:rPr>
              <w:t>№ 7</w:t>
            </w:r>
          </w:p>
        </w:tc>
        <w:tc>
          <w:tcPr>
            <w:tcW w:w="890" w:type="dxa"/>
            <w:vAlign w:val="center"/>
          </w:tcPr>
          <w:p w:rsidR="0012732A" w:rsidRDefault="0012732A" w:rsidP="00FB777D">
            <w:pPr>
              <w:pStyle w:val="ConsPlusNormal"/>
              <w:spacing w:line="276" w:lineRule="auto"/>
              <w:ind w:firstLine="0"/>
              <w:jc w:val="center"/>
              <w:rPr>
                <w:rFonts w:ascii="Times New Roman" w:hAnsi="Times New Roman" w:cs="Times New Roman"/>
                <w:b/>
                <w:sz w:val="22"/>
                <w:szCs w:val="22"/>
                <w:lang w:val="en-US"/>
              </w:rPr>
            </w:pPr>
            <w:r w:rsidRPr="006B2685">
              <w:rPr>
                <w:rFonts w:ascii="Times New Roman" w:hAnsi="Times New Roman" w:cs="Times New Roman"/>
                <w:b/>
                <w:sz w:val="22"/>
                <w:szCs w:val="22"/>
              </w:rPr>
              <w:t xml:space="preserve">Лот </w:t>
            </w:r>
          </w:p>
          <w:p w:rsidR="0012732A" w:rsidRPr="00D54278" w:rsidRDefault="0012732A" w:rsidP="00FB777D">
            <w:pPr>
              <w:pStyle w:val="ConsPlusNormal"/>
              <w:spacing w:line="276" w:lineRule="auto"/>
              <w:ind w:firstLine="0"/>
              <w:jc w:val="center"/>
              <w:rPr>
                <w:rFonts w:ascii="Times New Roman" w:hAnsi="Times New Roman" w:cs="Times New Roman"/>
                <w:b/>
                <w:sz w:val="22"/>
                <w:szCs w:val="22"/>
              </w:rPr>
            </w:pPr>
            <w:r w:rsidRPr="006B2685">
              <w:rPr>
                <w:rFonts w:ascii="Times New Roman" w:hAnsi="Times New Roman" w:cs="Times New Roman"/>
                <w:b/>
                <w:sz w:val="22"/>
                <w:szCs w:val="22"/>
              </w:rPr>
              <w:t xml:space="preserve">№ </w:t>
            </w:r>
            <w:r>
              <w:rPr>
                <w:rFonts w:ascii="Times New Roman" w:hAnsi="Times New Roman" w:cs="Times New Roman"/>
                <w:b/>
                <w:sz w:val="22"/>
                <w:szCs w:val="22"/>
              </w:rPr>
              <w:t>8</w:t>
            </w:r>
          </w:p>
        </w:tc>
        <w:tc>
          <w:tcPr>
            <w:tcW w:w="1037" w:type="dxa"/>
            <w:vAlign w:val="center"/>
          </w:tcPr>
          <w:p w:rsidR="0012732A" w:rsidRDefault="0012732A" w:rsidP="00FB777D">
            <w:pPr>
              <w:spacing w:line="276" w:lineRule="auto"/>
              <w:jc w:val="center"/>
              <w:rPr>
                <w:b/>
                <w:sz w:val="22"/>
                <w:szCs w:val="22"/>
                <w:lang w:val="en-US"/>
              </w:rPr>
            </w:pPr>
            <w:r w:rsidRPr="006B2685">
              <w:rPr>
                <w:b/>
                <w:sz w:val="22"/>
                <w:szCs w:val="22"/>
              </w:rPr>
              <w:t xml:space="preserve">Лот </w:t>
            </w:r>
          </w:p>
          <w:p w:rsidR="0012732A" w:rsidRPr="00D54278" w:rsidRDefault="0012732A" w:rsidP="00FB777D">
            <w:pPr>
              <w:spacing w:line="276" w:lineRule="auto"/>
              <w:jc w:val="center"/>
              <w:rPr>
                <w:b/>
                <w:sz w:val="22"/>
                <w:szCs w:val="22"/>
              </w:rPr>
            </w:pPr>
            <w:r w:rsidRPr="006B2685">
              <w:rPr>
                <w:b/>
                <w:sz w:val="22"/>
                <w:szCs w:val="22"/>
              </w:rPr>
              <w:t xml:space="preserve">№ </w:t>
            </w:r>
            <w:r>
              <w:rPr>
                <w:b/>
                <w:sz w:val="22"/>
                <w:szCs w:val="22"/>
              </w:rPr>
              <w:t>9</w:t>
            </w:r>
          </w:p>
        </w:tc>
        <w:tc>
          <w:tcPr>
            <w:tcW w:w="995" w:type="dxa"/>
            <w:vAlign w:val="center"/>
          </w:tcPr>
          <w:p w:rsidR="0012732A" w:rsidRDefault="0012732A" w:rsidP="00FB777D">
            <w:pPr>
              <w:spacing w:line="276" w:lineRule="auto"/>
              <w:jc w:val="center"/>
              <w:rPr>
                <w:b/>
                <w:sz w:val="22"/>
                <w:szCs w:val="22"/>
                <w:lang w:val="en-US"/>
              </w:rPr>
            </w:pPr>
            <w:r w:rsidRPr="006B2685">
              <w:rPr>
                <w:b/>
                <w:sz w:val="22"/>
                <w:szCs w:val="22"/>
              </w:rPr>
              <w:t xml:space="preserve">Лот </w:t>
            </w:r>
          </w:p>
          <w:p w:rsidR="0012732A" w:rsidRPr="00D54278" w:rsidRDefault="0012732A" w:rsidP="00FB777D">
            <w:pPr>
              <w:spacing w:line="276" w:lineRule="auto"/>
              <w:jc w:val="center"/>
              <w:rPr>
                <w:b/>
                <w:sz w:val="22"/>
                <w:szCs w:val="22"/>
              </w:rPr>
            </w:pPr>
            <w:r w:rsidRPr="006B2685">
              <w:rPr>
                <w:b/>
                <w:sz w:val="22"/>
                <w:szCs w:val="22"/>
              </w:rPr>
              <w:t xml:space="preserve">№ </w:t>
            </w:r>
            <w:r>
              <w:rPr>
                <w:b/>
                <w:sz w:val="22"/>
                <w:szCs w:val="22"/>
                <w:lang w:val="en-US"/>
              </w:rPr>
              <w:t>1</w:t>
            </w:r>
            <w:r>
              <w:rPr>
                <w:b/>
                <w:sz w:val="22"/>
                <w:szCs w:val="22"/>
              </w:rPr>
              <w:t>0</w:t>
            </w:r>
          </w:p>
        </w:tc>
        <w:tc>
          <w:tcPr>
            <w:tcW w:w="786" w:type="dxa"/>
            <w:vAlign w:val="center"/>
          </w:tcPr>
          <w:p w:rsidR="0012732A" w:rsidRDefault="0012732A" w:rsidP="00FB777D">
            <w:pPr>
              <w:spacing w:line="276" w:lineRule="auto"/>
              <w:jc w:val="center"/>
              <w:rPr>
                <w:b/>
                <w:sz w:val="22"/>
                <w:szCs w:val="22"/>
              </w:rPr>
            </w:pPr>
            <w:r w:rsidRPr="006B2685">
              <w:rPr>
                <w:b/>
                <w:sz w:val="22"/>
                <w:szCs w:val="22"/>
              </w:rPr>
              <w:t xml:space="preserve">Лот </w:t>
            </w:r>
          </w:p>
          <w:p w:rsidR="0012732A" w:rsidRPr="00D54278" w:rsidRDefault="0012732A" w:rsidP="00FB777D">
            <w:pPr>
              <w:spacing w:line="276" w:lineRule="auto"/>
              <w:jc w:val="center"/>
              <w:rPr>
                <w:b/>
                <w:sz w:val="22"/>
                <w:szCs w:val="22"/>
              </w:rPr>
            </w:pPr>
            <w:r w:rsidRPr="006B2685">
              <w:rPr>
                <w:b/>
                <w:sz w:val="22"/>
                <w:szCs w:val="22"/>
              </w:rPr>
              <w:t xml:space="preserve">№ </w:t>
            </w:r>
            <w:r>
              <w:rPr>
                <w:b/>
                <w:sz w:val="22"/>
                <w:szCs w:val="22"/>
                <w:lang w:val="en-US"/>
              </w:rPr>
              <w:t>1</w:t>
            </w:r>
            <w:r>
              <w:rPr>
                <w:b/>
                <w:sz w:val="22"/>
                <w:szCs w:val="22"/>
              </w:rPr>
              <w:t>1</w:t>
            </w:r>
          </w:p>
        </w:tc>
        <w:tc>
          <w:tcPr>
            <w:tcW w:w="890" w:type="dxa"/>
            <w:vAlign w:val="center"/>
          </w:tcPr>
          <w:p w:rsidR="0012732A" w:rsidRDefault="0012732A" w:rsidP="00FB777D">
            <w:pPr>
              <w:spacing w:line="276" w:lineRule="auto"/>
              <w:jc w:val="center"/>
              <w:rPr>
                <w:b/>
                <w:sz w:val="22"/>
                <w:szCs w:val="22"/>
              </w:rPr>
            </w:pPr>
            <w:r w:rsidRPr="006B2685">
              <w:rPr>
                <w:b/>
                <w:sz w:val="22"/>
                <w:szCs w:val="22"/>
              </w:rPr>
              <w:t xml:space="preserve">Лот </w:t>
            </w:r>
          </w:p>
          <w:p w:rsidR="0012732A" w:rsidRPr="00D54278" w:rsidRDefault="0012732A" w:rsidP="00FB777D">
            <w:pPr>
              <w:spacing w:line="276" w:lineRule="auto"/>
              <w:jc w:val="center"/>
              <w:rPr>
                <w:b/>
                <w:sz w:val="22"/>
                <w:szCs w:val="22"/>
              </w:rPr>
            </w:pPr>
            <w:r w:rsidRPr="006B2685">
              <w:rPr>
                <w:b/>
                <w:sz w:val="22"/>
                <w:szCs w:val="22"/>
              </w:rPr>
              <w:t xml:space="preserve">№ </w:t>
            </w:r>
            <w:r>
              <w:rPr>
                <w:b/>
                <w:sz w:val="22"/>
                <w:szCs w:val="22"/>
                <w:lang w:val="en-US"/>
              </w:rPr>
              <w:t>1</w:t>
            </w:r>
            <w:r>
              <w:rPr>
                <w:b/>
                <w:sz w:val="22"/>
                <w:szCs w:val="22"/>
              </w:rPr>
              <w:t>2</w:t>
            </w:r>
          </w:p>
        </w:tc>
        <w:tc>
          <w:tcPr>
            <w:tcW w:w="890" w:type="dxa"/>
            <w:vAlign w:val="center"/>
          </w:tcPr>
          <w:p w:rsidR="0012732A" w:rsidRDefault="0012732A" w:rsidP="00FB777D">
            <w:pPr>
              <w:spacing w:line="276" w:lineRule="auto"/>
              <w:jc w:val="center"/>
              <w:rPr>
                <w:b/>
                <w:sz w:val="22"/>
                <w:szCs w:val="22"/>
              </w:rPr>
            </w:pPr>
            <w:r w:rsidRPr="006B2685">
              <w:rPr>
                <w:b/>
                <w:sz w:val="22"/>
                <w:szCs w:val="22"/>
              </w:rPr>
              <w:t xml:space="preserve">Лот </w:t>
            </w:r>
          </w:p>
          <w:p w:rsidR="0012732A" w:rsidRDefault="0012732A" w:rsidP="00FB777D">
            <w:pPr>
              <w:jc w:val="center"/>
            </w:pPr>
            <w:r w:rsidRPr="006B2685">
              <w:rPr>
                <w:b/>
                <w:sz w:val="22"/>
                <w:szCs w:val="22"/>
              </w:rPr>
              <w:t xml:space="preserve">№ </w:t>
            </w:r>
            <w:r>
              <w:rPr>
                <w:b/>
                <w:sz w:val="22"/>
                <w:szCs w:val="22"/>
                <w:lang w:val="en-US"/>
              </w:rPr>
              <w:t>1</w:t>
            </w:r>
            <w:r>
              <w:rPr>
                <w:b/>
                <w:sz w:val="22"/>
                <w:szCs w:val="22"/>
              </w:rPr>
              <w:t>3</w:t>
            </w:r>
          </w:p>
        </w:tc>
      </w:tr>
      <w:tr w:rsidR="0012732A" w:rsidRPr="006B2685" w:rsidTr="00FB777D">
        <w:trPr>
          <w:trHeight w:val="397"/>
          <w:jc w:val="center"/>
        </w:trPr>
        <w:tc>
          <w:tcPr>
            <w:tcW w:w="4079" w:type="dxa"/>
            <w:vAlign w:val="center"/>
          </w:tcPr>
          <w:p w:rsidR="0012732A" w:rsidRPr="0054019C" w:rsidRDefault="0012732A" w:rsidP="0012732A">
            <w:pPr>
              <w:pStyle w:val="ConsPlusNormal"/>
              <w:spacing w:line="276" w:lineRule="auto"/>
              <w:ind w:firstLine="0"/>
              <w:rPr>
                <w:rFonts w:ascii="Times New Roman" w:hAnsi="Times New Roman" w:cs="Times New Roman"/>
                <w:color w:val="FF0000"/>
                <w:sz w:val="22"/>
                <w:szCs w:val="22"/>
              </w:rPr>
            </w:pPr>
            <w:r w:rsidRPr="006B2685">
              <w:rPr>
                <w:rFonts w:ascii="Times New Roman" w:hAnsi="Times New Roman" w:cs="Times New Roman"/>
                <w:sz w:val="22"/>
                <w:szCs w:val="22"/>
              </w:rPr>
              <w:t xml:space="preserve">Доля рыболовного участка в общем количестве рыболовных участков для осуществления промышленного рыболовства и сформированных в установленном порядке до 31.12.2018 рыбопромысловых участков для осуществления промышленного и прибрежного рыболовства, расположенных на территории </w:t>
            </w:r>
            <w:r>
              <w:rPr>
                <w:rFonts w:ascii="Times New Roman" w:hAnsi="Times New Roman" w:cs="Times New Roman"/>
                <w:sz w:val="22"/>
                <w:szCs w:val="22"/>
              </w:rPr>
              <w:t xml:space="preserve">Терского района Мурманской </w:t>
            </w:r>
            <w:r w:rsidRPr="00691927">
              <w:rPr>
                <w:rFonts w:ascii="Times New Roman" w:hAnsi="Times New Roman" w:cs="Times New Roman"/>
                <w:sz w:val="22"/>
                <w:szCs w:val="22"/>
              </w:rPr>
              <w:t>области или прилегающих к территории данного муниципального образования</w:t>
            </w:r>
          </w:p>
        </w:tc>
        <w:tc>
          <w:tcPr>
            <w:tcW w:w="796" w:type="dxa"/>
            <w:vAlign w:val="center"/>
          </w:tcPr>
          <w:p w:rsidR="0012732A" w:rsidRPr="006B2685" w:rsidRDefault="0012732A" w:rsidP="00FB777D">
            <w:pPr>
              <w:jc w:val="center"/>
              <w:rPr>
                <w:sz w:val="22"/>
                <w:szCs w:val="22"/>
              </w:rPr>
            </w:pPr>
            <w:r>
              <w:rPr>
                <w:sz w:val="22"/>
                <w:szCs w:val="22"/>
              </w:rPr>
              <w:t>1,7 %</w:t>
            </w:r>
          </w:p>
        </w:tc>
        <w:tc>
          <w:tcPr>
            <w:tcW w:w="786" w:type="dxa"/>
            <w:vAlign w:val="center"/>
          </w:tcPr>
          <w:p w:rsidR="0012732A" w:rsidRDefault="0012732A" w:rsidP="00FB777D">
            <w:pPr>
              <w:jc w:val="center"/>
            </w:pPr>
            <w:r w:rsidRPr="006F2960">
              <w:rPr>
                <w:sz w:val="22"/>
                <w:szCs w:val="22"/>
              </w:rPr>
              <w:t>1,7 %</w:t>
            </w:r>
          </w:p>
        </w:tc>
        <w:tc>
          <w:tcPr>
            <w:tcW w:w="807" w:type="dxa"/>
            <w:vAlign w:val="center"/>
          </w:tcPr>
          <w:p w:rsidR="0012732A" w:rsidRDefault="0012732A" w:rsidP="00FB777D">
            <w:pPr>
              <w:jc w:val="center"/>
            </w:pPr>
            <w:r w:rsidRPr="006F2960">
              <w:rPr>
                <w:sz w:val="22"/>
                <w:szCs w:val="22"/>
              </w:rPr>
              <w:t>1,7 %</w:t>
            </w:r>
          </w:p>
        </w:tc>
        <w:tc>
          <w:tcPr>
            <w:tcW w:w="886" w:type="dxa"/>
            <w:vAlign w:val="center"/>
          </w:tcPr>
          <w:p w:rsidR="0012732A" w:rsidRDefault="0012732A" w:rsidP="00FB777D">
            <w:pPr>
              <w:jc w:val="center"/>
            </w:pPr>
            <w:r w:rsidRPr="006F2960">
              <w:rPr>
                <w:sz w:val="22"/>
                <w:szCs w:val="22"/>
              </w:rPr>
              <w:t>1,7 %</w:t>
            </w:r>
          </w:p>
        </w:tc>
        <w:tc>
          <w:tcPr>
            <w:tcW w:w="1016" w:type="dxa"/>
            <w:vAlign w:val="center"/>
          </w:tcPr>
          <w:p w:rsidR="0012732A" w:rsidRDefault="0012732A" w:rsidP="00FB777D">
            <w:pPr>
              <w:jc w:val="center"/>
            </w:pPr>
            <w:r w:rsidRPr="006F2960">
              <w:rPr>
                <w:sz w:val="22"/>
                <w:szCs w:val="22"/>
              </w:rPr>
              <w:t>1,7 %</w:t>
            </w:r>
          </w:p>
        </w:tc>
        <w:tc>
          <w:tcPr>
            <w:tcW w:w="996" w:type="dxa"/>
            <w:vAlign w:val="center"/>
          </w:tcPr>
          <w:p w:rsidR="0012732A" w:rsidRDefault="0012732A" w:rsidP="00FB777D">
            <w:pPr>
              <w:jc w:val="center"/>
            </w:pPr>
            <w:r w:rsidRPr="006F2960">
              <w:rPr>
                <w:sz w:val="22"/>
                <w:szCs w:val="22"/>
              </w:rPr>
              <w:t>1,7 %</w:t>
            </w:r>
          </w:p>
        </w:tc>
        <w:tc>
          <w:tcPr>
            <w:tcW w:w="890" w:type="dxa"/>
            <w:vAlign w:val="center"/>
          </w:tcPr>
          <w:p w:rsidR="0012732A" w:rsidRDefault="0012732A" w:rsidP="00FB777D">
            <w:pPr>
              <w:jc w:val="center"/>
            </w:pPr>
            <w:r w:rsidRPr="006F2960">
              <w:rPr>
                <w:sz w:val="22"/>
                <w:szCs w:val="22"/>
              </w:rPr>
              <w:t>1,7 %</w:t>
            </w:r>
          </w:p>
        </w:tc>
        <w:tc>
          <w:tcPr>
            <w:tcW w:w="890" w:type="dxa"/>
            <w:vAlign w:val="center"/>
          </w:tcPr>
          <w:p w:rsidR="0012732A" w:rsidRDefault="0012732A" w:rsidP="00FB777D">
            <w:pPr>
              <w:jc w:val="center"/>
            </w:pPr>
            <w:r w:rsidRPr="006F2960">
              <w:rPr>
                <w:sz w:val="22"/>
                <w:szCs w:val="22"/>
              </w:rPr>
              <w:t>1,7 %</w:t>
            </w:r>
          </w:p>
        </w:tc>
        <w:tc>
          <w:tcPr>
            <w:tcW w:w="1037" w:type="dxa"/>
            <w:vAlign w:val="center"/>
          </w:tcPr>
          <w:p w:rsidR="0012732A" w:rsidRDefault="0012732A" w:rsidP="00FB777D">
            <w:pPr>
              <w:jc w:val="center"/>
            </w:pPr>
            <w:r w:rsidRPr="006F2960">
              <w:rPr>
                <w:sz w:val="22"/>
                <w:szCs w:val="22"/>
              </w:rPr>
              <w:t>1,7 %</w:t>
            </w:r>
          </w:p>
        </w:tc>
        <w:tc>
          <w:tcPr>
            <w:tcW w:w="995" w:type="dxa"/>
            <w:vAlign w:val="center"/>
          </w:tcPr>
          <w:p w:rsidR="0012732A" w:rsidRDefault="0012732A" w:rsidP="00FB777D">
            <w:pPr>
              <w:jc w:val="center"/>
            </w:pPr>
            <w:r w:rsidRPr="006F2960">
              <w:rPr>
                <w:sz w:val="22"/>
                <w:szCs w:val="22"/>
              </w:rPr>
              <w:t>1,7 %</w:t>
            </w:r>
          </w:p>
        </w:tc>
        <w:tc>
          <w:tcPr>
            <w:tcW w:w="786" w:type="dxa"/>
            <w:vAlign w:val="center"/>
          </w:tcPr>
          <w:p w:rsidR="0012732A" w:rsidRDefault="0012732A" w:rsidP="00FB777D">
            <w:pPr>
              <w:jc w:val="center"/>
            </w:pPr>
            <w:r w:rsidRPr="006F2960">
              <w:rPr>
                <w:sz w:val="22"/>
                <w:szCs w:val="22"/>
              </w:rPr>
              <w:t>1,7 %</w:t>
            </w:r>
          </w:p>
        </w:tc>
        <w:tc>
          <w:tcPr>
            <w:tcW w:w="890" w:type="dxa"/>
            <w:vAlign w:val="center"/>
          </w:tcPr>
          <w:p w:rsidR="0012732A" w:rsidRDefault="0012732A" w:rsidP="00FB777D">
            <w:pPr>
              <w:jc w:val="center"/>
            </w:pPr>
            <w:r w:rsidRPr="006F2960">
              <w:rPr>
                <w:sz w:val="22"/>
                <w:szCs w:val="22"/>
              </w:rPr>
              <w:t>1,7 %</w:t>
            </w:r>
          </w:p>
        </w:tc>
        <w:tc>
          <w:tcPr>
            <w:tcW w:w="890" w:type="dxa"/>
            <w:vAlign w:val="center"/>
          </w:tcPr>
          <w:p w:rsidR="0012732A" w:rsidRDefault="0012732A" w:rsidP="00FB777D">
            <w:pPr>
              <w:jc w:val="center"/>
            </w:pPr>
            <w:r w:rsidRPr="006F2960">
              <w:rPr>
                <w:sz w:val="22"/>
                <w:szCs w:val="22"/>
              </w:rPr>
              <w:t>1,7 %</w:t>
            </w:r>
          </w:p>
        </w:tc>
      </w:tr>
      <w:tr w:rsidR="0012732A" w:rsidRPr="00AA1BF0" w:rsidTr="00FB777D">
        <w:trPr>
          <w:trHeight w:val="697"/>
          <w:jc w:val="center"/>
        </w:trPr>
        <w:tc>
          <w:tcPr>
            <w:tcW w:w="4079" w:type="dxa"/>
            <w:vAlign w:val="center"/>
          </w:tcPr>
          <w:p w:rsidR="0012732A" w:rsidRPr="00AA1BF0" w:rsidRDefault="0012732A" w:rsidP="00FB777D">
            <w:pPr>
              <w:pStyle w:val="ConsPlusNormal"/>
              <w:spacing w:line="276" w:lineRule="auto"/>
              <w:ind w:firstLine="0"/>
              <w:rPr>
                <w:rFonts w:ascii="Times New Roman" w:hAnsi="Times New Roman" w:cs="Times New Roman"/>
                <w:sz w:val="22"/>
                <w:szCs w:val="22"/>
              </w:rPr>
            </w:pPr>
            <w:r w:rsidRPr="00AA1BF0">
              <w:rPr>
                <w:rFonts w:ascii="Times New Roman" w:hAnsi="Times New Roman" w:cs="Times New Roman"/>
                <w:sz w:val="22"/>
                <w:szCs w:val="22"/>
              </w:rPr>
              <w:t>Начальная цена предмета конкурса (лота), руб.</w:t>
            </w:r>
          </w:p>
        </w:tc>
        <w:tc>
          <w:tcPr>
            <w:tcW w:w="796" w:type="dxa"/>
            <w:vAlign w:val="center"/>
          </w:tcPr>
          <w:p w:rsidR="0012732A" w:rsidRPr="00186C92" w:rsidRDefault="0012732A" w:rsidP="00FB777D">
            <w:pPr>
              <w:jc w:val="center"/>
              <w:rPr>
                <w:sz w:val="20"/>
                <w:szCs w:val="20"/>
              </w:rPr>
            </w:pPr>
            <w:r w:rsidRPr="00186C92">
              <w:rPr>
                <w:sz w:val="20"/>
                <w:szCs w:val="20"/>
              </w:rPr>
              <w:t>803,88</w:t>
            </w:r>
          </w:p>
        </w:tc>
        <w:tc>
          <w:tcPr>
            <w:tcW w:w="786" w:type="dxa"/>
            <w:vAlign w:val="center"/>
          </w:tcPr>
          <w:p w:rsidR="0012732A" w:rsidRPr="00186C92" w:rsidRDefault="0012732A" w:rsidP="00FB777D">
            <w:pPr>
              <w:jc w:val="center"/>
              <w:rPr>
                <w:sz w:val="20"/>
                <w:szCs w:val="20"/>
              </w:rPr>
            </w:pPr>
            <w:r w:rsidRPr="00186C92">
              <w:rPr>
                <w:sz w:val="20"/>
                <w:szCs w:val="20"/>
              </w:rPr>
              <w:t>127,51</w:t>
            </w:r>
          </w:p>
        </w:tc>
        <w:tc>
          <w:tcPr>
            <w:tcW w:w="807" w:type="dxa"/>
            <w:vAlign w:val="center"/>
          </w:tcPr>
          <w:p w:rsidR="0012732A" w:rsidRPr="00186C92" w:rsidRDefault="0012732A" w:rsidP="00FB777D">
            <w:pPr>
              <w:jc w:val="center"/>
              <w:rPr>
                <w:sz w:val="20"/>
                <w:szCs w:val="20"/>
              </w:rPr>
            </w:pPr>
            <w:r w:rsidRPr="00186C92">
              <w:rPr>
                <w:sz w:val="20"/>
                <w:szCs w:val="20"/>
              </w:rPr>
              <w:t>620,93</w:t>
            </w:r>
          </w:p>
        </w:tc>
        <w:tc>
          <w:tcPr>
            <w:tcW w:w="886" w:type="dxa"/>
            <w:vAlign w:val="center"/>
          </w:tcPr>
          <w:p w:rsidR="0012732A" w:rsidRPr="00186C92" w:rsidRDefault="0012732A" w:rsidP="00FB777D">
            <w:pPr>
              <w:jc w:val="center"/>
              <w:rPr>
                <w:sz w:val="20"/>
                <w:szCs w:val="20"/>
              </w:rPr>
            </w:pPr>
            <w:r w:rsidRPr="00186C92">
              <w:rPr>
                <w:sz w:val="20"/>
                <w:szCs w:val="20"/>
              </w:rPr>
              <w:t>6309,07</w:t>
            </w:r>
          </w:p>
        </w:tc>
        <w:tc>
          <w:tcPr>
            <w:tcW w:w="1016" w:type="dxa"/>
            <w:vAlign w:val="center"/>
          </w:tcPr>
          <w:p w:rsidR="0012732A" w:rsidRPr="00186C92" w:rsidRDefault="0012732A" w:rsidP="00FB777D">
            <w:pPr>
              <w:jc w:val="center"/>
              <w:rPr>
                <w:sz w:val="20"/>
                <w:szCs w:val="20"/>
              </w:rPr>
            </w:pPr>
            <w:r w:rsidRPr="00186C92">
              <w:rPr>
                <w:sz w:val="20"/>
                <w:szCs w:val="20"/>
              </w:rPr>
              <w:t>12462,91</w:t>
            </w:r>
          </w:p>
        </w:tc>
        <w:tc>
          <w:tcPr>
            <w:tcW w:w="996" w:type="dxa"/>
            <w:vAlign w:val="center"/>
          </w:tcPr>
          <w:p w:rsidR="0012732A" w:rsidRPr="00186C92" w:rsidRDefault="0012732A" w:rsidP="00FB777D">
            <w:pPr>
              <w:jc w:val="center"/>
              <w:rPr>
                <w:sz w:val="20"/>
                <w:szCs w:val="20"/>
              </w:rPr>
            </w:pPr>
            <w:r w:rsidRPr="00186C92">
              <w:rPr>
                <w:sz w:val="20"/>
                <w:szCs w:val="20"/>
              </w:rPr>
              <w:t>10516,97</w:t>
            </w:r>
          </w:p>
        </w:tc>
        <w:tc>
          <w:tcPr>
            <w:tcW w:w="890" w:type="dxa"/>
            <w:vAlign w:val="center"/>
          </w:tcPr>
          <w:p w:rsidR="0012732A" w:rsidRPr="00186C92" w:rsidRDefault="0012732A" w:rsidP="00FB777D">
            <w:pPr>
              <w:jc w:val="center"/>
              <w:rPr>
                <w:sz w:val="20"/>
                <w:szCs w:val="20"/>
              </w:rPr>
            </w:pPr>
            <w:r w:rsidRPr="00186C92">
              <w:rPr>
                <w:sz w:val="20"/>
                <w:szCs w:val="20"/>
              </w:rPr>
              <w:t>2411,64</w:t>
            </w:r>
          </w:p>
        </w:tc>
        <w:tc>
          <w:tcPr>
            <w:tcW w:w="890" w:type="dxa"/>
            <w:vAlign w:val="center"/>
          </w:tcPr>
          <w:p w:rsidR="0012732A" w:rsidRPr="00186C92" w:rsidRDefault="0012732A" w:rsidP="00FB777D">
            <w:pPr>
              <w:jc w:val="center"/>
              <w:rPr>
                <w:sz w:val="20"/>
                <w:szCs w:val="20"/>
              </w:rPr>
            </w:pPr>
            <w:r w:rsidRPr="00186C92">
              <w:rPr>
                <w:sz w:val="20"/>
                <w:szCs w:val="20"/>
              </w:rPr>
              <w:t>1402,63</w:t>
            </w:r>
          </w:p>
        </w:tc>
        <w:tc>
          <w:tcPr>
            <w:tcW w:w="1037" w:type="dxa"/>
            <w:vAlign w:val="center"/>
          </w:tcPr>
          <w:p w:rsidR="0012732A" w:rsidRPr="00186C92" w:rsidRDefault="0012732A" w:rsidP="00FB777D">
            <w:pPr>
              <w:jc w:val="center"/>
              <w:rPr>
                <w:sz w:val="20"/>
                <w:szCs w:val="20"/>
              </w:rPr>
            </w:pPr>
            <w:r w:rsidRPr="00186C92">
              <w:rPr>
                <w:sz w:val="20"/>
                <w:szCs w:val="20"/>
              </w:rPr>
              <w:t>60751,15</w:t>
            </w:r>
          </w:p>
        </w:tc>
        <w:tc>
          <w:tcPr>
            <w:tcW w:w="995" w:type="dxa"/>
            <w:vAlign w:val="center"/>
          </w:tcPr>
          <w:p w:rsidR="0012732A" w:rsidRPr="00186C92" w:rsidRDefault="0012732A" w:rsidP="00FB777D">
            <w:pPr>
              <w:jc w:val="center"/>
              <w:rPr>
                <w:sz w:val="20"/>
                <w:szCs w:val="20"/>
              </w:rPr>
            </w:pPr>
            <w:r>
              <w:rPr>
                <w:sz w:val="20"/>
                <w:szCs w:val="20"/>
              </w:rPr>
              <w:t>21</w:t>
            </w:r>
            <w:r w:rsidRPr="00186C92">
              <w:rPr>
                <w:sz w:val="20"/>
                <w:szCs w:val="20"/>
              </w:rPr>
              <w:t>288,96</w:t>
            </w:r>
          </w:p>
        </w:tc>
        <w:tc>
          <w:tcPr>
            <w:tcW w:w="786" w:type="dxa"/>
            <w:vAlign w:val="center"/>
          </w:tcPr>
          <w:p w:rsidR="0012732A" w:rsidRPr="00186C92" w:rsidRDefault="0012732A" w:rsidP="00FB777D">
            <w:pPr>
              <w:jc w:val="center"/>
              <w:rPr>
                <w:sz w:val="20"/>
                <w:szCs w:val="20"/>
              </w:rPr>
            </w:pPr>
            <w:r w:rsidRPr="00186C92">
              <w:rPr>
                <w:sz w:val="20"/>
                <w:szCs w:val="20"/>
              </w:rPr>
              <w:t>310,46</w:t>
            </w:r>
          </w:p>
        </w:tc>
        <w:tc>
          <w:tcPr>
            <w:tcW w:w="890" w:type="dxa"/>
            <w:vAlign w:val="center"/>
          </w:tcPr>
          <w:p w:rsidR="0012732A" w:rsidRPr="00186C92" w:rsidRDefault="0012732A" w:rsidP="00FB777D">
            <w:pPr>
              <w:jc w:val="center"/>
              <w:rPr>
                <w:sz w:val="20"/>
                <w:szCs w:val="20"/>
              </w:rPr>
            </w:pPr>
            <w:r w:rsidRPr="00186C92">
              <w:rPr>
                <w:sz w:val="20"/>
                <w:szCs w:val="20"/>
              </w:rPr>
              <w:t>4584,89</w:t>
            </w:r>
          </w:p>
        </w:tc>
        <w:tc>
          <w:tcPr>
            <w:tcW w:w="890" w:type="dxa"/>
            <w:vAlign w:val="center"/>
          </w:tcPr>
          <w:p w:rsidR="0012732A" w:rsidRPr="00186C92" w:rsidRDefault="0012732A" w:rsidP="00FB777D">
            <w:pPr>
              <w:jc w:val="center"/>
              <w:rPr>
                <w:sz w:val="20"/>
                <w:szCs w:val="20"/>
              </w:rPr>
            </w:pPr>
            <w:r w:rsidRPr="00186C92">
              <w:rPr>
                <w:sz w:val="20"/>
                <w:szCs w:val="20"/>
              </w:rPr>
              <w:t>3343,03</w:t>
            </w:r>
          </w:p>
        </w:tc>
      </w:tr>
      <w:tr w:rsidR="0012732A" w:rsidRPr="006B2685" w:rsidTr="00FB777D">
        <w:trPr>
          <w:trHeight w:val="707"/>
          <w:jc w:val="center"/>
        </w:trPr>
        <w:tc>
          <w:tcPr>
            <w:tcW w:w="4079" w:type="dxa"/>
            <w:vAlign w:val="center"/>
          </w:tcPr>
          <w:p w:rsidR="0012732A" w:rsidRPr="006B2685" w:rsidRDefault="0012732A" w:rsidP="00FB777D">
            <w:pPr>
              <w:pStyle w:val="ConsPlusNormal"/>
              <w:spacing w:line="276" w:lineRule="auto"/>
              <w:ind w:firstLine="0"/>
              <w:rPr>
                <w:rFonts w:ascii="Times New Roman" w:hAnsi="Times New Roman" w:cs="Times New Roman"/>
                <w:sz w:val="22"/>
                <w:szCs w:val="22"/>
              </w:rPr>
            </w:pPr>
            <w:r w:rsidRPr="006B2685">
              <w:rPr>
                <w:rFonts w:ascii="Times New Roman" w:hAnsi="Times New Roman" w:cs="Times New Roman"/>
                <w:sz w:val="22"/>
                <w:szCs w:val="22"/>
              </w:rPr>
              <w:t xml:space="preserve">Размер задатка, % </w:t>
            </w:r>
          </w:p>
        </w:tc>
        <w:tc>
          <w:tcPr>
            <w:tcW w:w="11665" w:type="dxa"/>
            <w:gridSpan w:val="13"/>
            <w:vAlign w:val="center"/>
          </w:tcPr>
          <w:p w:rsidR="0012732A" w:rsidRPr="006B2685" w:rsidRDefault="0012732A" w:rsidP="00FB777D">
            <w:pPr>
              <w:rPr>
                <w:sz w:val="22"/>
                <w:szCs w:val="22"/>
              </w:rPr>
            </w:pPr>
            <w:r w:rsidRPr="006B2685">
              <w:rPr>
                <w:sz w:val="22"/>
                <w:szCs w:val="22"/>
              </w:rPr>
              <w:t>50 % от размера платы за предоставление в пользование рыболовного участка, содержащейся в предложении заявителя о размере такой платы в заявке на участие в конкурсе (т.е. от цены, предлагаемой заявителем)</w:t>
            </w:r>
          </w:p>
        </w:tc>
      </w:tr>
      <w:tr w:rsidR="0012732A" w:rsidRPr="006B2685" w:rsidTr="00FB777D">
        <w:trPr>
          <w:trHeight w:val="683"/>
          <w:jc w:val="center"/>
        </w:trPr>
        <w:tc>
          <w:tcPr>
            <w:tcW w:w="4079" w:type="dxa"/>
            <w:vAlign w:val="center"/>
          </w:tcPr>
          <w:p w:rsidR="0012732A" w:rsidRPr="004B3FBF" w:rsidRDefault="0012732A" w:rsidP="00FB777D">
            <w:pPr>
              <w:autoSpaceDE w:val="0"/>
              <w:autoSpaceDN w:val="0"/>
              <w:adjustRightInd w:val="0"/>
              <w:rPr>
                <w:sz w:val="22"/>
                <w:szCs w:val="22"/>
              </w:rPr>
            </w:pPr>
            <w:r w:rsidRPr="004B3FBF">
              <w:rPr>
                <w:sz w:val="22"/>
                <w:szCs w:val="22"/>
              </w:rPr>
              <w:t xml:space="preserve">Виды водных биологических ресурсов, обитающих в границах рыболовного участка  </w:t>
            </w:r>
          </w:p>
        </w:tc>
        <w:tc>
          <w:tcPr>
            <w:tcW w:w="11665" w:type="dxa"/>
            <w:gridSpan w:val="13"/>
            <w:vAlign w:val="center"/>
          </w:tcPr>
          <w:p w:rsidR="0012732A" w:rsidRPr="004B3FBF" w:rsidRDefault="0012732A" w:rsidP="00FB777D">
            <w:pPr>
              <w:pStyle w:val="ConsPlusNormal"/>
              <w:ind w:firstLine="0"/>
              <w:rPr>
                <w:rFonts w:ascii="Times New Roman" w:hAnsi="Times New Roman" w:cs="Times New Roman"/>
                <w:sz w:val="22"/>
                <w:szCs w:val="22"/>
              </w:rPr>
            </w:pPr>
            <w:r w:rsidRPr="004B3FBF">
              <w:rPr>
                <w:rFonts w:ascii="Times New Roman" w:hAnsi="Times New Roman" w:cs="Times New Roman"/>
                <w:sz w:val="22"/>
                <w:szCs w:val="22"/>
              </w:rPr>
              <w:t xml:space="preserve">Атлантический лосось (семга), горбуша, сельдь беломорская, треска, камбала полярная и другие водные биоресурсы, отнесенные к объектам рыболовства в установленном порядке. </w:t>
            </w:r>
          </w:p>
        </w:tc>
      </w:tr>
      <w:tr w:rsidR="0012732A" w:rsidRPr="006B2685" w:rsidTr="00FB777D">
        <w:trPr>
          <w:trHeight w:val="537"/>
          <w:jc w:val="center"/>
        </w:trPr>
        <w:tc>
          <w:tcPr>
            <w:tcW w:w="4079" w:type="dxa"/>
            <w:vAlign w:val="center"/>
          </w:tcPr>
          <w:p w:rsidR="0012732A" w:rsidRPr="006B2685" w:rsidRDefault="0012732A" w:rsidP="00FB777D">
            <w:pPr>
              <w:autoSpaceDE w:val="0"/>
              <w:autoSpaceDN w:val="0"/>
              <w:adjustRightInd w:val="0"/>
              <w:rPr>
                <w:sz w:val="22"/>
                <w:szCs w:val="22"/>
              </w:rPr>
            </w:pPr>
            <w:r w:rsidRPr="006B2685">
              <w:rPr>
                <w:sz w:val="22"/>
                <w:szCs w:val="22"/>
              </w:rPr>
              <w:t>Цель использования рыболовного участка</w:t>
            </w:r>
          </w:p>
        </w:tc>
        <w:tc>
          <w:tcPr>
            <w:tcW w:w="11665" w:type="dxa"/>
            <w:gridSpan w:val="13"/>
            <w:vAlign w:val="center"/>
          </w:tcPr>
          <w:p w:rsidR="0012732A" w:rsidRPr="006B2685" w:rsidRDefault="0012732A" w:rsidP="00FB777D">
            <w:pPr>
              <w:pStyle w:val="ConsPlusNormal"/>
              <w:ind w:firstLine="0"/>
              <w:rPr>
                <w:rFonts w:ascii="Times New Roman" w:hAnsi="Times New Roman" w:cs="Times New Roman"/>
                <w:sz w:val="22"/>
                <w:szCs w:val="22"/>
              </w:rPr>
            </w:pPr>
            <w:r w:rsidRPr="006B2685">
              <w:rPr>
                <w:rFonts w:ascii="Times New Roman" w:hAnsi="Times New Roman" w:cs="Times New Roman"/>
                <w:sz w:val="22"/>
                <w:szCs w:val="22"/>
              </w:rPr>
              <w:t xml:space="preserve">Промышленное рыболовство </w:t>
            </w:r>
          </w:p>
        </w:tc>
      </w:tr>
      <w:tr w:rsidR="0012732A" w:rsidRPr="006B2685" w:rsidTr="00FB777D">
        <w:trPr>
          <w:trHeight w:val="974"/>
          <w:jc w:val="center"/>
        </w:trPr>
        <w:tc>
          <w:tcPr>
            <w:tcW w:w="4079" w:type="dxa"/>
            <w:vAlign w:val="center"/>
          </w:tcPr>
          <w:p w:rsidR="0012732A" w:rsidRPr="006B2685" w:rsidRDefault="0012732A" w:rsidP="00FB777D">
            <w:pPr>
              <w:autoSpaceDE w:val="0"/>
              <w:autoSpaceDN w:val="0"/>
              <w:adjustRightInd w:val="0"/>
              <w:rPr>
                <w:sz w:val="22"/>
                <w:szCs w:val="22"/>
              </w:rPr>
            </w:pPr>
            <w:r w:rsidRPr="006B2685">
              <w:rPr>
                <w:sz w:val="22"/>
                <w:szCs w:val="22"/>
              </w:rPr>
              <w:t xml:space="preserve">Ограничения, связанные с использованием рыболовного участка </w:t>
            </w:r>
          </w:p>
        </w:tc>
        <w:tc>
          <w:tcPr>
            <w:tcW w:w="11665" w:type="dxa"/>
            <w:gridSpan w:val="13"/>
            <w:vAlign w:val="center"/>
          </w:tcPr>
          <w:p w:rsidR="0012732A" w:rsidRPr="006B2685" w:rsidRDefault="0012732A" w:rsidP="00FB777D">
            <w:pPr>
              <w:pStyle w:val="ConsPlusNormal"/>
              <w:ind w:firstLine="0"/>
              <w:rPr>
                <w:rFonts w:ascii="Times New Roman" w:hAnsi="Times New Roman" w:cs="Times New Roman"/>
                <w:sz w:val="22"/>
                <w:szCs w:val="22"/>
              </w:rPr>
            </w:pPr>
            <w:r w:rsidRPr="006B2685">
              <w:rPr>
                <w:rFonts w:ascii="Times New Roman" w:hAnsi="Times New Roman" w:cs="Times New Roman"/>
                <w:sz w:val="22"/>
                <w:szCs w:val="22"/>
              </w:rPr>
              <w:t xml:space="preserve">Устанавливаются в соответствии с действующим законодательством Российской Федерации и нормативно-правовыми </w:t>
            </w:r>
            <w:r w:rsidRPr="004B3FBF">
              <w:rPr>
                <w:rFonts w:ascii="Times New Roman" w:hAnsi="Times New Roman" w:cs="Times New Roman"/>
                <w:sz w:val="22"/>
                <w:szCs w:val="22"/>
              </w:rPr>
              <w:t xml:space="preserve">актами, в т. ч. ст. 12, 13, 26, 26.1 и 29.1 Федерального закона от 20.12.2004 № 166-ФЗ «О рыболовстве и сохранении водных биологических ресурсов» и правилами рыболовства для Северного </w:t>
            </w:r>
            <w:proofErr w:type="spellStart"/>
            <w:r w:rsidRPr="004B3FBF">
              <w:rPr>
                <w:rFonts w:ascii="Times New Roman" w:hAnsi="Times New Roman" w:cs="Times New Roman"/>
                <w:sz w:val="22"/>
                <w:szCs w:val="22"/>
              </w:rPr>
              <w:t>рыбохозяйственного</w:t>
            </w:r>
            <w:proofErr w:type="spellEnd"/>
            <w:r w:rsidRPr="004B3FBF">
              <w:rPr>
                <w:rFonts w:ascii="Times New Roman" w:hAnsi="Times New Roman" w:cs="Times New Roman"/>
                <w:sz w:val="22"/>
                <w:szCs w:val="22"/>
              </w:rPr>
              <w:t xml:space="preserve"> бассейна.</w:t>
            </w:r>
          </w:p>
        </w:tc>
      </w:tr>
    </w:tbl>
    <w:p w:rsidR="007D6C2A" w:rsidRPr="0031500A" w:rsidRDefault="007D6C2A" w:rsidP="007D6C2A"/>
    <w:p w:rsidR="000C002F" w:rsidRPr="0031500A" w:rsidRDefault="000C002F" w:rsidP="000C002F">
      <w:pPr>
        <w:jc w:val="right"/>
        <w:rPr>
          <w:sz w:val="28"/>
          <w:szCs w:val="28"/>
        </w:rPr>
      </w:pPr>
    </w:p>
    <w:p w:rsidR="005D3484" w:rsidRPr="0031500A" w:rsidRDefault="005D3484" w:rsidP="000C002F">
      <w:pPr>
        <w:jc w:val="right"/>
        <w:rPr>
          <w:sz w:val="28"/>
          <w:szCs w:val="28"/>
        </w:rPr>
      </w:pPr>
    </w:p>
    <w:p w:rsidR="000C002F" w:rsidRPr="0031500A" w:rsidRDefault="000C002F" w:rsidP="008A5729">
      <w:pPr>
        <w:pStyle w:val="ConsPlusNormal"/>
        <w:ind w:firstLine="709"/>
        <w:jc w:val="right"/>
        <w:rPr>
          <w:rFonts w:ascii="Times New Roman" w:hAnsi="Times New Roman" w:cs="Times New Roman"/>
          <w:sz w:val="28"/>
          <w:szCs w:val="28"/>
        </w:rPr>
        <w:sectPr w:rsidR="000C002F" w:rsidRPr="0031500A" w:rsidSect="000C002F">
          <w:pgSz w:w="16838" w:h="11906" w:orient="landscape" w:code="9"/>
          <w:pgMar w:top="567" w:right="567" w:bottom="567" w:left="709" w:header="567" w:footer="567" w:gutter="0"/>
          <w:pgNumType w:start="1"/>
          <w:cols w:space="708"/>
          <w:titlePg/>
          <w:docGrid w:linePitch="360"/>
        </w:sectPr>
      </w:pPr>
    </w:p>
    <w:p w:rsidR="00A24DAA" w:rsidRPr="0031500A" w:rsidRDefault="007D6489" w:rsidP="008A5729">
      <w:pPr>
        <w:pStyle w:val="ConsPlusNormal"/>
        <w:ind w:firstLine="709"/>
        <w:jc w:val="right"/>
        <w:rPr>
          <w:rFonts w:ascii="Times New Roman" w:hAnsi="Times New Roman" w:cs="Times New Roman"/>
          <w:sz w:val="28"/>
          <w:szCs w:val="28"/>
        </w:rPr>
      </w:pPr>
      <w:r w:rsidRPr="0031500A">
        <w:rPr>
          <w:rFonts w:ascii="Times New Roman" w:hAnsi="Times New Roman" w:cs="Times New Roman"/>
          <w:sz w:val="28"/>
          <w:szCs w:val="28"/>
        </w:rPr>
        <w:lastRenderedPageBreak/>
        <w:t xml:space="preserve">Приложение </w:t>
      </w:r>
      <w:r w:rsidR="00432152" w:rsidRPr="0031500A">
        <w:rPr>
          <w:rFonts w:ascii="Times New Roman" w:hAnsi="Times New Roman" w:cs="Times New Roman"/>
          <w:sz w:val="28"/>
          <w:szCs w:val="28"/>
        </w:rPr>
        <w:t xml:space="preserve">№ </w:t>
      </w:r>
      <w:r w:rsidR="006E3E81" w:rsidRPr="0031500A">
        <w:rPr>
          <w:rFonts w:ascii="Times New Roman" w:hAnsi="Times New Roman" w:cs="Times New Roman"/>
          <w:sz w:val="28"/>
          <w:szCs w:val="28"/>
        </w:rPr>
        <w:t>3</w:t>
      </w:r>
    </w:p>
    <w:p w:rsidR="007D6489" w:rsidRPr="0031500A" w:rsidRDefault="007D6489" w:rsidP="008A5729">
      <w:pPr>
        <w:pStyle w:val="ConsPlusNormal"/>
        <w:ind w:firstLine="709"/>
        <w:jc w:val="center"/>
        <w:rPr>
          <w:rFonts w:ascii="Times New Roman" w:hAnsi="Times New Roman" w:cs="Times New Roman"/>
          <w:sz w:val="28"/>
          <w:szCs w:val="28"/>
        </w:rPr>
      </w:pPr>
    </w:p>
    <w:p w:rsidR="007D6489" w:rsidRPr="0031500A" w:rsidRDefault="00990D77" w:rsidP="008A5729">
      <w:pPr>
        <w:pStyle w:val="ConsPlusNormal"/>
        <w:ind w:firstLine="709"/>
        <w:jc w:val="center"/>
        <w:rPr>
          <w:rFonts w:ascii="Times New Roman" w:hAnsi="Times New Roman" w:cs="Times New Roman"/>
          <w:sz w:val="28"/>
          <w:szCs w:val="28"/>
        </w:rPr>
      </w:pPr>
      <w:r>
        <w:rPr>
          <w:rFonts w:ascii="Times New Roman" w:hAnsi="Times New Roman" w:cs="Times New Roman"/>
          <w:sz w:val="28"/>
          <w:szCs w:val="28"/>
        </w:rPr>
        <w:t>Карты-с</w:t>
      </w:r>
      <w:r w:rsidR="00AC3D0F" w:rsidRPr="0031500A">
        <w:rPr>
          <w:rFonts w:ascii="Times New Roman" w:hAnsi="Times New Roman" w:cs="Times New Roman"/>
          <w:sz w:val="28"/>
          <w:szCs w:val="28"/>
        </w:rPr>
        <w:t>хемы</w:t>
      </w:r>
      <w:r w:rsidR="007D6489" w:rsidRPr="0031500A">
        <w:rPr>
          <w:rFonts w:ascii="Times New Roman" w:hAnsi="Times New Roman" w:cs="Times New Roman"/>
          <w:sz w:val="28"/>
          <w:szCs w:val="28"/>
        </w:rPr>
        <w:t xml:space="preserve"> рыбо</w:t>
      </w:r>
      <w:r w:rsidR="006454E4" w:rsidRPr="0031500A">
        <w:rPr>
          <w:rFonts w:ascii="Times New Roman" w:hAnsi="Times New Roman" w:cs="Times New Roman"/>
          <w:sz w:val="28"/>
          <w:szCs w:val="28"/>
        </w:rPr>
        <w:t>ловных участков</w:t>
      </w:r>
      <w:r w:rsidR="007D6489" w:rsidRPr="0031500A">
        <w:rPr>
          <w:rFonts w:ascii="Times New Roman" w:hAnsi="Times New Roman" w:cs="Times New Roman"/>
          <w:sz w:val="28"/>
          <w:szCs w:val="28"/>
        </w:rPr>
        <w:t>, выставляем</w:t>
      </w:r>
      <w:r w:rsidR="00AC3D0F" w:rsidRPr="0031500A">
        <w:rPr>
          <w:rFonts w:ascii="Times New Roman" w:hAnsi="Times New Roman" w:cs="Times New Roman"/>
          <w:sz w:val="28"/>
          <w:szCs w:val="28"/>
        </w:rPr>
        <w:t xml:space="preserve">ых </w:t>
      </w:r>
      <w:r w:rsidR="007D6489" w:rsidRPr="0031500A">
        <w:rPr>
          <w:rFonts w:ascii="Times New Roman" w:hAnsi="Times New Roman" w:cs="Times New Roman"/>
          <w:sz w:val="28"/>
          <w:szCs w:val="28"/>
        </w:rPr>
        <w:t xml:space="preserve">на </w:t>
      </w:r>
      <w:r w:rsidR="0087752C" w:rsidRPr="0031500A">
        <w:rPr>
          <w:rFonts w:ascii="Times New Roman" w:hAnsi="Times New Roman" w:cs="Times New Roman"/>
          <w:sz w:val="28"/>
          <w:szCs w:val="28"/>
        </w:rPr>
        <w:t>конкурс</w:t>
      </w:r>
    </w:p>
    <w:p w:rsidR="007D6489" w:rsidRPr="0031500A" w:rsidRDefault="007D6489" w:rsidP="008A5729">
      <w:pPr>
        <w:pStyle w:val="ConsPlusNormal"/>
        <w:ind w:firstLine="709"/>
        <w:jc w:val="center"/>
        <w:rPr>
          <w:rFonts w:ascii="Times New Roman" w:hAnsi="Times New Roman" w:cs="Times New Roman"/>
          <w:sz w:val="28"/>
          <w:szCs w:val="28"/>
        </w:rPr>
      </w:pPr>
    </w:p>
    <w:p w:rsidR="007D6489" w:rsidRPr="0031500A" w:rsidRDefault="007D6489" w:rsidP="001B369E">
      <w:pPr>
        <w:spacing w:after="240"/>
        <w:jc w:val="center"/>
        <w:rPr>
          <w:sz w:val="28"/>
          <w:szCs w:val="28"/>
        </w:rPr>
      </w:pPr>
      <w:r w:rsidRPr="0031500A">
        <w:rPr>
          <w:sz w:val="28"/>
          <w:szCs w:val="28"/>
        </w:rPr>
        <w:t xml:space="preserve">Лот № 1: </w:t>
      </w:r>
      <w:r w:rsidR="000C002F" w:rsidRPr="0031500A">
        <w:rPr>
          <w:sz w:val="28"/>
          <w:szCs w:val="28"/>
        </w:rPr>
        <w:t>р</w:t>
      </w:r>
      <w:r w:rsidR="00E024BF" w:rsidRPr="0031500A">
        <w:rPr>
          <w:sz w:val="28"/>
          <w:szCs w:val="28"/>
        </w:rPr>
        <w:t>ыболовный участок</w:t>
      </w:r>
      <w:r w:rsidR="000C002F" w:rsidRPr="0031500A">
        <w:rPr>
          <w:sz w:val="28"/>
          <w:szCs w:val="28"/>
        </w:rPr>
        <w:t xml:space="preserve"> </w:t>
      </w:r>
      <w:r w:rsidR="0012732A" w:rsidRPr="0012732A">
        <w:rPr>
          <w:sz w:val="28"/>
          <w:szCs w:val="28"/>
        </w:rPr>
        <w:t>№ 403:  Белое море, Кандалакшский залив, «</w:t>
      </w:r>
      <w:proofErr w:type="spellStart"/>
      <w:r w:rsidR="0012732A" w:rsidRPr="0012732A">
        <w:rPr>
          <w:sz w:val="28"/>
          <w:szCs w:val="28"/>
        </w:rPr>
        <w:t>Полистровка</w:t>
      </w:r>
      <w:proofErr w:type="spellEnd"/>
      <w:r w:rsidR="0012732A" w:rsidRPr="0012732A">
        <w:rPr>
          <w:sz w:val="28"/>
          <w:szCs w:val="28"/>
        </w:rPr>
        <w:t>»</w:t>
      </w:r>
    </w:p>
    <w:p w:rsidR="0035310E" w:rsidRPr="0031500A" w:rsidRDefault="00990D77" w:rsidP="0087752C">
      <w:pPr>
        <w:jc w:val="center"/>
        <w:rPr>
          <w:sz w:val="28"/>
          <w:szCs w:val="28"/>
        </w:rPr>
      </w:pPr>
      <w:r>
        <w:rPr>
          <w:noProof/>
        </w:rPr>
        <w:drawing>
          <wp:inline distT="0" distB="0" distL="0" distR="0">
            <wp:extent cx="6305550" cy="3448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6">
                      <a:extLst>
                        <a:ext uri="{28A0092B-C50C-407E-A947-70E740481C1C}">
                          <a14:useLocalDpi xmlns:a14="http://schemas.microsoft.com/office/drawing/2010/main" val="0"/>
                        </a:ext>
                      </a:extLst>
                    </a:blip>
                    <a:srcRect b="15223"/>
                    <a:stretch/>
                  </pic:blipFill>
                  <pic:spPr bwMode="auto">
                    <a:xfrm>
                      <a:off x="0" y="0"/>
                      <a:ext cx="6305550" cy="3448050"/>
                    </a:xfrm>
                    <a:prstGeom prst="rect">
                      <a:avLst/>
                    </a:prstGeom>
                    <a:noFill/>
                    <a:ln>
                      <a:noFill/>
                    </a:ln>
                    <a:extLst>
                      <a:ext uri="{53640926-AAD7-44D8-BBD7-CCE9431645EC}">
                        <a14:shadowObscured xmlns:a14="http://schemas.microsoft.com/office/drawing/2010/main"/>
                      </a:ext>
                    </a:extLst>
                  </pic:spPr>
                </pic:pic>
              </a:graphicData>
            </a:graphic>
          </wp:inline>
        </w:drawing>
      </w:r>
    </w:p>
    <w:p w:rsidR="00E024BF" w:rsidRPr="0031500A" w:rsidRDefault="00AC3D0F" w:rsidP="001B369E">
      <w:pPr>
        <w:spacing w:before="240" w:after="240"/>
        <w:jc w:val="center"/>
        <w:rPr>
          <w:sz w:val="28"/>
          <w:szCs w:val="28"/>
        </w:rPr>
      </w:pPr>
      <w:r w:rsidRPr="0031500A">
        <w:rPr>
          <w:noProof/>
          <w:sz w:val="28"/>
          <w:szCs w:val="28"/>
        </w:rPr>
        <w:t xml:space="preserve">Лот № 2: </w:t>
      </w:r>
      <w:r w:rsidR="000C002F" w:rsidRPr="0031500A">
        <w:rPr>
          <w:sz w:val="28"/>
          <w:szCs w:val="28"/>
        </w:rPr>
        <w:t>р</w:t>
      </w:r>
      <w:r w:rsidR="00E024BF" w:rsidRPr="0031500A">
        <w:rPr>
          <w:sz w:val="28"/>
          <w:szCs w:val="28"/>
        </w:rPr>
        <w:t xml:space="preserve">ыболовный участок </w:t>
      </w:r>
      <w:r w:rsidR="0012732A" w:rsidRPr="0012732A">
        <w:rPr>
          <w:sz w:val="28"/>
          <w:szCs w:val="28"/>
        </w:rPr>
        <w:t>№ 404:  Белое море,</w:t>
      </w:r>
      <w:r w:rsidR="0012732A">
        <w:rPr>
          <w:sz w:val="28"/>
          <w:szCs w:val="28"/>
        </w:rPr>
        <w:t xml:space="preserve"> </w:t>
      </w:r>
      <w:r w:rsidR="0012732A" w:rsidRPr="0012732A">
        <w:rPr>
          <w:sz w:val="28"/>
          <w:szCs w:val="28"/>
        </w:rPr>
        <w:t xml:space="preserve">с. </w:t>
      </w:r>
      <w:proofErr w:type="spellStart"/>
      <w:r w:rsidR="0012732A" w:rsidRPr="0012732A">
        <w:rPr>
          <w:sz w:val="28"/>
          <w:szCs w:val="28"/>
        </w:rPr>
        <w:t>Кашкаранцы</w:t>
      </w:r>
      <w:proofErr w:type="spellEnd"/>
      <w:r w:rsidR="0012732A" w:rsidRPr="0012732A">
        <w:rPr>
          <w:sz w:val="28"/>
          <w:szCs w:val="28"/>
        </w:rPr>
        <w:t xml:space="preserve"> 1</w:t>
      </w:r>
    </w:p>
    <w:p w:rsidR="001B369E" w:rsidRPr="0031500A" w:rsidRDefault="00990D77" w:rsidP="001B369E">
      <w:pPr>
        <w:spacing w:before="240" w:after="240"/>
        <w:jc w:val="center"/>
        <w:rPr>
          <w:sz w:val="28"/>
          <w:szCs w:val="28"/>
        </w:rPr>
      </w:pPr>
      <w:r w:rsidRPr="00854D33">
        <w:rPr>
          <w:noProof/>
        </w:rPr>
        <w:drawing>
          <wp:inline distT="0" distB="0" distL="0" distR="0" wp14:anchorId="7D368FE9" wp14:editId="313BD8D4">
            <wp:extent cx="4876800" cy="3867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2542"/>
                    <a:stretch/>
                  </pic:blipFill>
                  <pic:spPr bwMode="auto">
                    <a:xfrm>
                      <a:off x="0" y="0"/>
                      <a:ext cx="4876800" cy="3867150"/>
                    </a:xfrm>
                    <a:prstGeom prst="rect">
                      <a:avLst/>
                    </a:prstGeom>
                    <a:noFill/>
                    <a:ln>
                      <a:noFill/>
                    </a:ln>
                    <a:extLst>
                      <a:ext uri="{53640926-AAD7-44D8-BBD7-CCE9431645EC}">
                        <a14:shadowObscured xmlns:a14="http://schemas.microsoft.com/office/drawing/2010/main"/>
                      </a:ext>
                    </a:extLst>
                  </pic:spPr>
                </pic:pic>
              </a:graphicData>
            </a:graphic>
          </wp:inline>
        </w:drawing>
      </w:r>
    </w:p>
    <w:p w:rsidR="00E024BF" w:rsidRPr="0031500A" w:rsidRDefault="000C002F" w:rsidP="00990D77">
      <w:pPr>
        <w:spacing w:after="240"/>
        <w:jc w:val="center"/>
        <w:rPr>
          <w:sz w:val="28"/>
          <w:szCs w:val="28"/>
        </w:rPr>
      </w:pPr>
      <w:r w:rsidRPr="0031500A">
        <w:rPr>
          <w:bCs/>
          <w:sz w:val="28"/>
          <w:szCs w:val="28"/>
        </w:rPr>
        <w:lastRenderedPageBreak/>
        <w:t>Лот № 3: р</w:t>
      </w:r>
      <w:r w:rsidR="00E024BF" w:rsidRPr="0031500A">
        <w:rPr>
          <w:bCs/>
          <w:sz w:val="28"/>
          <w:szCs w:val="28"/>
        </w:rPr>
        <w:t>ыболовный</w:t>
      </w:r>
      <w:r w:rsidR="00E024BF" w:rsidRPr="0031500A">
        <w:rPr>
          <w:sz w:val="28"/>
          <w:szCs w:val="28"/>
        </w:rPr>
        <w:t xml:space="preserve"> участок </w:t>
      </w:r>
      <w:r w:rsidR="0012732A" w:rsidRPr="0012732A">
        <w:rPr>
          <w:sz w:val="28"/>
          <w:szCs w:val="28"/>
        </w:rPr>
        <w:t>№ 406:  Белое море, Кандалакшский залив, изба Новая</w:t>
      </w:r>
    </w:p>
    <w:p w:rsidR="001B369E" w:rsidRPr="0031500A" w:rsidRDefault="00990D77" w:rsidP="001B369E">
      <w:pPr>
        <w:jc w:val="center"/>
        <w:rPr>
          <w:sz w:val="28"/>
          <w:szCs w:val="28"/>
        </w:rPr>
      </w:pPr>
      <w:r>
        <w:rPr>
          <w:noProof/>
        </w:rPr>
        <w:drawing>
          <wp:inline distT="0" distB="0" distL="0" distR="0" wp14:anchorId="586E302B" wp14:editId="163AB817">
            <wp:extent cx="5940425" cy="3971925"/>
            <wp:effectExtent l="0" t="0" r="317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971925"/>
                    </a:xfrm>
                    <a:prstGeom prst="rect">
                      <a:avLst/>
                    </a:prstGeom>
                  </pic:spPr>
                </pic:pic>
              </a:graphicData>
            </a:graphic>
          </wp:inline>
        </w:drawing>
      </w:r>
    </w:p>
    <w:p w:rsidR="000C002F" w:rsidRPr="0031500A" w:rsidRDefault="000C002F" w:rsidP="00E024BF">
      <w:pPr>
        <w:jc w:val="center"/>
        <w:rPr>
          <w:sz w:val="28"/>
          <w:szCs w:val="28"/>
        </w:rPr>
      </w:pPr>
    </w:p>
    <w:p w:rsidR="001B369E" w:rsidRDefault="000C002F" w:rsidP="0012732A">
      <w:pPr>
        <w:jc w:val="center"/>
        <w:rPr>
          <w:noProof/>
        </w:rPr>
      </w:pPr>
      <w:r w:rsidRPr="0031500A">
        <w:rPr>
          <w:bCs/>
          <w:sz w:val="28"/>
          <w:szCs w:val="28"/>
        </w:rPr>
        <w:t>Лот № 4: р</w:t>
      </w:r>
      <w:r w:rsidR="00E024BF" w:rsidRPr="0031500A">
        <w:rPr>
          <w:bCs/>
          <w:sz w:val="28"/>
          <w:szCs w:val="28"/>
        </w:rPr>
        <w:t>ыболовный</w:t>
      </w:r>
      <w:r w:rsidR="00E024BF" w:rsidRPr="0031500A">
        <w:rPr>
          <w:sz w:val="28"/>
          <w:szCs w:val="28"/>
        </w:rPr>
        <w:t xml:space="preserve"> участок </w:t>
      </w:r>
      <w:r w:rsidR="0012732A" w:rsidRPr="0012732A">
        <w:rPr>
          <w:sz w:val="28"/>
          <w:szCs w:val="28"/>
        </w:rPr>
        <w:t xml:space="preserve">№ 408: Белое море, участок </w:t>
      </w:r>
      <w:proofErr w:type="gramStart"/>
      <w:r w:rsidR="0012732A" w:rsidRPr="0012732A">
        <w:rPr>
          <w:sz w:val="28"/>
          <w:szCs w:val="28"/>
        </w:rPr>
        <w:t>с</w:t>
      </w:r>
      <w:proofErr w:type="gramEnd"/>
      <w:r w:rsidR="0012732A" w:rsidRPr="0012732A">
        <w:rPr>
          <w:sz w:val="28"/>
          <w:szCs w:val="28"/>
        </w:rPr>
        <w:t>. Пялица 1</w:t>
      </w:r>
    </w:p>
    <w:p w:rsidR="0012732A" w:rsidRDefault="0012732A" w:rsidP="0012732A">
      <w:pPr>
        <w:jc w:val="center"/>
        <w:rPr>
          <w:noProof/>
        </w:rPr>
      </w:pPr>
    </w:p>
    <w:p w:rsidR="0012732A" w:rsidRDefault="00990D77" w:rsidP="0012732A">
      <w:pPr>
        <w:jc w:val="center"/>
        <w:rPr>
          <w:noProof/>
        </w:rPr>
      </w:pPr>
      <w:r>
        <w:rPr>
          <w:noProof/>
        </w:rPr>
        <w:drawing>
          <wp:inline distT="0" distB="0" distL="0" distR="0" wp14:anchorId="1D9EFBC8" wp14:editId="772DF880">
            <wp:extent cx="6119495" cy="32099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3209925"/>
                    </a:xfrm>
                    <a:prstGeom prst="rect">
                      <a:avLst/>
                    </a:prstGeom>
                  </pic:spPr>
                </pic:pic>
              </a:graphicData>
            </a:graphic>
          </wp:inline>
        </w:drawing>
      </w:r>
    </w:p>
    <w:p w:rsidR="0012732A" w:rsidRPr="0012732A" w:rsidRDefault="0012732A" w:rsidP="0012732A">
      <w:pPr>
        <w:jc w:val="center"/>
        <w:rPr>
          <w:sz w:val="28"/>
          <w:szCs w:val="28"/>
        </w:rPr>
      </w:pPr>
    </w:p>
    <w:p w:rsidR="00990D77" w:rsidRDefault="00990D77" w:rsidP="0012732A">
      <w:pPr>
        <w:jc w:val="center"/>
        <w:rPr>
          <w:bCs/>
          <w:sz w:val="28"/>
          <w:szCs w:val="28"/>
        </w:rPr>
      </w:pPr>
    </w:p>
    <w:p w:rsidR="00990D77" w:rsidRDefault="00990D77" w:rsidP="0012732A">
      <w:pPr>
        <w:jc w:val="center"/>
        <w:rPr>
          <w:bCs/>
          <w:sz w:val="28"/>
          <w:szCs w:val="28"/>
        </w:rPr>
      </w:pPr>
    </w:p>
    <w:p w:rsidR="00990D77" w:rsidRDefault="00990D77" w:rsidP="0012732A">
      <w:pPr>
        <w:jc w:val="center"/>
        <w:rPr>
          <w:bCs/>
          <w:sz w:val="28"/>
          <w:szCs w:val="28"/>
        </w:rPr>
      </w:pPr>
    </w:p>
    <w:p w:rsidR="00990D77" w:rsidRDefault="00990D77" w:rsidP="0012732A">
      <w:pPr>
        <w:jc w:val="center"/>
        <w:rPr>
          <w:bCs/>
          <w:sz w:val="28"/>
          <w:szCs w:val="28"/>
        </w:rPr>
      </w:pPr>
    </w:p>
    <w:p w:rsidR="00E024BF" w:rsidRPr="0012732A" w:rsidRDefault="000C002F" w:rsidP="0012732A">
      <w:pPr>
        <w:jc w:val="center"/>
        <w:rPr>
          <w:sz w:val="28"/>
          <w:szCs w:val="28"/>
        </w:rPr>
      </w:pPr>
      <w:r w:rsidRPr="0031500A">
        <w:rPr>
          <w:bCs/>
          <w:sz w:val="28"/>
          <w:szCs w:val="28"/>
        </w:rPr>
        <w:lastRenderedPageBreak/>
        <w:t>Лот № 5: р</w:t>
      </w:r>
      <w:r w:rsidR="00E024BF" w:rsidRPr="0031500A">
        <w:rPr>
          <w:bCs/>
          <w:sz w:val="28"/>
          <w:szCs w:val="28"/>
        </w:rPr>
        <w:t>ыболовный</w:t>
      </w:r>
      <w:r w:rsidR="00E024BF" w:rsidRPr="0031500A">
        <w:rPr>
          <w:sz w:val="28"/>
          <w:szCs w:val="28"/>
        </w:rPr>
        <w:t xml:space="preserve"> участок </w:t>
      </w:r>
      <w:r w:rsidR="0012732A" w:rsidRPr="0012732A">
        <w:rPr>
          <w:sz w:val="28"/>
          <w:szCs w:val="28"/>
        </w:rPr>
        <w:t xml:space="preserve">№ 414: Белое море, участок </w:t>
      </w:r>
      <w:proofErr w:type="gramStart"/>
      <w:r w:rsidR="0012732A" w:rsidRPr="0012732A">
        <w:rPr>
          <w:sz w:val="28"/>
          <w:szCs w:val="28"/>
        </w:rPr>
        <w:t>с</w:t>
      </w:r>
      <w:proofErr w:type="gramEnd"/>
      <w:r w:rsidR="0012732A" w:rsidRPr="0012732A">
        <w:rPr>
          <w:sz w:val="28"/>
          <w:szCs w:val="28"/>
        </w:rPr>
        <w:t>. Пялица 2</w:t>
      </w:r>
    </w:p>
    <w:p w:rsidR="001B369E" w:rsidRPr="00990D77" w:rsidRDefault="001B369E" w:rsidP="001B369E">
      <w:pPr>
        <w:jc w:val="center"/>
        <w:rPr>
          <w:sz w:val="28"/>
          <w:szCs w:val="28"/>
        </w:rPr>
      </w:pPr>
    </w:p>
    <w:p w:rsidR="000C002F" w:rsidRPr="0031500A" w:rsidRDefault="00990D77" w:rsidP="00E024BF">
      <w:pPr>
        <w:jc w:val="center"/>
        <w:rPr>
          <w:sz w:val="28"/>
          <w:szCs w:val="28"/>
        </w:rPr>
      </w:pPr>
      <w:r>
        <w:rPr>
          <w:noProof/>
        </w:rPr>
        <w:drawing>
          <wp:inline distT="0" distB="0" distL="0" distR="0" wp14:anchorId="3F25E2C0" wp14:editId="2B78AC1A">
            <wp:extent cx="6119495" cy="3048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9495" cy="3048000"/>
                    </a:xfrm>
                    <a:prstGeom prst="rect">
                      <a:avLst/>
                    </a:prstGeom>
                  </pic:spPr>
                </pic:pic>
              </a:graphicData>
            </a:graphic>
          </wp:inline>
        </w:drawing>
      </w:r>
    </w:p>
    <w:p w:rsidR="00990D77" w:rsidRDefault="00990D77" w:rsidP="0012732A">
      <w:pPr>
        <w:jc w:val="center"/>
        <w:rPr>
          <w:sz w:val="28"/>
          <w:szCs w:val="28"/>
        </w:rPr>
      </w:pPr>
    </w:p>
    <w:p w:rsidR="0012732A" w:rsidRDefault="000C002F" w:rsidP="0012732A">
      <w:pPr>
        <w:jc w:val="center"/>
        <w:rPr>
          <w:sz w:val="28"/>
          <w:szCs w:val="28"/>
        </w:rPr>
      </w:pPr>
      <w:r w:rsidRPr="0031500A">
        <w:rPr>
          <w:sz w:val="28"/>
          <w:szCs w:val="28"/>
        </w:rPr>
        <w:t>Лот № 6: р</w:t>
      </w:r>
      <w:r w:rsidR="00E024BF" w:rsidRPr="0031500A">
        <w:rPr>
          <w:bCs/>
          <w:sz w:val="28"/>
          <w:szCs w:val="28"/>
        </w:rPr>
        <w:t>ыболовный</w:t>
      </w:r>
      <w:r w:rsidR="00E024BF" w:rsidRPr="0031500A">
        <w:rPr>
          <w:sz w:val="28"/>
          <w:szCs w:val="28"/>
        </w:rPr>
        <w:t xml:space="preserve"> участок </w:t>
      </w:r>
      <w:r w:rsidR="0012732A" w:rsidRPr="0012732A">
        <w:rPr>
          <w:sz w:val="28"/>
          <w:szCs w:val="28"/>
        </w:rPr>
        <w:t xml:space="preserve">№ 420: Белое море, Кандалакшский залив, </w:t>
      </w:r>
    </w:p>
    <w:p w:rsidR="000C002F" w:rsidRPr="0012732A" w:rsidRDefault="0012732A" w:rsidP="00990D77">
      <w:pPr>
        <w:spacing w:after="240"/>
        <w:jc w:val="center"/>
        <w:rPr>
          <w:sz w:val="28"/>
          <w:szCs w:val="28"/>
        </w:rPr>
      </w:pPr>
      <w:r w:rsidRPr="0012732A">
        <w:rPr>
          <w:sz w:val="28"/>
          <w:szCs w:val="28"/>
        </w:rPr>
        <w:t xml:space="preserve">урочище </w:t>
      </w:r>
      <w:proofErr w:type="spellStart"/>
      <w:r w:rsidRPr="0012732A">
        <w:rPr>
          <w:sz w:val="28"/>
          <w:szCs w:val="28"/>
        </w:rPr>
        <w:t>Ермаковский</w:t>
      </w:r>
      <w:proofErr w:type="spellEnd"/>
      <w:r w:rsidRPr="0012732A">
        <w:rPr>
          <w:sz w:val="28"/>
          <w:szCs w:val="28"/>
        </w:rPr>
        <w:t xml:space="preserve"> Бор</w:t>
      </w:r>
    </w:p>
    <w:p w:rsidR="001B369E" w:rsidRPr="00990D77" w:rsidRDefault="00990D77" w:rsidP="001B369E">
      <w:pPr>
        <w:jc w:val="center"/>
        <w:rPr>
          <w:noProof/>
        </w:rPr>
      </w:pPr>
      <w:r>
        <w:rPr>
          <w:noProof/>
        </w:rPr>
        <w:drawing>
          <wp:inline distT="0" distB="0" distL="0" distR="0" wp14:anchorId="3A536F0D" wp14:editId="2DD8258F">
            <wp:extent cx="6119495" cy="31051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19495" cy="3105150"/>
                    </a:xfrm>
                    <a:prstGeom prst="rect">
                      <a:avLst/>
                    </a:prstGeom>
                  </pic:spPr>
                </pic:pic>
              </a:graphicData>
            </a:graphic>
          </wp:inline>
        </w:drawing>
      </w:r>
    </w:p>
    <w:p w:rsidR="00990D77" w:rsidRDefault="00990D77" w:rsidP="0012732A">
      <w:pPr>
        <w:jc w:val="center"/>
        <w:rPr>
          <w:bCs/>
          <w:sz w:val="28"/>
          <w:szCs w:val="28"/>
        </w:rPr>
      </w:pPr>
    </w:p>
    <w:p w:rsidR="00990D77" w:rsidRDefault="00990D77" w:rsidP="0012732A">
      <w:pPr>
        <w:jc w:val="center"/>
        <w:rPr>
          <w:bCs/>
          <w:sz w:val="28"/>
          <w:szCs w:val="28"/>
        </w:rPr>
      </w:pPr>
    </w:p>
    <w:p w:rsidR="00990D77" w:rsidRDefault="00990D77" w:rsidP="0012732A">
      <w:pPr>
        <w:jc w:val="center"/>
        <w:rPr>
          <w:bCs/>
          <w:sz w:val="28"/>
          <w:szCs w:val="28"/>
        </w:rPr>
      </w:pPr>
    </w:p>
    <w:p w:rsidR="00990D77" w:rsidRDefault="00990D77" w:rsidP="0012732A">
      <w:pPr>
        <w:jc w:val="center"/>
        <w:rPr>
          <w:bCs/>
          <w:sz w:val="28"/>
          <w:szCs w:val="28"/>
        </w:rPr>
      </w:pPr>
    </w:p>
    <w:p w:rsidR="00990D77" w:rsidRDefault="00990D77" w:rsidP="0012732A">
      <w:pPr>
        <w:jc w:val="center"/>
        <w:rPr>
          <w:bCs/>
          <w:sz w:val="28"/>
          <w:szCs w:val="28"/>
        </w:rPr>
      </w:pPr>
    </w:p>
    <w:p w:rsidR="00990D77" w:rsidRDefault="00990D77" w:rsidP="0012732A">
      <w:pPr>
        <w:jc w:val="center"/>
        <w:rPr>
          <w:bCs/>
          <w:sz w:val="28"/>
          <w:szCs w:val="28"/>
        </w:rPr>
      </w:pPr>
    </w:p>
    <w:p w:rsidR="00990D77" w:rsidRDefault="00990D77" w:rsidP="0012732A">
      <w:pPr>
        <w:jc w:val="center"/>
        <w:rPr>
          <w:bCs/>
          <w:sz w:val="28"/>
          <w:szCs w:val="28"/>
        </w:rPr>
      </w:pPr>
    </w:p>
    <w:p w:rsidR="00990D77" w:rsidRDefault="00990D77" w:rsidP="0012732A">
      <w:pPr>
        <w:jc w:val="center"/>
        <w:rPr>
          <w:bCs/>
          <w:sz w:val="28"/>
          <w:szCs w:val="28"/>
        </w:rPr>
      </w:pPr>
    </w:p>
    <w:p w:rsidR="00990D77" w:rsidRDefault="00990D77" w:rsidP="0012732A">
      <w:pPr>
        <w:jc w:val="center"/>
        <w:rPr>
          <w:bCs/>
          <w:sz w:val="28"/>
          <w:szCs w:val="28"/>
        </w:rPr>
      </w:pPr>
    </w:p>
    <w:p w:rsidR="0012732A" w:rsidRDefault="000C002F" w:rsidP="0012732A">
      <w:pPr>
        <w:jc w:val="center"/>
        <w:rPr>
          <w:sz w:val="28"/>
          <w:szCs w:val="28"/>
        </w:rPr>
      </w:pPr>
      <w:r w:rsidRPr="0031500A">
        <w:rPr>
          <w:bCs/>
          <w:sz w:val="28"/>
          <w:szCs w:val="28"/>
        </w:rPr>
        <w:lastRenderedPageBreak/>
        <w:t>Лот № 7: р</w:t>
      </w:r>
      <w:r w:rsidR="00E024BF" w:rsidRPr="0031500A">
        <w:rPr>
          <w:bCs/>
          <w:sz w:val="28"/>
          <w:szCs w:val="28"/>
        </w:rPr>
        <w:t>ыболовный</w:t>
      </w:r>
      <w:r w:rsidR="00E024BF" w:rsidRPr="0031500A">
        <w:rPr>
          <w:sz w:val="28"/>
          <w:szCs w:val="28"/>
        </w:rPr>
        <w:t xml:space="preserve"> участок </w:t>
      </w:r>
      <w:r w:rsidR="0012732A" w:rsidRPr="0012732A">
        <w:rPr>
          <w:sz w:val="28"/>
          <w:szCs w:val="28"/>
        </w:rPr>
        <w:t xml:space="preserve">№ 433: Белое море, Кандалакшский залив, </w:t>
      </w:r>
    </w:p>
    <w:p w:rsidR="00E024BF" w:rsidRPr="0031500A" w:rsidRDefault="0012732A" w:rsidP="00990D77">
      <w:pPr>
        <w:spacing w:after="240"/>
        <w:jc w:val="center"/>
        <w:rPr>
          <w:sz w:val="28"/>
          <w:szCs w:val="28"/>
        </w:rPr>
      </w:pPr>
      <w:r w:rsidRPr="0012732A">
        <w:rPr>
          <w:sz w:val="28"/>
          <w:szCs w:val="28"/>
        </w:rPr>
        <w:t xml:space="preserve">мыс </w:t>
      </w:r>
      <w:proofErr w:type="spellStart"/>
      <w:r w:rsidRPr="0012732A">
        <w:rPr>
          <w:sz w:val="28"/>
          <w:szCs w:val="28"/>
        </w:rPr>
        <w:t>Елокогорский</w:t>
      </w:r>
      <w:proofErr w:type="spellEnd"/>
    </w:p>
    <w:p w:rsidR="001B369E" w:rsidRPr="0031500A" w:rsidRDefault="00990D77" w:rsidP="001B369E">
      <w:pPr>
        <w:jc w:val="center"/>
        <w:rPr>
          <w:sz w:val="28"/>
          <w:szCs w:val="28"/>
        </w:rPr>
      </w:pPr>
      <w:r>
        <w:rPr>
          <w:noProof/>
        </w:rPr>
        <w:drawing>
          <wp:inline distT="0" distB="0" distL="0" distR="0" wp14:anchorId="5F9769A2" wp14:editId="4EBC50C8">
            <wp:extent cx="6119495" cy="29718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9495" cy="2971800"/>
                    </a:xfrm>
                    <a:prstGeom prst="rect">
                      <a:avLst/>
                    </a:prstGeom>
                  </pic:spPr>
                </pic:pic>
              </a:graphicData>
            </a:graphic>
          </wp:inline>
        </w:drawing>
      </w:r>
    </w:p>
    <w:p w:rsidR="00D64402" w:rsidRPr="0031500A" w:rsidRDefault="00D64402" w:rsidP="00D64402">
      <w:pPr>
        <w:jc w:val="center"/>
        <w:rPr>
          <w:sz w:val="28"/>
          <w:szCs w:val="28"/>
        </w:rPr>
      </w:pPr>
    </w:p>
    <w:p w:rsidR="00D64402" w:rsidRPr="0012732A" w:rsidRDefault="00D64402" w:rsidP="0012732A">
      <w:pPr>
        <w:jc w:val="center"/>
        <w:rPr>
          <w:sz w:val="28"/>
          <w:szCs w:val="28"/>
        </w:rPr>
      </w:pPr>
      <w:r w:rsidRPr="0031500A">
        <w:rPr>
          <w:sz w:val="28"/>
          <w:szCs w:val="28"/>
        </w:rPr>
        <w:t xml:space="preserve">Лот № 8: рыболовный участок </w:t>
      </w:r>
      <w:r w:rsidR="0012732A" w:rsidRPr="0012732A">
        <w:rPr>
          <w:sz w:val="28"/>
          <w:szCs w:val="28"/>
        </w:rPr>
        <w:t>№ 446: Белое море,</w:t>
      </w:r>
      <w:r w:rsidR="0012732A">
        <w:rPr>
          <w:sz w:val="28"/>
          <w:szCs w:val="28"/>
        </w:rPr>
        <w:t xml:space="preserve"> </w:t>
      </w:r>
      <w:r w:rsidR="0012732A" w:rsidRPr="0012732A">
        <w:rPr>
          <w:sz w:val="28"/>
          <w:szCs w:val="28"/>
        </w:rPr>
        <w:t xml:space="preserve">с. </w:t>
      </w:r>
      <w:proofErr w:type="spellStart"/>
      <w:r w:rsidR="0012732A" w:rsidRPr="0012732A">
        <w:rPr>
          <w:sz w:val="28"/>
          <w:szCs w:val="28"/>
        </w:rPr>
        <w:t>Кашкаранцы</w:t>
      </w:r>
      <w:proofErr w:type="spellEnd"/>
      <w:r w:rsidR="0012732A" w:rsidRPr="0012732A">
        <w:rPr>
          <w:sz w:val="28"/>
          <w:szCs w:val="28"/>
        </w:rPr>
        <w:t xml:space="preserve"> 2</w:t>
      </w:r>
    </w:p>
    <w:p w:rsidR="00462187" w:rsidRPr="0031500A" w:rsidRDefault="00462187" w:rsidP="001B369E">
      <w:pPr>
        <w:jc w:val="center"/>
        <w:rPr>
          <w:sz w:val="28"/>
          <w:szCs w:val="28"/>
        </w:rPr>
      </w:pPr>
    </w:p>
    <w:p w:rsidR="00462187" w:rsidRPr="0031500A" w:rsidRDefault="00990D77" w:rsidP="001B369E">
      <w:pPr>
        <w:jc w:val="center"/>
        <w:rPr>
          <w:sz w:val="28"/>
          <w:szCs w:val="28"/>
        </w:rPr>
      </w:pPr>
      <w:r>
        <w:rPr>
          <w:noProof/>
        </w:rPr>
        <w:drawing>
          <wp:inline distT="0" distB="0" distL="0" distR="0" wp14:anchorId="1B4E3E12" wp14:editId="23AFEDD1">
            <wp:extent cx="5476875" cy="2533079"/>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436"/>
                    <a:stretch/>
                  </pic:blipFill>
                  <pic:spPr bwMode="auto">
                    <a:xfrm>
                      <a:off x="0" y="0"/>
                      <a:ext cx="5480856" cy="2534920"/>
                    </a:xfrm>
                    <a:prstGeom prst="rect">
                      <a:avLst/>
                    </a:prstGeom>
                    <a:ln>
                      <a:noFill/>
                    </a:ln>
                    <a:extLst>
                      <a:ext uri="{53640926-AAD7-44D8-BBD7-CCE9431645EC}">
                        <a14:shadowObscured xmlns:a14="http://schemas.microsoft.com/office/drawing/2010/main"/>
                      </a:ext>
                    </a:extLst>
                  </pic:spPr>
                </pic:pic>
              </a:graphicData>
            </a:graphic>
          </wp:inline>
        </w:drawing>
      </w:r>
    </w:p>
    <w:p w:rsidR="00462187" w:rsidRPr="0031500A" w:rsidRDefault="00462187" w:rsidP="001B369E">
      <w:pPr>
        <w:jc w:val="center"/>
        <w:rPr>
          <w:sz w:val="28"/>
          <w:szCs w:val="28"/>
        </w:rPr>
      </w:pPr>
    </w:p>
    <w:p w:rsidR="00990D77" w:rsidRDefault="00990D77" w:rsidP="0012732A">
      <w:pPr>
        <w:jc w:val="center"/>
        <w:rPr>
          <w:sz w:val="28"/>
          <w:szCs w:val="28"/>
        </w:rPr>
      </w:pPr>
    </w:p>
    <w:p w:rsidR="00990D77" w:rsidRDefault="00990D77" w:rsidP="0012732A">
      <w:pPr>
        <w:jc w:val="center"/>
        <w:rPr>
          <w:sz w:val="28"/>
          <w:szCs w:val="28"/>
        </w:rPr>
      </w:pPr>
    </w:p>
    <w:p w:rsidR="00990D77" w:rsidRDefault="00990D77" w:rsidP="0012732A">
      <w:pPr>
        <w:jc w:val="center"/>
        <w:rPr>
          <w:sz w:val="28"/>
          <w:szCs w:val="28"/>
        </w:rPr>
      </w:pPr>
    </w:p>
    <w:p w:rsidR="00990D77" w:rsidRDefault="00990D77" w:rsidP="0012732A">
      <w:pPr>
        <w:jc w:val="center"/>
        <w:rPr>
          <w:sz w:val="28"/>
          <w:szCs w:val="28"/>
        </w:rPr>
      </w:pPr>
    </w:p>
    <w:p w:rsidR="00990D77" w:rsidRDefault="00990D77" w:rsidP="0012732A">
      <w:pPr>
        <w:jc w:val="center"/>
        <w:rPr>
          <w:sz w:val="28"/>
          <w:szCs w:val="28"/>
        </w:rPr>
      </w:pPr>
    </w:p>
    <w:p w:rsidR="00990D77" w:rsidRDefault="00990D77" w:rsidP="0012732A">
      <w:pPr>
        <w:jc w:val="center"/>
        <w:rPr>
          <w:sz w:val="28"/>
          <w:szCs w:val="28"/>
        </w:rPr>
      </w:pPr>
    </w:p>
    <w:p w:rsidR="00990D77" w:rsidRDefault="00990D77" w:rsidP="0012732A">
      <w:pPr>
        <w:jc w:val="center"/>
        <w:rPr>
          <w:sz w:val="28"/>
          <w:szCs w:val="28"/>
        </w:rPr>
      </w:pPr>
    </w:p>
    <w:p w:rsidR="00990D77" w:rsidRDefault="00990D77" w:rsidP="0012732A">
      <w:pPr>
        <w:jc w:val="center"/>
        <w:rPr>
          <w:sz w:val="28"/>
          <w:szCs w:val="28"/>
        </w:rPr>
      </w:pPr>
    </w:p>
    <w:p w:rsidR="00990D77" w:rsidRDefault="00990D77" w:rsidP="0012732A">
      <w:pPr>
        <w:jc w:val="center"/>
        <w:rPr>
          <w:sz w:val="28"/>
          <w:szCs w:val="28"/>
        </w:rPr>
      </w:pPr>
    </w:p>
    <w:p w:rsidR="00990D77" w:rsidRDefault="00990D77" w:rsidP="0012732A">
      <w:pPr>
        <w:jc w:val="center"/>
        <w:rPr>
          <w:sz w:val="28"/>
          <w:szCs w:val="28"/>
        </w:rPr>
      </w:pPr>
    </w:p>
    <w:p w:rsidR="00990D77" w:rsidRDefault="00990D77" w:rsidP="0012732A">
      <w:pPr>
        <w:jc w:val="center"/>
        <w:rPr>
          <w:sz w:val="28"/>
          <w:szCs w:val="28"/>
        </w:rPr>
      </w:pPr>
    </w:p>
    <w:p w:rsidR="0012732A" w:rsidRDefault="00D64402" w:rsidP="0012732A">
      <w:pPr>
        <w:jc w:val="center"/>
        <w:rPr>
          <w:sz w:val="28"/>
          <w:szCs w:val="28"/>
        </w:rPr>
      </w:pPr>
      <w:r w:rsidRPr="0031500A">
        <w:rPr>
          <w:sz w:val="28"/>
          <w:szCs w:val="28"/>
        </w:rPr>
        <w:lastRenderedPageBreak/>
        <w:t xml:space="preserve">Лот № 9: рыболовный участок </w:t>
      </w:r>
      <w:r w:rsidR="0012732A" w:rsidRPr="0012732A">
        <w:rPr>
          <w:sz w:val="28"/>
          <w:szCs w:val="28"/>
        </w:rPr>
        <w:t>№ 447: Белое море, Кандалакшский залив,</w:t>
      </w:r>
      <w:r w:rsidR="0012732A">
        <w:rPr>
          <w:sz w:val="28"/>
          <w:szCs w:val="28"/>
        </w:rPr>
        <w:t xml:space="preserve"> </w:t>
      </w:r>
    </w:p>
    <w:p w:rsidR="001B369E" w:rsidRPr="00990D77" w:rsidRDefault="0012732A" w:rsidP="00990D77">
      <w:pPr>
        <w:spacing w:after="240"/>
        <w:jc w:val="center"/>
        <w:rPr>
          <w:sz w:val="28"/>
          <w:szCs w:val="28"/>
        </w:rPr>
      </w:pPr>
      <w:r w:rsidRPr="0012732A">
        <w:rPr>
          <w:sz w:val="28"/>
          <w:szCs w:val="28"/>
        </w:rPr>
        <w:t xml:space="preserve">о-ва </w:t>
      </w:r>
      <w:proofErr w:type="spellStart"/>
      <w:r w:rsidRPr="0012732A">
        <w:rPr>
          <w:sz w:val="28"/>
          <w:szCs w:val="28"/>
        </w:rPr>
        <w:t>Рязановые</w:t>
      </w:r>
      <w:proofErr w:type="spellEnd"/>
      <w:r w:rsidRPr="0012732A">
        <w:rPr>
          <w:sz w:val="28"/>
          <w:szCs w:val="28"/>
        </w:rPr>
        <w:t xml:space="preserve"> Луды </w:t>
      </w:r>
    </w:p>
    <w:p w:rsidR="00462187" w:rsidRPr="0031500A" w:rsidRDefault="00990D77" w:rsidP="001B369E">
      <w:pPr>
        <w:jc w:val="center"/>
        <w:rPr>
          <w:sz w:val="28"/>
          <w:szCs w:val="28"/>
        </w:rPr>
      </w:pPr>
      <w:r>
        <w:rPr>
          <w:noProof/>
        </w:rPr>
        <w:drawing>
          <wp:inline distT="0" distB="0" distL="0" distR="0" wp14:anchorId="7F737C8B" wp14:editId="0C7DCAD3">
            <wp:extent cx="6119495" cy="31051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19495" cy="3105150"/>
                    </a:xfrm>
                    <a:prstGeom prst="rect">
                      <a:avLst/>
                    </a:prstGeom>
                  </pic:spPr>
                </pic:pic>
              </a:graphicData>
            </a:graphic>
          </wp:inline>
        </w:drawing>
      </w:r>
    </w:p>
    <w:p w:rsidR="00990D77" w:rsidRDefault="00990D77" w:rsidP="0012732A">
      <w:pPr>
        <w:jc w:val="center"/>
        <w:rPr>
          <w:sz w:val="28"/>
          <w:szCs w:val="28"/>
        </w:rPr>
      </w:pPr>
    </w:p>
    <w:p w:rsidR="0012732A" w:rsidRDefault="00D64402" w:rsidP="0012732A">
      <w:pPr>
        <w:jc w:val="center"/>
        <w:rPr>
          <w:sz w:val="28"/>
          <w:szCs w:val="28"/>
        </w:rPr>
      </w:pPr>
      <w:r w:rsidRPr="0031500A">
        <w:rPr>
          <w:sz w:val="28"/>
          <w:szCs w:val="28"/>
        </w:rPr>
        <w:t xml:space="preserve">Лот № 10: рыболовный участок </w:t>
      </w:r>
      <w:r w:rsidR="0012732A" w:rsidRPr="0012732A">
        <w:rPr>
          <w:sz w:val="28"/>
          <w:szCs w:val="28"/>
        </w:rPr>
        <w:t xml:space="preserve">№ 448: Белое море, Кандалакшский залив, </w:t>
      </w:r>
    </w:p>
    <w:p w:rsidR="00D64402" w:rsidRPr="0031500A" w:rsidRDefault="0012732A" w:rsidP="0012732A">
      <w:pPr>
        <w:jc w:val="center"/>
        <w:rPr>
          <w:sz w:val="28"/>
          <w:szCs w:val="28"/>
        </w:rPr>
      </w:pPr>
      <w:r w:rsidRPr="0012732A">
        <w:rPr>
          <w:sz w:val="28"/>
          <w:szCs w:val="28"/>
        </w:rPr>
        <w:t xml:space="preserve">мыс </w:t>
      </w:r>
      <w:proofErr w:type="spellStart"/>
      <w:r w:rsidRPr="0012732A">
        <w:rPr>
          <w:sz w:val="28"/>
          <w:szCs w:val="28"/>
        </w:rPr>
        <w:t>Лудошный</w:t>
      </w:r>
      <w:proofErr w:type="spellEnd"/>
      <w:r w:rsidRPr="0012732A">
        <w:rPr>
          <w:sz w:val="28"/>
          <w:szCs w:val="28"/>
        </w:rPr>
        <w:t xml:space="preserve"> 3</w:t>
      </w:r>
    </w:p>
    <w:p w:rsidR="001B369E" w:rsidRPr="0012732A" w:rsidRDefault="001B369E" w:rsidP="001B369E">
      <w:pPr>
        <w:jc w:val="center"/>
        <w:rPr>
          <w:sz w:val="28"/>
          <w:szCs w:val="28"/>
        </w:rPr>
      </w:pPr>
    </w:p>
    <w:p w:rsidR="00462187" w:rsidRPr="0031500A" w:rsidRDefault="00990D77" w:rsidP="001B369E">
      <w:pPr>
        <w:jc w:val="center"/>
        <w:rPr>
          <w:sz w:val="28"/>
          <w:szCs w:val="28"/>
        </w:rPr>
      </w:pPr>
      <w:r w:rsidRPr="00722063">
        <w:rPr>
          <w:noProof/>
        </w:rPr>
        <w:drawing>
          <wp:inline distT="0" distB="0" distL="0" distR="0" wp14:anchorId="2EF265C8" wp14:editId="24376E5E">
            <wp:extent cx="5381625" cy="38671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5">
                      <a:extLst>
                        <a:ext uri="{28A0092B-C50C-407E-A947-70E740481C1C}">
                          <a14:useLocalDpi xmlns:a14="http://schemas.microsoft.com/office/drawing/2010/main" val="0"/>
                        </a:ext>
                      </a:extLst>
                    </a:blip>
                    <a:srcRect r="14524"/>
                    <a:stretch/>
                  </pic:blipFill>
                  <pic:spPr bwMode="auto">
                    <a:xfrm>
                      <a:off x="0" y="0"/>
                      <a:ext cx="5381625" cy="3867150"/>
                    </a:xfrm>
                    <a:prstGeom prst="rect">
                      <a:avLst/>
                    </a:prstGeom>
                    <a:noFill/>
                    <a:ln>
                      <a:noFill/>
                    </a:ln>
                    <a:extLst>
                      <a:ext uri="{53640926-AAD7-44D8-BBD7-CCE9431645EC}">
                        <a14:shadowObscured xmlns:a14="http://schemas.microsoft.com/office/drawing/2010/main"/>
                      </a:ext>
                    </a:extLst>
                  </pic:spPr>
                </pic:pic>
              </a:graphicData>
            </a:graphic>
          </wp:inline>
        </w:drawing>
      </w:r>
    </w:p>
    <w:p w:rsidR="00462187" w:rsidRPr="0031500A" w:rsidRDefault="00462187" w:rsidP="001B369E">
      <w:pPr>
        <w:jc w:val="center"/>
        <w:rPr>
          <w:sz w:val="28"/>
          <w:szCs w:val="28"/>
        </w:rPr>
      </w:pPr>
    </w:p>
    <w:p w:rsidR="00990D77" w:rsidRDefault="00990D77" w:rsidP="0012732A">
      <w:pPr>
        <w:jc w:val="center"/>
        <w:rPr>
          <w:sz w:val="28"/>
          <w:szCs w:val="28"/>
        </w:rPr>
      </w:pPr>
    </w:p>
    <w:p w:rsidR="00990D77" w:rsidRDefault="00990D77" w:rsidP="0012732A">
      <w:pPr>
        <w:jc w:val="center"/>
        <w:rPr>
          <w:sz w:val="28"/>
          <w:szCs w:val="28"/>
        </w:rPr>
      </w:pPr>
    </w:p>
    <w:p w:rsidR="00D64402" w:rsidRPr="0031500A" w:rsidRDefault="00D64402" w:rsidP="0012732A">
      <w:pPr>
        <w:jc w:val="center"/>
        <w:rPr>
          <w:sz w:val="28"/>
          <w:szCs w:val="28"/>
        </w:rPr>
      </w:pPr>
      <w:r w:rsidRPr="0031500A">
        <w:rPr>
          <w:sz w:val="28"/>
          <w:szCs w:val="28"/>
        </w:rPr>
        <w:lastRenderedPageBreak/>
        <w:t xml:space="preserve">Лот № 11: рыболовный участок </w:t>
      </w:r>
      <w:r w:rsidR="001B369E" w:rsidRPr="0031500A">
        <w:rPr>
          <w:sz w:val="28"/>
          <w:szCs w:val="28"/>
        </w:rPr>
        <w:t xml:space="preserve">№ </w:t>
      </w:r>
      <w:r w:rsidR="0012732A" w:rsidRPr="0012732A">
        <w:rPr>
          <w:sz w:val="28"/>
          <w:szCs w:val="28"/>
        </w:rPr>
        <w:t xml:space="preserve">№ 416: Белое море, Кандалакшский залив, </w:t>
      </w:r>
      <w:r w:rsidR="0012732A">
        <w:rPr>
          <w:sz w:val="28"/>
          <w:szCs w:val="28"/>
        </w:rPr>
        <w:br/>
      </w:r>
      <w:r w:rsidR="0012732A" w:rsidRPr="0012732A">
        <w:rPr>
          <w:sz w:val="28"/>
          <w:szCs w:val="28"/>
        </w:rPr>
        <w:t>«Мыс Малый олений рог»</w:t>
      </w:r>
    </w:p>
    <w:p w:rsidR="001B369E" w:rsidRPr="00990D77" w:rsidRDefault="00990D77" w:rsidP="001B369E">
      <w:pPr>
        <w:jc w:val="center"/>
        <w:rPr>
          <w:sz w:val="28"/>
          <w:szCs w:val="28"/>
        </w:rPr>
      </w:pPr>
      <w:r>
        <w:rPr>
          <w:noProof/>
          <w:sz w:val="28"/>
          <w:szCs w:val="28"/>
        </w:rPr>
        <w:drawing>
          <wp:inline distT="0" distB="0" distL="0" distR="0">
            <wp:extent cx="5810250" cy="3733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t="10796" b="9357"/>
                    <a:stretch/>
                  </pic:blipFill>
                  <pic:spPr bwMode="auto">
                    <a:xfrm>
                      <a:off x="0" y="0"/>
                      <a:ext cx="5815046" cy="3736882"/>
                    </a:xfrm>
                    <a:prstGeom prst="rect">
                      <a:avLst/>
                    </a:prstGeom>
                    <a:noFill/>
                    <a:ln>
                      <a:noFill/>
                    </a:ln>
                    <a:extLst>
                      <a:ext uri="{53640926-AAD7-44D8-BBD7-CCE9431645EC}">
                        <a14:shadowObscured xmlns:a14="http://schemas.microsoft.com/office/drawing/2010/main"/>
                      </a:ext>
                    </a:extLst>
                  </pic:spPr>
                </pic:pic>
              </a:graphicData>
            </a:graphic>
          </wp:inline>
        </w:drawing>
      </w:r>
    </w:p>
    <w:p w:rsidR="00D64402" w:rsidRPr="0031500A" w:rsidRDefault="00D64402" w:rsidP="00D64402">
      <w:pPr>
        <w:jc w:val="center"/>
        <w:rPr>
          <w:sz w:val="28"/>
          <w:szCs w:val="28"/>
        </w:rPr>
      </w:pPr>
    </w:p>
    <w:p w:rsidR="0012732A" w:rsidRDefault="00D64402" w:rsidP="0012732A">
      <w:pPr>
        <w:jc w:val="center"/>
        <w:rPr>
          <w:sz w:val="28"/>
          <w:szCs w:val="28"/>
        </w:rPr>
      </w:pPr>
      <w:r w:rsidRPr="0031500A">
        <w:rPr>
          <w:sz w:val="28"/>
          <w:szCs w:val="28"/>
        </w:rPr>
        <w:t xml:space="preserve">Лот № 12: рыболовный участок </w:t>
      </w:r>
      <w:r w:rsidR="0012732A" w:rsidRPr="0012732A">
        <w:rPr>
          <w:sz w:val="28"/>
          <w:szCs w:val="28"/>
        </w:rPr>
        <w:t xml:space="preserve">№ 421:  Белое море, Кандалакшский залив, </w:t>
      </w:r>
    </w:p>
    <w:p w:rsidR="00D64402" w:rsidRPr="0012732A" w:rsidRDefault="0012732A" w:rsidP="009B34D0">
      <w:pPr>
        <w:spacing w:after="240"/>
        <w:jc w:val="center"/>
        <w:rPr>
          <w:sz w:val="28"/>
          <w:szCs w:val="28"/>
        </w:rPr>
      </w:pPr>
      <w:r w:rsidRPr="0012732A">
        <w:rPr>
          <w:sz w:val="28"/>
          <w:szCs w:val="28"/>
        </w:rPr>
        <w:t>«</w:t>
      </w:r>
      <w:proofErr w:type="spellStart"/>
      <w:r w:rsidRPr="0012732A">
        <w:rPr>
          <w:sz w:val="28"/>
          <w:szCs w:val="28"/>
        </w:rPr>
        <w:t>Падан</w:t>
      </w:r>
      <w:proofErr w:type="spellEnd"/>
      <w:r w:rsidRPr="0012732A">
        <w:rPr>
          <w:sz w:val="28"/>
          <w:szCs w:val="28"/>
        </w:rPr>
        <w:t xml:space="preserve"> Губа»</w:t>
      </w:r>
    </w:p>
    <w:p w:rsidR="00D64402" w:rsidRPr="0031500A" w:rsidRDefault="00990D77" w:rsidP="00D64402">
      <w:pPr>
        <w:jc w:val="center"/>
        <w:rPr>
          <w:sz w:val="28"/>
          <w:szCs w:val="28"/>
        </w:rPr>
      </w:pPr>
      <w:r>
        <w:rPr>
          <w:noProof/>
          <w:sz w:val="28"/>
          <w:szCs w:val="28"/>
        </w:rPr>
        <w:drawing>
          <wp:inline distT="0" distB="0" distL="0" distR="0">
            <wp:extent cx="5895975" cy="4295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r="1118" b="8134"/>
                    <a:stretch/>
                  </pic:blipFill>
                  <pic:spPr bwMode="auto">
                    <a:xfrm>
                      <a:off x="0" y="0"/>
                      <a:ext cx="5900885" cy="4299352"/>
                    </a:xfrm>
                    <a:prstGeom prst="rect">
                      <a:avLst/>
                    </a:prstGeom>
                    <a:noFill/>
                    <a:ln>
                      <a:noFill/>
                    </a:ln>
                    <a:extLst>
                      <a:ext uri="{53640926-AAD7-44D8-BBD7-CCE9431645EC}">
                        <a14:shadowObscured xmlns:a14="http://schemas.microsoft.com/office/drawing/2010/main"/>
                      </a:ext>
                    </a:extLst>
                  </pic:spPr>
                </pic:pic>
              </a:graphicData>
            </a:graphic>
          </wp:inline>
        </w:drawing>
      </w:r>
    </w:p>
    <w:p w:rsidR="000C002F" w:rsidRPr="0012732A" w:rsidRDefault="00D64402" w:rsidP="0012732A">
      <w:pPr>
        <w:jc w:val="center"/>
        <w:rPr>
          <w:noProof/>
        </w:rPr>
      </w:pPr>
      <w:r w:rsidRPr="0031500A">
        <w:rPr>
          <w:sz w:val="28"/>
          <w:szCs w:val="28"/>
        </w:rPr>
        <w:lastRenderedPageBreak/>
        <w:t xml:space="preserve">Лот № 13: рыболовный участок </w:t>
      </w:r>
      <w:r w:rsidR="0012732A" w:rsidRPr="0012732A">
        <w:rPr>
          <w:sz w:val="28"/>
          <w:szCs w:val="28"/>
        </w:rPr>
        <w:t>№ 440:  Белое море, Кандалакшский залив, «Лов губа»</w:t>
      </w:r>
    </w:p>
    <w:p w:rsidR="001B369E" w:rsidRPr="00990D77" w:rsidRDefault="001B369E" w:rsidP="001B369E">
      <w:pPr>
        <w:jc w:val="center"/>
        <w:rPr>
          <w:sz w:val="28"/>
          <w:szCs w:val="28"/>
        </w:rPr>
      </w:pPr>
    </w:p>
    <w:p w:rsidR="001B369E" w:rsidRPr="00990D77" w:rsidRDefault="00990D77" w:rsidP="009B34D0">
      <w:pPr>
        <w:jc w:val="center"/>
        <w:rPr>
          <w:sz w:val="28"/>
          <w:szCs w:val="28"/>
        </w:rPr>
      </w:pPr>
      <w:r>
        <w:rPr>
          <w:noProof/>
          <w:sz w:val="28"/>
          <w:szCs w:val="28"/>
        </w:rPr>
        <w:drawing>
          <wp:inline distT="0" distB="0" distL="0" distR="0">
            <wp:extent cx="3305175" cy="54578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5175" cy="5457825"/>
                    </a:xfrm>
                    <a:prstGeom prst="rect">
                      <a:avLst/>
                    </a:prstGeom>
                    <a:noFill/>
                    <a:ln>
                      <a:noFill/>
                    </a:ln>
                  </pic:spPr>
                </pic:pic>
              </a:graphicData>
            </a:graphic>
          </wp:inline>
        </w:drawing>
      </w:r>
    </w:p>
    <w:p w:rsidR="00462187" w:rsidRPr="00990D77" w:rsidRDefault="00462187" w:rsidP="00530B26">
      <w:pPr>
        <w:tabs>
          <w:tab w:val="left" w:pos="4440"/>
        </w:tabs>
        <w:jc w:val="center"/>
        <w:rPr>
          <w:sz w:val="28"/>
          <w:szCs w:val="28"/>
        </w:rPr>
      </w:pPr>
    </w:p>
    <w:sectPr w:rsidR="00462187" w:rsidRPr="00990D77" w:rsidSect="00E024BF">
      <w:pgSz w:w="11906" w:h="16838" w:code="9"/>
      <w:pgMar w:top="1134" w:right="567"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C2A" w:rsidRDefault="007D6C2A">
      <w:r>
        <w:separator/>
      </w:r>
    </w:p>
  </w:endnote>
  <w:endnote w:type="continuationSeparator" w:id="0">
    <w:p w:rsidR="007D6C2A" w:rsidRDefault="007D6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C2A" w:rsidRDefault="007D6C2A" w:rsidP="00FD45A2">
    <w:pPr>
      <w:pStyle w:val="a9"/>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7D6C2A" w:rsidRDefault="007D6C2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C2A" w:rsidRDefault="007D6C2A" w:rsidP="00043258">
    <w:pPr>
      <w:pStyle w:val="a9"/>
      <w:framePr w:wrap="around" w:vAnchor="text" w:hAnchor="margin" w:xAlign="center" w:y="1"/>
      <w:rPr>
        <w:rStyle w:val="a6"/>
      </w:rPr>
    </w:pPr>
  </w:p>
  <w:p w:rsidR="007D6C2A" w:rsidRDefault="007D6C2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C2A" w:rsidRDefault="007D6C2A">
      <w:r>
        <w:separator/>
      </w:r>
    </w:p>
  </w:footnote>
  <w:footnote w:type="continuationSeparator" w:id="0">
    <w:p w:rsidR="007D6C2A" w:rsidRDefault="007D6C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C2A" w:rsidRDefault="007D6C2A" w:rsidP="00757E0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7D6C2A" w:rsidRDefault="007D6C2A" w:rsidP="00E85103">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C2A" w:rsidRDefault="007D6C2A" w:rsidP="00E85103">
    <w:pPr>
      <w:pStyle w:val="a4"/>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C2A" w:rsidRDefault="007D6C2A">
    <w:pPr>
      <w:pStyle w:val="a4"/>
      <w:jc w:val="center"/>
    </w:pPr>
  </w:p>
  <w:p w:rsidR="007D6C2A" w:rsidRDefault="007D6C2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436BD"/>
    <w:multiLevelType w:val="hybridMultilevel"/>
    <w:tmpl w:val="5B845158"/>
    <w:lvl w:ilvl="0" w:tplc="12F457E0">
      <w:start w:val="1"/>
      <w:numFmt w:val="russianLower"/>
      <w:lvlText w:val="%1)"/>
      <w:lvlJc w:val="left"/>
      <w:pPr>
        <w:ind w:left="1267" w:hanging="36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1">
    <w:nsid w:val="143611D3"/>
    <w:multiLevelType w:val="hybridMultilevel"/>
    <w:tmpl w:val="CC4614B2"/>
    <w:lvl w:ilvl="0" w:tplc="773492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D167E42"/>
    <w:multiLevelType w:val="hybridMultilevel"/>
    <w:tmpl w:val="2E0CE678"/>
    <w:lvl w:ilvl="0" w:tplc="06926C0A">
      <w:start w:val="1"/>
      <w:numFmt w:val="bullet"/>
      <w:lvlText w:val=""/>
      <w:lvlJc w:val="left"/>
      <w:pPr>
        <w:ind w:left="1267" w:hanging="360"/>
      </w:pPr>
      <w:rPr>
        <w:rFonts w:ascii="Symbol" w:hAnsi="Symbol" w:hint="default"/>
        <w:color w:val="auto"/>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3">
    <w:nsid w:val="393A24BE"/>
    <w:multiLevelType w:val="hybridMultilevel"/>
    <w:tmpl w:val="AE94E6A6"/>
    <w:lvl w:ilvl="0" w:tplc="17FA28FE">
      <w:start w:val="1"/>
      <w:numFmt w:val="decimal"/>
      <w:lvlText w:val="%1."/>
      <w:lvlJc w:val="left"/>
      <w:pPr>
        <w:tabs>
          <w:tab w:val="num" w:pos="720"/>
        </w:tabs>
        <w:ind w:left="720" w:hanging="360"/>
      </w:pPr>
      <w:rPr>
        <w:rFonts w:ascii="Times New Roman" w:hAnsi="Times New Roman" w:cs="Times New Roman"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78BB6B68"/>
    <w:multiLevelType w:val="hybridMultilevel"/>
    <w:tmpl w:val="F6560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A295B44"/>
    <w:multiLevelType w:val="hybridMultilevel"/>
    <w:tmpl w:val="C9241422"/>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4"/>
  </w:num>
  <w:num w:numId="3">
    <w:abstractNumId w:val="0"/>
  </w:num>
  <w:num w:numId="4">
    <w:abstractNumId w:val="2"/>
  </w:num>
  <w:num w:numId="5">
    <w:abstractNumId w:val="5"/>
  </w:num>
  <w:num w:numId="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73538B"/>
    <w:rsid w:val="00000C3F"/>
    <w:rsid w:val="000012A3"/>
    <w:rsid w:val="000019D4"/>
    <w:rsid w:val="0000244F"/>
    <w:rsid w:val="000051BB"/>
    <w:rsid w:val="00005B5C"/>
    <w:rsid w:val="00007953"/>
    <w:rsid w:val="00010702"/>
    <w:rsid w:val="00011DED"/>
    <w:rsid w:val="00012A82"/>
    <w:rsid w:val="000144FB"/>
    <w:rsid w:val="000149ED"/>
    <w:rsid w:val="00014F21"/>
    <w:rsid w:val="00017D71"/>
    <w:rsid w:val="00021A87"/>
    <w:rsid w:val="000267C2"/>
    <w:rsid w:val="00030FF7"/>
    <w:rsid w:val="00031536"/>
    <w:rsid w:val="000317E7"/>
    <w:rsid w:val="00034A80"/>
    <w:rsid w:val="00034EB1"/>
    <w:rsid w:val="00036371"/>
    <w:rsid w:val="00041392"/>
    <w:rsid w:val="00041F00"/>
    <w:rsid w:val="00041FED"/>
    <w:rsid w:val="00042ED8"/>
    <w:rsid w:val="00043258"/>
    <w:rsid w:val="00060A26"/>
    <w:rsid w:val="000610C4"/>
    <w:rsid w:val="00063B03"/>
    <w:rsid w:val="00063C6E"/>
    <w:rsid w:val="00065D40"/>
    <w:rsid w:val="0006604D"/>
    <w:rsid w:val="000709B4"/>
    <w:rsid w:val="000712D7"/>
    <w:rsid w:val="00073BD3"/>
    <w:rsid w:val="00077E69"/>
    <w:rsid w:val="00083450"/>
    <w:rsid w:val="000835D2"/>
    <w:rsid w:val="00085B7E"/>
    <w:rsid w:val="00087BB6"/>
    <w:rsid w:val="00094D89"/>
    <w:rsid w:val="0009561A"/>
    <w:rsid w:val="00095831"/>
    <w:rsid w:val="000A25CC"/>
    <w:rsid w:val="000A319D"/>
    <w:rsid w:val="000A31D6"/>
    <w:rsid w:val="000A39A6"/>
    <w:rsid w:val="000A549B"/>
    <w:rsid w:val="000A5B84"/>
    <w:rsid w:val="000A7752"/>
    <w:rsid w:val="000B14B0"/>
    <w:rsid w:val="000B3DB2"/>
    <w:rsid w:val="000B425D"/>
    <w:rsid w:val="000B71AF"/>
    <w:rsid w:val="000C002F"/>
    <w:rsid w:val="000C0A32"/>
    <w:rsid w:val="000C26BF"/>
    <w:rsid w:val="000C4036"/>
    <w:rsid w:val="000C53A1"/>
    <w:rsid w:val="000C6132"/>
    <w:rsid w:val="000D048D"/>
    <w:rsid w:val="000D2546"/>
    <w:rsid w:val="000D53F5"/>
    <w:rsid w:val="000D6B05"/>
    <w:rsid w:val="000D7E43"/>
    <w:rsid w:val="000E516A"/>
    <w:rsid w:val="000E5672"/>
    <w:rsid w:val="000E7189"/>
    <w:rsid w:val="000F07AA"/>
    <w:rsid w:val="000F12F9"/>
    <w:rsid w:val="000F288F"/>
    <w:rsid w:val="000F3F0F"/>
    <w:rsid w:val="000F660C"/>
    <w:rsid w:val="00100232"/>
    <w:rsid w:val="00102317"/>
    <w:rsid w:val="00107E3D"/>
    <w:rsid w:val="00112F33"/>
    <w:rsid w:val="00113C7B"/>
    <w:rsid w:val="00116635"/>
    <w:rsid w:val="00117038"/>
    <w:rsid w:val="001209A8"/>
    <w:rsid w:val="00122AD4"/>
    <w:rsid w:val="001235DF"/>
    <w:rsid w:val="00124B15"/>
    <w:rsid w:val="00126583"/>
    <w:rsid w:val="0012732A"/>
    <w:rsid w:val="0013000E"/>
    <w:rsid w:val="0013113C"/>
    <w:rsid w:val="00134B79"/>
    <w:rsid w:val="00141704"/>
    <w:rsid w:val="00143861"/>
    <w:rsid w:val="001479EA"/>
    <w:rsid w:val="0015145A"/>
    <w:rsid w:val="00152317"/>
    <w:rsid w:val="00156C31"/>
    <w:rsid w:val="001649BF"/>
    <w:rsid w:val="00167187"/>
    <w:rsid w:val="00167397"/>
    <w:rsid w:val="001679A9"/>
    <w:rsid w:val="00171B13"/>
    <w:rsid w:val="00171E5B"/>
    <w:rsid w:val="001748C6"/>
    <w:rsid w:val="00175939"/>
    <w:rsid w:val="00176DE7"/>
    <w:rsid w:val="001803DA"/>
    <w:rsid w:val="00181665"/>
    <w:rsid w:val="00182B04"/>
    <w:rsid w:val="00184210"/>
    <w:rsid w:val="0018642A"/>
    <w:rsid w:val="00190164"/>
    <w:rsid w:val="001907AF"/>
    <w:rsid w:val="00191163"/>
    <w:rsid w:val="00192885"/>
    <w:rsid w:val="00192DEF"/>
    <w:rsid w:val="001A30D8"/>
    <w:rsid w:val="001B1990"/>
    <w:rsid w:val="001B3666"/>
    <w:rsid w:val="001B369E"/>
    <w:rsid w:val="001C3C19"/>
    <w:rsid w:val="001C5F1A"/>
    <w:rsid w:val="001C71F8"/>
    <w:rsid w:val="001D268B"/>
    <w:rsid w:val="001D2D5B"/>
    <w:rsid w:val="001D6727"/>
    <w:rsid w:val="001D6D6C"/>
    <w:rsid w:val="001E1264"/>
    <w:rsid w:val="001E3352"/>
    <w:rsid w:val="001E54F4"/>
    <w:rsid w:val="001E5FF8"/>
    <w:rsid w:val="001E738F"/>
    <w:rsid w:val="001E7723"/>
    <w:rsid w:val="001F0006"/>
    <w:rsid w:val="001F1F00"/>
    <w:rsid w:val="001F22C9"/>
    <w:rsid w:val="001F57CF"/>
    <w:rsid w:val="002001A5"/>
    <w:rsid w:val="00200D29"/>
    <w:rsid w:val="00203FAB"/>
    <w:rsid w:val="00204A24"/>
    <w:rsid w:val="002056AD"/>
    <w:rsid w:val="00207C34"/>
    <w:rsid w:val="00210718"/>
    <w:rsid w:val="00213230"/>
    <w:rsid w:val="00214C91"/>
    <w:rsid w:val="002236E6"/>
    <w:rsid w:val="00224D11"/>
    <w:rsid w:val="002332D3"/>
    <w:rsid w:val="00234B95"/>
    <w:rsid w:val="00235EA8"/>
    <w:rsid w:val="002411FB"/>
    <w:rsid w:val="0024195D"/>
    <w:rsid w:val="00241F26"/>
    <w:rsid w:val="00244071"/>
    <w:rsid w:val="00246F28"/>
    <w:rsid w:val="00251BAB"/>
    <w:rsid w:val="00254E28"/>
    <w:rsid w:val="00256431"/>
    <w:rsid w:val="00262813"/>
    <w:rsid w:val="00263F7A"/>
    <w:rsid w:val="002649EB"/>
    <w:rsid w:val="00267B20"/>
    <w:rsid w:val="00267CA7"/>
    <w:rsid w:val="002707EF"/>
    <w:rsid w:val="00270870"/>
    <w:rsid w:val="00271804"/>
    <w:rsid w:val="00274EC1"/>
    <w:rsid w:val="0027500C"/>
    <w:rsid w:val="00281A0B"/>
    <w:rsid w:val="002836DE"/>
    <w:rsid w:val="002854DF"/>
    <w:rsid w:val="0028744B"/>
    <w:rsid w:val="0029176F"/>
    <w:rsid w:val="002919D9"/>
    <w:rsid w:val="002932FA"/>
    <w:rsid w:val="00293D67"/>
    <w:rsid w:val="00294D68"/>
    <w:rsid w:val="002970D1"/>
    <w:rsid w:val="002A73C6"/>
    <w:rsid w:val="002B227F"/>
    <w:rsid w:val="002B46F5"/>
    <w:rsid w:val="002B5352"/>
    <w:rsid w:val="002C1D30"/>
    <w:rsid w:val="002D1D4F"/>
    <w:rsid w:val="002D3A07"/>
    <w:rsid w:val="002D5346"/>
    <w:rsid w:val="002E24F6"/>
    <w:rsid w:val="002E55B4"/>
    <w:rsid w:val="003021AE"/>
    <w:rsid w:val="00306DB0"/>
    <w:rsid w:val="0030763A"/>
    <w:rsid w:val="003117DF"/>
    <w:rsid w:val="00311CCE"/>
    <w:rsid w:val="00312717"/>
    <w:rsid w:val="0031500A"/>
    <w:rsid w:val="00315332"/>
    <w:rsid w:val="0032490E"/>
    <w:rsid w:val="00324BA3"/>
    <w:rsid w:val="00325410"/>
    <w:rsid w:val="00332FD1"/>
    <w:rsid w:val="00333A79"/>
    <w:rsid w:val="00334165"/>
    <w:rsid w:val="0035062B"/>
    <w:rsid w:val="00351030"/>
    <w:rsid w:val="00351CD9"/>
    <w:rsid w:val="00351E0B"/>
    <w:rsid w:val="00352509"/>
    <w:rsid w:val="003529AF"/>
    <w:rsid w:val="0035310E"/>
    <w:rsid w:val="00373FA0"/>
    <w:rsid w:val="00374913"/>
    <w:rsid w:val="003802B3"/>
    <w:rsid w:val="003807BC"/>
    <w:rsid w:val="00383CD3"/>
    <w:rsid w:val="00385C8F"/>
    <w:rsid w:val="00394441"/>
    <w:rsid w:val="0039645F"/>
    <w:rsid w:val="003A2A04"/>
    <w:rsid w:val="003A4766"/>
    <w:rsid w:val="003B0F34"/>
    <w:rsid w:val="003B1A56"/>
    <w:rsid w:val="003B4A14"/>
    <w:rsid w:val="003C05A4"/>
    <w:rsid w:val="003C1056"/>
    <w:rsid w:val="003C19A1"/>
    <w:rsid w:val="003C5739"/>
    <w:rsid w:val="003C5D8C"/>
    <w:rsid w:val="003D2C3C"/>
    <w:rsid w:val="003D5AE9"/>
    <w:rsid w:val="003E5ED2"/>
    <w:rsid w:val="003E7551"/>
    <w:rsid w:val="003F0A12"/>
    <w:rsid w:val="003F12B2"/>
    <w:rsid w:val="003F1D99"/>
    <w:rsid w:val="003F575D"/>
    <w:rsid w:val="004015F9"/>
    <w:rsid w:val="00403480"/>
    <w:rsid w:val="00404A8A"/>
    <w:rsid w:val="00410B94"/>
    <w:rsid w:val="00424373"/>
    <w:rsid w:val="00431B47"/>
    <w:rsid w:val="00432152"/>
    <w:rsid w:val="004327ED"/>
    <w:rsid w:val="004346C0"/>
    <w:rsid w:val="0044094D"/>
    <w:rsid w:val="00441D56"/>
    <w:rsid w:val="004439B1"/>
    <w:rsid w:val="0044636D"/>
    <w:rsid w:val="0044791D"/>
    <w:rsid w:val="004531DE"/>
    <w:rsid w:val="00454A37"/>
    <w:rsid w:val="00456F09"/>
    <w:rsid w:val="00462187"/>
    <w:rsid w:val="00462A0C"/>
    <w:rsid w:val="004647B6"/>
    <w:rsid w:val="004674EE"/>
    <w:rsid w:val="004706AE"/>
    <w:rsid w:val="00470F7E"/>
    <w:rsid w:val="004729C0"/>
    <w:rsid w:val="004741A6"/>
    <w:rsid w:val="004756A0"/>
    <w:rsid w:val="004768B6"/>
    <w:rsid w:val="00480A99"/>
    <w:rsid w:val="004823EC"/>
    <w:rsid w:val="00486CEE"/>
    <w:rsid w:val="00486DE8"/>
    <w:rsid w:val="00487BD3"/>
    <w:rsid w:val="00491209"/>
    <w:rsid w:val="0049182F"/>
    <w:rsid w:val="004A127C"/>
    <w:rsid w:val="004A3058"/>
    <w:rsid w:val="004B152D"/>
    <w:rsid w:val="004B2278"/>
    <w:rsid w:val="004B33E4"/>
    <w:rsid w:val="004B4C67"/>
    <w:rsid w:val="004B5B0A"/>
    <w:rsid w:val="004C13B4"/>
    <w:rsid w:val="004C1CD9"/>
    <w:rsid w:val="004C352D"/>
    <w:rsid w:val="004C4C60"/>
    <w:rsid w:val="004C5900"/>
    <w:rsid w:val="004C62A1"/>
    <w:rsid w:val="004C6780"/>
    <w:rsid w:val="004C76B9"/>
    <w:rsid w:val="004D0322"/>
    <w:rsid w:val="004D1854"/>
    <w:rsid w:val="004D29F6"/>
    <w:rsid w:val="004E0F4A"/>
    <w:rsid w:val="004E1BBF"/>
    <w:rsid w:val="004F13CB"/>
    <w:rsid w:val="004F3CD9"/>
    <w:rsid w:val="004F6A1B"/>
    <w:rsid w:val="00500A66"/>
    <w:rsid w:val="00500E81"/>
    <w:rsid w:val="0050173F"/>
    <w:rsid w:val="00506ACA"/>
    <w:rsid w:val="0051178C"/>
    <w:rsid w:val="00512044"/>
    <w:rsid w:val="00512929"/>
    <w:rsid w:val="00516E30"/>
    <w:rsid w:val="005215EB"/>
    <w:rsid w:val="00521E74"/>
    <w:rsid w:val="0052514D"/>
    <w:rsid w:val="005268C7"/>
    <w:rsid w:val="00530B26"/>
    <w:rsid w:val="0053111C"/>
    <w:rsid w:val="005322C5"/>
    <w:rsid w:val="00533D29"/>
    <w:rsid w:val="00540B6D"/>
    <w:rsid w:val="00543053"/>
    <w:rsid w:val="00544DA7"/>
    <w:rsid w:val="00547C0A"/>
    <w:rsid w:val="0055099B"/>
    <w:rsid w:val="00553475"/>
    <w:rsid w:val="0056480D"/>
    <w:rsid w:val="00573B86"/>
    <w:rsid w:val="00574B9E"/>
    <w:rsid w:val="0057574B"/>
    <w:rsid w:val="005769F1"/>
    <w:rsid w:val="00576A52"/>
    <w:rsid w:val="00577D5D"/>
    <w:rsid w:val="005804CE"/>
    <w:rsid w:val="00583462"/>
    <w:rsid w:val="005834B9"/>
    <w:rsid w:val="00584933"/>
    <w:rsid w:val="00585170"/>
    <w:rsid w:val="00590EBF"/>
    <w:rsid w:val="00595625"/>
    <w:rsid w:val="0059683E"/>
    <w:rsid w:val="005977FF"/>
    <w:rsid w:val="005A6232"/>
    <w:rsid w:val="005A696B"/>
    <w:rsid w:val="005B08C7"/>
    <w:rsid w:val="005B26A9"/>
    <w:rsid w:val="005B4013"/>
    <w:rsid w:val="005B446B"/>
    <w:rsid w:val="005B47F5"/>
    <w:rsid w:val="005C0C0B"/>
    <w:rsid w:val="005C17F2"/>
    <w:rsid w:val="005C3406"/>
    <w:rsid w:val="005C4144"/>
    <w:rsid w:val="005C5283"/>
    <w:rsid w:val="005D0725"/>
    <w:rsid w:val="005D3484"/>
    <w:rsid w:val="005D4BE8"/>
    <w:rsid w:val="005E0615"/>
    <w:rsid w:val="005E520E"/>
    <w:rsid w:val="005E655B"/>
    <w:rsid w:val="005F2B95"/>
    <w:rsid w:val="005F7AD6"/>
    <w:rsid w:val="0060380A"/>
    <w:rsid w:val="00614D0F"/>
    <w:rsid w:val="0061513F"/>
    <w:rsid w:val="00615FD5"/>
    <w:rsid w:val="006205BA"/>
    <w:rsid w:val="00626147"/>
    <w:rsid w:val="00626CE9"/>
    <w:rsid w:val="00632A69"/>
    <w:rsid w:val="00636966"/>
    <w:rsid w:val="00640C53"/>
    <w:rsid w:val="00641B61"/>
    <w:rsid w:val="00641C1C"/>
    <w:rsid w:val="00642BA4"/>
    <w:rsid w:val="006454E4"/>
    <w:rsid w:val="00646CED"/>
    <w:rsid w:val="006536A1"/>
    <w:rsid w:val="006575A7"/>
    <w:rsid w:val="0066102E"/>
    <w:rsid w:val="00663C31"/>
    <w:rsid w:val="006644FD"/>
    <w:rsid w:val="00675CC5"/>
    <w:rsid w:val="006778D1"/>
    <w:rsid w:val="006933BC"/>
    <w:rsid w:val="0069531D"/>
    <w:rsid w:val="006953B9"/>
    <w:rsid w:val="006A19F2"/>
    <w:rsid w:val="006A1ED5"/>
    <w:rsid w:val="006A5873"/>
    <w:rsid w:val="006D00A7"/>
    <w:rsid w:val="006D3DFC"/>
    <w:rsid w:val="006D3F90"/>
    <w:rsid w:val="006D6641"/>
    <w:rsid w:val="006D675B"/>
    <w:rsid w:val="006E0DE7"/>
    <w:rsid w:val="006E13BE"/>
    <w:rsid w:val="006E2D62"/>
    <w:rsid w:val="006E3322"/>
    <w:rsid w:val="006E3E81"/>
    <w:rsid w:val="006F2229"/>
    <w:rsid w:val="006F6F72"/>
    <w:rsid w:val="00700F10"/>
    <w:rsid w:val="00704C38"/>
    <w:rsid w:val="00705366"/>
    <w:rsid w:val="00707631"/>
    <w:rsid w:val="007115BD"/>
    <w:rsid w:val="007156C0"/>
    <w:rsid w:val="00715835"/>
    <w:rsid w:val="00723308"/>
    <w:rsid w:val="00726181"/>
    <w:rsid w:val="00732DA5"/>
    <w:rsid w:val="00734493"/>
    <w:rsid w:val="0073538B"/>
    <w:rsid w:val="00736DA5"/>
    <w:rsid w:val="0073731B"/>
    <w:rsid w:val="00745379"/>
    <w:rsid w:val="00747AB5"/>
    <w:rsid w:val="00750E16"/>
    <w:rsid w:val="007523D3"/>
    <w:rsid w:val="00755BBD"/>
    <w:rsid w:val="00757E0C"/>
    <w:rsid w:val="007615BD"/>
    <w:rsid w:val="00761B79"/>
    <w:rsid w:val="00765F78"/>
    <w:rsid w:val="00774C9A"/>
    <w:rsid w:val="00777EF6"/>
    <w:rsid w:val="00783A8C"/>
    <w:rsid w:val="0078419A"/>
    <w:rsid w:val="007959F8"/>
    <w:rsid w:val="007973A2"/>
    <w:rsid w:val="007A3BC4"/>
    <w:rsid w:val="007A4965"/>
    <w:rsid w:val="007B22E4"/>
    <w:rsid w:val="007B2FF3"/>
    <w:rsid w:val="007C377F"/>
    <w:rsid w:val="007C4312"/>
    <w:rsid w:val="007C4580"/>
    <w:rsid w:val="007C5E1D"/>
    <w:rsid w:val="007D4351"/>
    <w:rsid w:val="007D6489"/>
    <w:rsid w:val="007D65C9"/>
    <w:rsid w:val="007D6C2A"/>
    <w:rsid w:val="007D7E9F"/>
    <w:rsid w:val="007E0C5C"/>
    <w:rsid w:val="007E1B9E"/>
    <w:rsid w:val="007E1C35"/>
    <w:rsid w:val="007E2512"/>
    <w:rsid w:val="007E2B6C"/>
    <w:rsid w:val="007E3AF0"/>
    <w:rsid w:val="007E53F4"/>
    <w:rsid w:val="007F50CE"/>
    <w:rsid w:val="007F5BDC"/>
    <w:rsid w:val="007F62E8"/>
    <w:rsid w:val="00800399"/>
    <w:rsid w:val="008021D3"/>
    <w:rsid w:val="00802D30"/>
    <w:rsid w:val="008033C9"/>
    <w:rsid w:val="00805EF3"/>
    <w:rsid w:val="00814D3D"/>
    <w:rsid w:val="0081636A"/>
    <w:rsid w:val="008200C0"/>
    <w:rsid w:val="008205AA"/>
    <w:rsid w:val="00825083"/>
    <w:rsid w:val="00827A01"/>
    <w:rsid w:val="008333D7"/>
    <w:rsid w:val="00835D56"/>
    <w:rsid w:val="00836A77"/>
    <w:rsid w:val="00837ED6"/>
    <w:rsid w:val="00840973"/>
    <w:rsid w:val="00843FB4"/>
    <w:rsid w:val="0084663D"/>
    <w:rsid w:val="008534BB"/>
    <w:rsid w:val="0085465D"/>
    <w:rsid w:val="008546DA"/>
    <w:rsid w:val="0086059C"/>
    <w:rsid w:val="008606E6"/>
    <w:rsid w:val="00861118"/>
    <w:rsid w:val="0086303A"/>
    <w:rsid w:val="00864FA1"/>
    <w:rsid w:val="008654F7"/>
    <w:rsid w:val="00866418"/>
    <w:rsid w:val="00874200"/>
    <w:rsid w:val="00874242"/>
    <w:rsid w:val="00876267"/>
    <w:rsid w:val="0087752C"/>
    <w:rsid w:val="0087776B"/>
    <w:rsid w:val="00877B0E"/>
    <w:rsid w:val="0088222C"/>
    <w:rsid w:val="0088439C"/>
    <w:rsid w:val="0088738E"/>
    <w:rsid w:val="00890731"/>
    <w:rsid w:val="00890CD3"/>
    <w:rsid w:val="00892B9B"/>
    <w:rsid w:val="008931D2"/>
    <w:rsid w:val="00895510"/>
    <w:rsid w:val="00896C9F"/>
    <w:rsid w:val="008A2EC4"/>
    <w:rsid w:val="008A5729"/>
    <w:rsid w:val="008A759E"/>
    <w:rsid w:val="008B343D"/>
    <w:rsid w:val="008B4B63"/>
    <w:rsid w:val="008B55FC"/>
    <w:rsid w:val="008B5E75"/>
    <w:rsid w:val="008B6866"/>
    <w:rsid w:val="008C438B"/>
    <w:rsid w:val="008D01E4"/>
    <w:rsid w:val="008D1B6D"/>
    <w:rsid w:val="008D63A4"/>
    <w:rsid w:val="008E3201"/>
    <w:rsid w:val="008F084B"/>
    <w:rsid w:val="008F179D"/>
    <w:rsid w:val="0090272D"/>
    <w:rsid w:val="00902E26"/>
    <w:rsid w:val="0091013F"/>
    <w:rsid w:val="009146D8"/>
    <w:rsid w:val="0091749F"/>
    <w:rsid w:val="009176BA"/>
    <w:rsid w:val="00920F87"/>
    <w:rsid w:val="00922E96"/>
    <w:rsid w:val="009269C7"/>
    <w:rsid w:val="00930C57"/>
    <w:rsid w:val="00935478"/>
    <w:rsid w:val="0095572B"/>
    <w:rsid w:val="00957B3D"/>
    <w:rsid w:val="0096264A"/>
    <w:rsid w:val="00962DFC"/>
    <w:rsid w:val="009672CE"/>
    <w:rsid w:val="00970D3C"/>
    <w:rsid w:val="0097594E"/>
    <w:rsid w:val="00983A20"/>
    <w:rsid w:val="00983B99"/>
    <w:rsid w:val="009856FC"/>
    <w:rsid w:val="00990D77"/>
    <w:rsid w:val="00992C2C"/>
    <w:rsid w:val="009946FD"/>
    <w:rsid w:val="00997ACC"/>
    <w:rsid w:val="00997F45"/>
    <w:rsid w:val="009A1EB2"/>
    <w:rsid w:val="009A42D9"/>
    <w:rsid w:val="009A4948"/>
    <w:rsid w:val="009A7365"/>
    <w:rsid w:val="009A7E1B"/>
    <w:rsid w:val="009A7E3A"/>
    <w:rsid w:val="009B09B0"/>
    <w:rsid w:val="009B34D0"/>
    <w:rsid w:val="009B5D53"/>
    <w:rsid w:val="009B7E8B"/>
    <w:rsid w:val="009C5144"/>
    <w:rsid w:val="009C6661"/>
    <w:rsid w:val="009D472D"/>
    <w:rsid w:val="009D4C8D"/>
    <w:rsid w:val="009E0964"/>
    <w:rsid w:val="009E1E51"/>
    <w:rsid w:val="009E4C44"/>
    <w:rsid w:val="009E63E4"/>
    <w:rsid w:val="009E7401"/>
    <w:rsid w:val="009F11CD"/>
    <w:rsid w:val="009F1347"/>
    <w:rsid w:val="00A01E83"/>
    <w:rsid w:val="00A02261"/>
    <w:rsid w:val="00A04AF6"/>
    <w:rsid w:val="00A0618C"/>
    <w:rsid w:val="00A066A5"/>
    <w:rsid w:val="00A07BFA"/>
    <w:rsid w:val="00A101F4"/>
    <w:rsid w:val="00A125A1"/>
    <w:rsid w:val="00A21084"/>
    <w:rsid w:val="00A2176B"/>
    <w:rsid w:val="00A22CD8"/>
    <w:rsid w:val="00A24DAA"/>
    <w:rsid w:val="00A256C0"/>
    <w:rsid w:val="00A26132"/>
    <w:rsid w:val="00A26531"/>
    <w:rsid w:val="00A40CB0"/>
    <w:rsid w:val="00A41FAD"/>
    <w:rsid w:val="00A44CA9"/>
    <w:rsid w:val="00A51B3A"/>
    <w:rsid w:val="00A53B0A"/>
    <w:rsid w:val="00A56704"/>
    <w:rsid w:val="00A606FC"/>
    <w:rsid w:val="00A63A8F"/>
    <w:rsid w:val="00A641A3"/>
    <w:rsid w:val="00A6790F"/>
    <w:rsid w:val="00A73785"/>
    <w:rsid w:val="00A8164B"/>
    <w:rsid w:val="00A834C4"/>
    <w:rsid w:val="00A8403D"/>
    <w:rsid w:val="00A87B01"/>
    <w:rsid w:val="00A93810"/>
    <w:rsid w:val="00A961BA"/>
    <w:rsid w:val="00AA0278"/>
    <w:rsid w:val="00AA0412"/>
    <w:rsid w:val="00AA10B0"/>
    <w:rsid w:val="00AA15A3"/>
    <w:rsid w:val="00AA21A9"/>
    <w:rsid w:val="00AA27DE"/>
    <w:rsid w:val="00AA3994"/>
    <w:rsid w:val="00AA40B8"/>
    <w:rsid w:val="00AA48B4"/>
    <w:rsid w:val="00AA5AE0"/>
    <w:rsid w:val="00AA5F9A"/>
    <w:rsid w:val="00AA6FBB"/>
    <w:rsid w:val="00AA7FEC"/>
    <w:rsid w:val="00AB1A3E"/>
    <w:rsid w:val="00AC38BC"/>
    <w:rsid w:val="00AC3D0F"/>
    <w:rsid w:val="00AC46B4"/>
    <w:rsid w:val="00AC5757"/>
    <w:rsid w:val="00AC6AB8"/>
    <w:rsid w:val="00AC6B9F"/>
    <w:rsid w:val="00AC75E9"/>
    <w:rsid w:val="00AD0681"/>
    <w:rsid w:val="00AD17CE"/>
    <w:rsid w:val="00AD1D22"/>
    <w:rsid w:val="00AE19AC"/>
    <w:rsid w:val="00AE3BDB"/>
    <w:rsid w:val="00AE420E"/>
    <w:rsid w:val="00AE47FD"/>
    <w:rsid w:val="00AF1CB9"/>
    <w:rsid w:val="00AF419F"/>
    <w:rsid w:val="00AF500F"/>
    <w:rsid w:val="00AF7523"/>
    <w:rsid w:val="00B034C6"/>
    <w:rsid w:val="00B14A6C"/>
    <w:rsid w:val="00B15526"/>
    <w:rsid w:val="00B15E5D"/>
    <w:rsid w:val="00B17DC4"/>
    <w:rsid w:val="00B20D57"/>
    <w:rsid w:val="00B2393B"/>
    <w:rsid w:val="00B25F7A"/>
    <w:rsid w:val="00B3115C"/>
    <w:rsid w:val="00B37AF0"/>
    <w:rsid w:val="00B43790"/>
    <w:rsid w:val="00B5643E"/>
    <w:rsid w:val="00B60C14"/>
    <w:rsid w:val="00B63CEB"/>
    <w:rsid w:val="00B660EF"/>
    <w:rsid w:val="00B71230"/>
    <w:rsid w:val="00B73BFF"/>
    <w:rsid w:val="00B74756"/>
    <w:rsid w:val="00B74CD9"/>
    <w:rsid w:val="00B7558B"/>
    <w:rsid w:val="00B77457"/>
    <w:rsid w:val="00B77A26"/>
    <w:rsid w:val="00B80593"/>
    <w:rsid w:val="00B82013"/>
    <w:rsid w:val="00B90813"/>
    <w:rsid w:val="00B92E4E"/>
    <w:rsid w:val="00B9471B"/>
    <w:rsid w:val="00BA315E"/>
    <w:rsid w:val="00BA3B4C"/>
    <w:rsid w:val="00BA44A3"/>
    <w:rsid w:val="00BA6737"/>
    <w:rsid w:val="00BC076E"/>
    <w:rsid w:val="00BC2698"/>
    <w:rsid w:val="00BD1E42"/>
    <w:rsid w:val="00BD4E93"/>
    <w:rsid w:val="00BD6665"/>
    <w:rsid w:val="00BD66EA"/>
    <w:rsid w:val="00BD6AB8"/>
    <w:rsid w:val="00BE0A9F"/>
    <w:rsid w:val="00BE1364"/>
    <w:rsid w:val="00BE2CD4"/>
    <w:rsid w:val="00BF427F"/>
    <w:rsid w:val="00BF598D"/>
    <w:rsid w:val="00C02C15"/>
    <w:rsid w:val="00C1563C"/>
    <w:rsid w:val="00C17716"/>
    <w:rsid w:val="00C21435"/>
    <w:rsid w:val="00C2576E"/>
    <w:rsid w:val="00C31291"/>
    <w:rsid w:val="00C32EF6"/>
    <w:rsid w:val="00C36D07"/>
    <w:rsid w:val="00C375A1"/>
    <w:rsid w:val="00C4369A"/>
    <w:rsid w:val="00C451A5"/>
    <w:rsid w:val="00C464E2"/>
    <w:rsid w:val="00C47F00"/>
    <w:rsid w:val="00C52B2D"/>
    <w:rsid w:val="00C55631"/>
    <w:rsid w:val="00C62296"/>
    <w:rsid w:val="00C64458"/>
    <w:rsid w:val="00C658EA"/>
    <w:rsid w:val="00C675DC"/>
    <w:rsid w:val="00C7044B"/>
    <w:rsid w:val="00C74900"/>
    <w:rsid w:val="00C77C68"/>
    <w:rsid w:val="00C801E5"/>
    <w:rsid w:val="00C901B9"/>
    <w:rsid w:val="00C91CBE"/>
    <w:rsid w:val="00C92C78"/>
    <w:rsid w:val="00C9527F"/>
    <w:rsid w:val="00C95596"/>
    <w:rsid w:val="00C973F5"/>
    <w:rsid w:val="00CA0388"/>
    <w:rsid w:val="00CA2987"/>
    <w:rsid w:val="00CA2A0C"/>
    <w:rsid w:val="00CA3773"/>
    <w:rsid w:val="00CA558D"/>
    <w:rsid w:val="00CA5846"/>
    <w:rsid w:val="00CA6501"/>
    <w:rsid w:val="00CA6C98"/>
    <w:rsid w:val="00CC58CA"/>
    <w:rsid w:val="00CC6BF1"/>
    <w:rsid w:val="00CC7EFA"/>
    <w:rsid w:val="00CD15CB"/>
    <w:rsid w:val="00CD1F66"/>
    <w:rsid w:val="00CD3E64"/>
    <w:rsid w:val="00CD7D71"/>
    <w:rsid w:val="00CE251B"/>
    <w:rsid w:val="00CE383B"/>
    <w:rsid w:val="00CE39B9"/>
    <w:rsid w:val="00CE3ADC"/>
    <w:rsid w:val="00CE41EC"/>
    <w:rsid w:val="00CE52C9"/>
    <w:rsid w:val="00CE5A89"/>
    <w:rsid w:val="00CF12E2"/>
    <w:rsid w:val="00CF17D8"/>
    <w:rsid w:val="00CF5624"/>
    <w:rsid w:val="00CF67CE"/>
    <w:rsid w:val="00D00022"/>
    <w:rsid w:val="00D009AD"/>
    <w:rsid w:val="00D06552"/>
    <w:rsid w:val="00D1244F"/>
    <w:rsid w:val="00D130A3"/>
    <w:rsid w:val="00D1345D"/>
    <w:rsid w:val="00D14792"/>
    <w:rsid w:val="00D16920"/>
    <w:rsid w:val="00D1766D"/>
    <w:rsid w:val="00D178F8"/>
    <w:rsid w:val="00D17FDA"/>
    <w:rsid w:val="00D208D2"/>
    <w:rsid w:val="00D22A58"/>
    <w:rsid w:val="00D2498A"/>
    <w:rsid w:val="00D2574B"/>
    <w:rsid w:val="00D26A28"/>
    <w:rsid w:val="00D2771D"/>
    <w:rsid w:val="00D27BA4"/>
    <w:rsid w:val="00D30BC1"/>
    <w:rsid w:val="00D32267"/>
    <w:rsid w:val="00D37D99"/>
    <w:rsid w:val="00D41542"/>
    <w:rsid w:val="00D51C3F"/>
    <w:rsid w:val="00D532C2"/>
    <w:rsid w:val="00D5372E"/>
    <w:rsid w:val="00D53B50"/>
    <w:rsid w:val="00D64402"/>
    <w:rsid w:val="00D655CE"/>
    <w:rsid w:val="00D66E00"/>
    <w:rsid w:val="00D67D20"/>
    <w:rsid w:val="00D70E25"/>
    <w:rsid w:val="00D712A1"/>
    <w:rsid w:val="00D726D6"/>
    <w:rsid w:val="00D73BF9"/>
    <w:rsid w:val="00D75364"/>
    <w:rsid w:val="00D77923"/>
    <w:rsid w:val="00D80000"/>
    <w:rsid w:val="00D829C7"/>
    <w:rsid w:val="00D94936"/>
    <w:rsid w:val="00D94F58"/>
    <w:rsid w:val="00D96999"/>
    <w:rsid w:val="00D97A49"/>
    <w:rsid w:val="00DA02CD"/>
    <w:rsid w:val="00DA3CCB"/>
    <w:rsid w:val="00DA48C4"/>
    <w:rsid w:val="00DB1DC0"/>
    <w:rsid w:val="00DC6303"/>
    <w:rsid w:val="00DC7BC5"/>
    <w:rsid w:val="00DD1ABA"/>
    <w:rsid w:val="00DD1B13"/>
    <w:rsid w:val="00DD1E66"/>
    <w:rsid w:val="00DD1F19"/>
    <w:rsid w:val="00DD36D2"/>
    <w:rsid w:val="00DD4D5A"/>
    <w:rsid w:val="00DD5384"/>
    <w:rsid w:val="00DD65C1"/>
    <w:rsid w:val="00DE0DD3"/>
    <w:rsid w:val="00DE22B5"/>
    <w:rsid w:val="00DE25A1"/>
    <w:rsid w:val="00DE2685"/>
    <w:rsid w:val="00DE37DA"/>
    <w:rsid w:val="00DF3144"/>
    <w:rsid w:val="00DF3E28"/>
    <w:rsid w:val="00DF3FE2"/>
    <w:rsid w:val="00DF6066"/>
    <w:rsid w:val="00E00044"/>
    <w:rsid w:val="00E024BF"/>
    <w:rsid w:val="00E04E60"/>
    <w:rsid w:val="00E07FDC"/>
    <w:rsid w:val="00E120B1"/>
    <w:rsid w:val="00E125EA"/>
    <w:rsid w:val="00E12B8E"/>
    <w:rsid w:val="00E22944"/>
    <w:rsid w:val="00E2568A"/>
    <w:rsid w:val="00E25A56"/>
    <w:rsid w:val="00E25B41"/>
    <w:rsid w:val="00E31963"/>
    <w:rsid w:val="00E4258E"/>
    <w:rsid w:val="00E44FEB"/>
    <w:rsid w:val="00E452F6"/>
    <w:rsid w:val="00E46BBD"/>
    <w:rsid w:val="00E472B5"/>
    <w:rsid w:val="00E52AEE"/>
    <w:rsid w:val="00E52D66"/>
    <w:rsid w:val="00E556F6"/>
    <w:rsid w:val="00E55832"/>
    <w:rsid w:val="00E628B2"/>
    <w:rsid w:val="00E6298B"/>
    <w:rsid w:val="00E651A5"/>
    <w:rsid w:val="00E70CEA"/>
    <w:rsid w:val="00E72855"/>
    <w:rsid w:val="00E7288D"/>
    <w:rsid w:val="00E776AC"/>
    <w:rsid w:val="00E7779C"/>
    <w:rsid w:val="00E77846"/>
    <w:rsid w:val="00E80C11"/>
    <w:rsid w:val="00E85103"/>
    <w:rsid w:val="00E859B0"/>
    <w:rsid w:val="00E94CFB"/>
    <w:rsid w:val="00E97E6E"/>
    <w:rsid w:val="00EA14E4"/>
    <w:rsid w:val="00EA320F"/>
    <w:rsid w:val="00EA3673"/>
    <w:rsid w:val="00EA5262"/>
    <w:rsid w:val="00EB63B6"/>
    <w:rsid w:val="00EB64B7"/>
    <w:rsid w:val="00EC01A9"/>
    <w:rsid w:val="00EC1139"/>
    <w:rsid w:val="00EC1245"/>
    <w:rsid w:val="00EC708F"/>
    <w:rsid w:val="00ED074B"/>
    <w:rsid w:val="00ED6B7E"/>
    <w:rsid w:val="00EE10D3"/>
    <w:rsid w:val="00EE191A"/>
    <w:rsid w:val="00EE1BC7"/>
    <w:rsid w:val="00EE2261"/>
    <w:rsid w:val="00EE3A8F"/>
    <w:rsid w:val="00EF6856"/>
    <w:rsid w:val="00EF68F5"/>
    <w:rsid w:val="00EF6A40"/>
    <w:rsid w:val="00EF719D"/>
    <w:rsid w:val="00F00ACD"/>
    <w:rsid w:val="00F01F50"/>
    <w:rsid w:val="00F054FE"/>
    <w:rsid w:val="00F05F1E"/>
    <w:rsid w:val="00F06F07"/>
    <w:rsid w:val="00F15BA9"/>
    <w:rsid w:val="00F167FA"/>
    <w:rsid w:val="00F178A1"/>
    <w:rsid w:val="00F17BA3"/>
    <w:rsid w:val="00F21C50"/>
    <w:rsid w:val="00F2512B"/>
    <w:rsid w:val="00F25446"/>
    <w:rsid w:val="00F27DD5"/>
    <w:rsid w:val="00F3399D"/>
    <w:rsid w:val="00F401DD"/>
    <w:rsid w:val="00F4328B"/>
    <w:rsid w:val="00F44D8B"/>
    <w:rsid w:val="00F466A4"/>
    <w:rsid w:val="00F475E3"/>
    <w:rsid w:val="00F51003"/>
    <w:rsid w:val="00F51E01"/>
    <w:rsid w:val="00F51EFD"/>
    <w:rsid w:val="00F60F02"/>
    <w:rsid w:val="00F617EA"/>
    <w:rsid w:val="00F6181A"/>
    <w:rsid w:val="00F66E4C"/>
    <w:rsid w:val="00F72ACC"/>
    <w:rsid w:val="00F74423"/>
    <w:rsid w:val="00F74801"/>
    <w:rsid w:val="00F81CC4"/>
    <w:rsid w:val="00F87B21"/>
    <w:rsid w:val="00F97DB9"/>
    <w:rsid w:val="00FA0F29"/>
    <w:rsid w:val="00FA2560"/>
    <w:rsid w:val="00FA3437"/>
    <w:rsid w:val="00FB6115"/>
    <w:rsid w:val="00FC38B7"/>
    <w:rsid w:val="00FC3C18"/>
    <w:rsid w:val="00FC4416"/>
    <w:rsid w:val="00FC70EF"/>
    <w:rsid w:val="00FD08E2"/>
    <w:rsid w:val="00FD16E3"/>
    <w:rsid w:val="00FD2397"/>
    <w:rsid w:val="00FD45A2"/>
    <w:rsid w:val="00FD7820"/>
    <w:rsid w:val="00FE1A16"/>
    <w:rsid w:val="00FE6916"/>
    <w:rsid w:val="00FF076C"/>
    <w:rsid w:val="00FF26AC"/>
    <w:rsid w:val="00FF2C51"/>
    <w:rsid w:val="00FF2F19"/>
    <w:rsid w:val="00FF3958"/>
    <w:rsid w:val="00FF4366"/>
    <w:rsid w:val="00FF552E"/>
    <w:rsid w:val="00FF6CD1"/>
    <w:rsid w:val="00FF72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85103"/>
    <w:rPr>
      <w:sz w:val="24"/>
      <w:szCs w:val="24"/>
    </w:rPr>
  </w:style>
  <w:style w:type="paragraph" w:styleId="1">
    <w:name w:val="heading 1"/>
    <w:basedOn w:val="a"/>
    <w:next w:val="a"/>
    <w:link w:val="10"/>
    <w:qFormat/>
    <w:rsid w:val="0087776B"/>
    <w:pPr>
      <w:keepNext/>
      <w:spacing w:before="240" w:after="60"/>
      <w:outlineLvl w:val="0"/>
    </w:pPr>
    <w:rPr>
      <w:rFonts w:asciiTheme="majorHAnsi" w:eastAsiaTheme="majorEastAsia" w:hAnsiTheme="majorHAnsi" w:cstheme="majorBid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85103"/>
    <w:rPr>
      <w:color w:val="0000FF"/>
      <w:u w:val="single"/>
    </w:rPr>
  </w:style>
  <w:style w:type="paragraph" w:styleId="a4">
    <w:name w:val="header"/>
    <w:basedOn w:val="a"/>
    <w:link w:val="a5"/>
    <w:uiPriority w:val="99"/>
    <w:rsid w:val="00E85103"/>
    <w:pPr>
      <w:tabs>
        <w:tab w:val="center" w:pos="4677"/>
        <w:tab w:val="right" w:pos="9355"/>
      </w:tabs>
    </w:pPr>
  </w:style>
  <w:style w:type="character" w:styleId="a6">
    <w:name w:val="page number"/>
    <w:basedOn w:val="a0"/>
    <w:rsid w:val="00E85103"/>
  </w:style>
  <w:style w:type="paragraph" w:styleId="a7">
    <w:name w:val="Body Text"/>
    <w:basedOn w:val="a"/>
    <w:link w:val="a8"/>
    <w:rsid w:val="00E85103"/>
    <w:pPr>
      <w:spacing w:after="120"/>
    </w:pPr>
  </w:style>
  <w:style w:type="paragraph" w:customStyle="1" w:styleId="11">
    <w:name w:val="Обычный1"/>
    <w:rsid w:val="00E85103"/>
  </w:style>
  <w:style w:type="character" w:customStyle="1" w:styleId="a5">
    <w:name w:val="Верхний колонтитул Знак"/>
    <w:link w:val="a4"/>
    <w:uiPriority w:val="99"/>
    <w:rsid w:val="00D26A28"/>
    <w:rPr>
      <w:sz w:val="24"/>
      <w:szCs w:val="24"/>
    </w:rPr>
  </w:style>
  <w:style w:type="paragraph" w:styleId="a9">
    <w:name w:val="footer"/>
    <w:basedOn w:val="a"/>
    <w:link w:val="aa"/>
    <w:rsid w:val="00D26A28"/>
    <w:pPr>
      <w:tabs>
        <w:tab w:val="center" w:pos="4677"/>
        <w:tab w:val="right" w:pos="9355"/>
      </w:tabs>
    </w:pPr>
  </w:style>
  <w:style w:type="character" w:customStyle="1" w:styleId="aa">
    <w:name w:val="Нижний колонтитул Знак"/>
    <w:link w:val="a9"/>
    <w:rsid w:val="00D26A28"/>
    <w:rPr>
      <w:sz w:val="24"/>
      <w:szCs w:val="24"/>
    </w:rPr>
  </w:style>
  <w:style w:type="paragraph" w:styleId="HTML">
    <w:name w:val="HTML Preformatted"/>
    <w:basedOn w:val="a"/>
    <w:link w:val="HTML0"/>
    <w:rsid w:val="00D17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olor w:val="000000"/>
      <w:sz w:val="20"/>
      <w:szCs w:val="20"/>
    </w:rPr>
  </w:style>
  <w:style w:type="paragraph" w:styleId="2">
    <w:name w:val="Body Text Indent 2"/>
    <w:basedOn w:val="a"/>
    <w:rsid w:val="00021A87"/>
    <w:pPr>
      <w:spacing w:after="120" w:line="480" w:lineRule="auto"/>
      <w:ind w:left="283"/>
    </w:pPr>
  </w:style>
  <w:style w:type="paragraph" w:customStyle="1" w:styleId="ConsPlusNormal">
    <w:name w:val="ConsPlusNormal"/>
    <w:uiPriority w:val="99"/>
    <w:rsid w:val="00021A87"/>
    <w:pPr>
      <w:autoSpaceDE w:val="0"/>
      <w:autoSpaceDN w:val="0"/>
      <w:adjustRightInd w:val="0"/>
      <w:ind w:firstLine="720"/>
    </w:pPr>
    <w:rPr>
      <w:rFonts w:ascii="Arial" w:hAnsi="Arial" w:cs="Arial"/>
    </w:rPr>
  </w:style>
  <w:style w:type="paragraph" w:styleId="ab">
    <w:name w:val="Balloon Text"/>
    <w:basedOn w:val="a"/>
    <w:semiHidden/>
    <w:rsid w:val="002D3A07"/>
    <w:rPr>
      <w:rFonts w:ascii="Tahoma" w:hAnsi="Tahoma" w:cs="Tahoma"/>
      <w:sz w:val="16"/>
      <w:szCs w:val="16"/>
    </w:rPr>
  </w:style>
  <w:style w:type="paragraph" w:customStyle="1" w:styleId="ConsPlusNonformat">
    <w:name w:val="ConsPlusNonformat"/>
    <w:rsid w:val="00CA0388"/>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CA0388"/>
    <w:pPr>
      <w:widowControl w:val="0"/>
      <w:autoSpaceDE w:val="0"/>
      <w:autoSpaceDN w:val="0"/>
      <w:adjustRightInd w:val="0"/>
    </w:pPr>
    <w:rPr>
      <w:rFonts w:ascii="Arial" w:hAnsi="Arial" w:cs="Arial"/>
      <w:b/>
      <w:bCs/>
    </w:rPr>
  </w:style>
  <w:style w:type="paragraph" w:customStyle="1" w:styleId="ConsPlusCell">
    <w:name w:val="ConsPlusCell"/>
    <w:uiPriority w:val="99"/>
    <w:rsid w:val="00CA0388"/>
    <w:pPr>
      <w:widowControl w:val="0"/>
      <w:autoSpaceDE w:val="0"/>
      <w:autoSpaceDN w:val="0"/>
      <w:adjustRightInd w:val="0"/>
    </w:pPr>
    <w:rPr>
      <w:rFonts w:ascii="Arial" w:hAnsi="Arial" w:cs="Arial"/>
    </w:rPr>
  </w:style>
  <w:style w:type="paragraph" w:customStyle="1" w:styleId="ConsPlusDocList">
    <w:name w:val="ConsPlusDocList"/>
    <w:uiPriority w:val="99"/>
    <w:rsid w:val="00CA0388"/>
    <w:pPr>
      <w:widowControl w:val="0"/>
      <w:autoSpaceDE w:val="0"/>
      <w:autoSpaceDN w:val="0"/>
      <w:adjustRightInd w:val="0"/>
    </w:pPr>
    <w:rPr>
      <w:rFonts w:ascii="Courier New" w:hAnsi="Courier New" w:cs="Courier New"/>
    </w:rPr>
  </w:style>
  <w:style w:type="character" w:customStyle="1" w:styleId="HTML0">
    <w:name w:val="Стандартный HTML Знак"/>
    <w:link w:val="HTML"/>
    <w:rsid w:val="00CC7EFA"/>
    <w:rPr>
      <w:rFonts w:ascii="Courier" w:hAnsi="Courier" w:cs="Courier New"/>
      <w:color w:val="000000"/>
    </w:rPr>
  </w:style>
  <w:style w:type="character" w:styleId="ac">
    <w:name w:val="FollowedHyperlink"/>
    <w:rsid w:val="00FF4366"/>
    <w:rPr>
      <w:color w:val="800080"/>
      <w:u w:val="single"/>
    </w:rPr>
  </w:style>
  <w:style w:type="table" w:styleId="ad">
    <w:name w:val="Table Grid"/>
    <w:basedOn w:val="a1"/>
    <w:rsid w:val="00573B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8">
    <w:name w:val="Основной текст Знак"/>
    <w:link w:val="a7"/>
    <w:rsid w:val="00D80000"/>
    <w:rPr>
      <w:sz w:val="24"/>
      <w:szCs w:val="24"/>
    </w:rPr>
  </w:style>
  <w:style w:type="paragraph" w:customStyle="1" w:styleId="21">
    <w:name w:val="Основной текст с отступом 21"/>
    <w:basedOn w:val="a"/>
    <w:rsid w:val="00FD2397"/>
    <w:pPr>
      <w:suppressAutoHyphens/>
      <w:spacing w:before="120" w:after="120"/>
      <w:ind w:firstLine="720"/>
      <w:jc w:val="both"/>
    </w:pPr>
    <w:rPr>
      <w:rFonts w:cs="Calibri"/>
      <w:b/>
      <w:bCs/>
      <w:lang w:eastAsia="ar-SA"/>
    </w:rPr>
  </w:style>
  <w:style w:type="paragraph" w:styleId="ae">
    <w:name w:val="endnote text"/>
    <w:basedOn w:val="a"/>
    <w:link w:val="af"/>
    <w:rsid w:val="0006604D"/>
    <w:rPr>
      <w:sz w:val="20"/>
      <w:szCs w:val="20"/>
    </w:rPr>
  </w:style>
  <w:style w:type="character" w:customStyle="1" w:styleId="af">
    <w:name w:val="Текст концевой сноски Знак"/>
    <w:basedOn w:val="a0"/>
    <w:link w:val="ae"/>
    <w:rsid w:val="0006604D"/>
  </w:style>
  <w:style w:type="character" w:styleId="af0">
    <w:name w:val="endnote reference"/>
    <w:basedOn w:val="a0"/>
    <w:rsid w:val="0006604D"/>
    <w:rPr>
      <w:vertAlign w:val="superscript"/>
    </w:rPr>
  </w:style>
  <w:style w:type="paragraph" w:styleId="af1">
    <w:name w:val="List Paragraph"/>
    <w:basedOn w:val="a"/>
    <w:uiPriority w:val="34"/>
    <w:qFormat/>
    <w:rsid w:val="003117DF"/>
    <w:pPr>
      <w:ind w:left="720"/>
      <w:contextualSpacing/>
    </w:pPr>
  </w:style>
  <w:style w:type="paragraph" w:customStyle="1" w:styleId="Default">
    <w:name w:val="Default"/>
    <w:rsid w:val="003117DF"/>
    <w:pPr>
      <w:autoSpaceDE w:val="0"/>
      <w:autoSpaceDN w:val="0"/>
      <w:adjustRightInd w:val="0"/>
    </w:pPr>
    <w:rPr>
      <w:color w:val="000000"/>
      <w:sz w:val="24"/>
      <w:szCs w:val="24"/>
    </w:rPr>
  </w:style>
  <w:style w:type="paragraph" w:styleId="af2">
    <w:name w:val="footnote text"/>
    <w:basedOn w:val="a"/>
    <w:link w:val="af3"/>
    <w:rsid w:val="00636966"/>
    <w:rPr>
      <w:sz w:val="20"/>
      <w:szCs w:val="20"/>
    </w:rPr>
  </w:style>
  <w:style w:type="character" w:customStyle="1" w:styleId="af3">
    <w:name w:val="Текст сноски Знак"/>
    <w:basedOn w:val="a0"/>
    <w:link w:val="af2"/>
    <w:rsid w:val="00636966"/>
  </w:style>
  <w:style w:type="character" w:styleId="af4">
    <w:name w:val="footnote reference"/>
    <w:basedOn w:val="a0"/>
    <w:rsid w:val="00636966"/>
    <w:rPr>
      <w:vertAlign w:val="superscript"/>
    </w:rPr>
  </w:style>
  <w:style w:type="character" w:customStyle="1" w:styleId="10">
    <w:name w:val="Заголовок 1 Знак"/>
    <w:basedOn w:val="a0"/>
    <w:link w:val="1"/>
    <w:rsid w:val="0087776B"/>
    <w:rPr>
      <w:rFonts w:asciiTheme="majorHAnsi" w:eastAsiaTheme="majorEastAsia" w:hAnsiTheme="majorHAnsi" w:cstheme="majorBidi"/>
      <w:b/>
      <w:bCs/>
      <w:kern w:val="32"/>
      <w:sz w:val="32"/>
      <w:szCs w:val="32"/>
    </w:rPr>
  </w:style>
  <w:style w:type="paragraph" w:customStyle="1" w:styleId="12">
    <w:name w:val="Абзац списка1"/>
    <w:basedOn w:val="a"/>
    <w:uiPriority w:val="99"/>
    <w:rsid w:val="00424373"/>
    <w:pPr>
      <w:spacing w:after="200" w:line="276" w:lineRule="auto"/>
      <w:ind w:left="720"/>
      <w:contextualSpacing/>
    </w:pPr>
    <w:rPr>
      <w:rFonts w:ascii="Calibri" w:hAnsi="Calibri"/>
      <w:sz w:val="22"/>
      <w:szCs w:val="22"/>
      <w:lang w:eastAsia="en-US"/>
    </w:rPr>
  </w:style>
  <w:style w:type="character" w:customStyle="1" w:styleId="apple-converted-space">
    <w:name w:val="apple-converted-space"/>
    <w:basedOn w:val="a0"/>
    <w:rsid w:val="00D2771D"/>
  </w:style>
  <w:style w:type="character" w:customStyle="1" w:styleId="blk">
    <w:name w:val="blk"/>
    <w:basedOn w:val="a0"/>
    <w:rsid w:val="00D277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283">
      <w:bodyDiv w:val="1"/>
      <w:marLeft w:val="0"/>
      <w:marRight w:val="0"/>
      <w:marTop w:val="0"/>
      <w:marBottom w:val="0"/>
      <w:divBdr>
        <w:top w:val="none" w:sz="0" w:space="0" w:color="auto"/>
        <w:left w:val="none" w:sz="0" w:space="0" w:color="auto"/>
        <w:bottom w:val="none" w:sz="0" w:space="0" w:color="auto"/>
        <w:right w:val="none" w:sz="0" w:space="0" w:color="auto"/>
      </w:divBdr>
    </w:div>
    <w:div w:id="46074621">
      <w:bodyDiv w:val="1"/>
      <w:marLeft w:val="0"/>
      <w:marRight w:val="0"/>
      <w:marTop w:val="0"/>
      <w:marBottom w:val="0"/>
      <w:divBdr>
        <w:top w:val="none" w:sz="0" w:space="0" w:color="auto"/>
        <w:left w:val="none" w:sz="0" w:space="0" w:color="auto"/>
        <w:bottom w:val="none" w:sz="0" w:space="0" w:color="auto"/>
        <w:right w:val="none" w:sz="0" w:space="0" w:color="auto"/>
      </w:divBdr>
    </w:div>
    <w:div w:id="99448743">
      <w:bodyDiv w:val="1"/>
      <w:marLeft w:val="0"/>
      <w:marRight w:val="0"/>
      <w:marTop w:val="0"/>
      <w:marBottom w:val="0"/>
      <w:divBdr>
        <w:top w:val="none" w:sz="0" w:space="0" w:color="auto"/>
        <w:left w:val="none" w:sz="0" w:space="0" w:color="auto"/>
        <w:bottom w:val="none" w:sz="0" w:space="0" w:color="auto"/>
        <w:right w:val="none" w:sz="0" w:space="0" w:color="auto"/>
      </w:divBdr>
    </w:div>
    <w:div w:id="104428814">
      <w:bodyDiv w:val="1"/>
      <w:marLeft w:val="0"/>
      <w:marRight w:val="0"/>
      <w:marTop w:val="0"/>
      <w:marBottom w:val="0"/>
      <w:divBdr>
        <w:top w:val="none" w:sz="0" w:space="0" w:color="auto"/>
        <w:left w:val="none" w:sz="0" w:space="0" w:color="auto"/>
        <w:bottom w:val="none" w:sz="0" w:space="0" w:color="auto"/>
        <w:right w:val="none" w:sz="0" w:space="0" w:color="auto"/>
      </w:divBdr>
    </w:div>
    <w:div w:id="107050282">
      <w:bodyDiv w:val="1"/>
      <w:marLeft w:val="0"/>
      <w:marRight w:val="0"/>
      <w:marTop w:val="0"/>
      <w:marBottom w:val="0"/>
      <w:divBdr>
        <w:top w:val="none" w:sz="0" w:space="0" w:color="auto"/>
        <w:left w:val="none" w:sz="0" w:space="0" w:color="auto"/>
        <w:bottom w:val="none" w:sz="0" w:space="0" w:color="auto"/>
        <w:right w:val="none" w:sz="0" w:space="0" w:color="auto"/>
      </w:divBdr>
      <w:divsChild>
        <w:div w:id="70398464">
          <w:marLeft w:val="0"/>
          <w:marRight w:val="0"/>
          <w:marTop w:val="120"/>
          <w:marBottom w:val="0"/>
          <w:divBdr>
            <w:top w:val="none" w:sz="0" w:space="0" w:color="auto"/>
            <w:left w:val="none" w:sz="0" w:space="0" w:color="auto"/>
            <w:bottom w:val="none" w:sz="0" w:space="0" w:color="auto"/>
            <w:right w:val="none" w:sz="0" w:space="0" w:color="auto"/>
          </w:divBdr>
        </w:div>
        <w:div w:id="1296368852">
          <w:marLeft w:val="0"/>
          <w:marRight w:val="0"/>
          <w:marTop w:val="120"/>
          <w:marBottom w:val="0"/>
          <w:divBdr>
            <w:top w:val="none" w:sz="0" w:space="0" w:color="auto"/>
            <w:left w:val="none" w:sz="0" w:space="0" w:color="auto"/>
            <w:bottom w:val="none" w:sz="0" w:space="0" w:color="auto"/>
            <w:right w:val="none" w:sz="0" w:space="0" w:color="auto"/>
          </w:divBdr>
        </w:div>
        <w:div w:id="903225716">
          <w:marLeft w:val="0"/>
          <w:marRight w:val="0"/>
          <w:marTop w:val="120"/>
          <w:marBottom w:val="0"/>
          <w:divBdr>
            <w:top w:val="none" w:sz="0" w:space="0" w:color="auto"/>
            <w:left w:val="none" w:sz="0" w:space="0" w:color="auto"/>
            <w:bottom w:val="none" w:sz="0" w:space="0" w:color="auto"/>
            <w:right w:val="none" w:sz="0" w:space="0" w:color="auto"/>
          </w:divBdr>
        </w:div>
        <w:div w:id="1899629831">
          <w:marLeft w:val="0"/>
          <w:marRight w:val="0"/>
          <w:marTop w:val="120"/>
          <w:marBottom w:val="0"/>
          <w:divBdr>
            <w:top w:val="none" w:sz="0" w:space="0" w:color="auto"/>
            <w:left w:val="none" w:sz="0" w:space="0" w:color="auto"/>
            <w:bottom w:val="none" w:sz="0" w:space="0" w:color="auto"/>
            <w:right w:val="none" w:sz="0" w:space="0" w:color="auto"/>
          </w:divBdr>
        </w:div>
        <w:div w:id="1097217405">
          <w:marLeft w:val="0"/>
          <w:marRight w:val="0"/>
          <w:marTop w:val="120"/>
          <w:marBottom w:val="0"/>
          <w:divBdr>
            <w:top w:val="none" w:sz="0" w:space="0" w:color="auto"/>
            <w:left w:val="none" w:sz="0" w:space="0" w:color="auto"/>
            <w:bottom w:val="none" w:sz="0" w:space="0" w:color="auto"/>
            <w:right w:val="none" w:sz="0" w:space="0" w:color="auto"/>
          </w:divBdr>
        </w:div>
      </w:divsChild>
    </w:div>
    <w:div w:id="115106163">
      <w:bodyDiv w:val="1"/>
      <w:marLeft w:val="0"/>
      <w:marRight w:val="0"/>
      <w:marTop w:val="0"/>
      <w:marBottom w:val="0"/>
      <w:divBdr>
        <w:top w:val="none" w:sz="0" w:space="0" w:color="auto"/>
        <w:left w:val="none" w:sz="0" w:space="0" w:color="auto"/>
        <w:bottom w:val="none" w:sz="0" w:space="0" w:color="auto"/>
        <w:right w:val="none" w:sz="0" w:space="0" w:color="auto"/>
      </w:divBdr>
    </w:div>
    <w:div w:id="126776559">
      <w:bodyDiv w:val="1"/>
      <w:marLeft w:val="0"/>
      <w:marRight w:val="0"/>
      <w:marTop w:val="0"/>
      <w:marBottom w:val="0"/>
      <w:divBdr>
        <w:top w:val="none" w:sz="0" w:space="0" w:color="auto"/>
        <w:left w:val="none" w:sz="0" w:space="0" w:color="auto"/>
        <w:bottom w:val="none" w:sz="0" w:space="0" w:color="auto"/>
        <w:right w:val="none" w:sz="0" w:space="0" w:color="auto"/>
      </w:divBdr>
    </w:div>
    <w:div w:id="128135336">
      <w:bodyDiv w:val="1"/>
      <w:marLeft w:val="0"/>
      <w:marRight w:val="0"/>
      <w:marTop w:val="0"/>
      <w:marBottom w:val="0"/>
      <w:divBdr>
        <w:top w:val="none" w:sz="0" w:space="0" w:color="auto"/>
        <w:left w:val="none" w:sz="0" w:space="0" w:color="auto"/>
        <w:bottom w:val="none" w:sz="0" w:space="0" w:color="auto"/>
        <w:right w:val="none" w:sz="0" w:space="0" w:color="auto"/>
      </w:divBdr>
    </w:div>
    <w:div w:id="170532845">
      <w:bodyDiv w:val="1"/>
      <w:marLeft w:val="0"/>
      <w:marRight w:val="0"/>
      <w:marTop w:val="0"/>
      <w:marBottom w:val="0"/>
      <w:divBdr>
        <w:top w:val="none" w:sz="0" w:space="0" w:color="auto"/>
        <w:left w:val="none" w:sz="0" w:space="0" w:color="auto"/>
        <w:bottom w:val="none" w:sz="0" w:space="0" w:color="auto"/>
        <w:right w:val="none" w:sz="0" w:space="0" w:color="auto"/>
      </w:divBdr>
    </w:div>
    <w:div w:id="182138903">
      <w:bodyDiv w:val="1"/>
      <w:marLeft w:val="0"/>
      <w:marRight w:val="0"/>
      <w:marTop w:val="0"/>
      <w:marBottom w:val="0"/>
      <w:divBdr>
        <w:top w:val="none" w:sz="0" w:space="0" w:color="auto"/>
        <w:left w:val="none" w:sz="0" w:space="0" w:color="auto"/>
        <w:bottom w:val="none" w:sz="0" w:space="0" w:color="auto"/>
        <w:right w:val="none" w:sz="0" w:space="0" w:color="auto"/>
      </w:divBdr>
    </w:div>
    <w:div w:id="204414978">
      <w:bodyDiv w:val="1"/>
      <w:marLeft w:val="0"/>
      <w:marRight w:val="0"/>
      <w:marTop w:val="0"/>
      <w:marBottom w:val="0"/>
      <w:divBdr>
        <w:top w:val="none" w:sz="0" w:space="0" w:color="auto"/>
        <w:left w:val="none" w:sz="0" w:space="0" w:color="auto"/>
        <w:bottom w:val="none" w:sz="0" w:space="0" w:color="auto"/>
        <w:right w:val="none" w:sz="0" w:space="0" w:color="auto"/>
      </w:divBdr>
    </w:div>
    <w:div w:id="239144120">
      <w:bodyDiv w:val="1"/>
      <w:marLeft w:val="0"/>
      <w:marRight w:val="0"/>
      <w:marTop w:val="0"/>
      <w:marBottom w:val="0"/>
      <w:divBdr>
        <w:top w:val="none" w:sz="0" w:space="0" w:color="auto"/>
        <w:left w:val="none" w:sz="0" w:space="0" w:color="auto"/>
        <w:bottom w:val="none" w:sz="0" w:space="0" w:color="auto"/>
        <w:right w:val="none" w:sz="0" w:space="0" w:color="auto"/>
      </w:divBdr>
    </w:div>
    <w:div w:id="278611741">
      <w:bodyDiv w:val="1"/>
      <w:marLeft w:val="0"/>
      <w:marRight w:val="0"/>
      <w:marTop w:val="0"/>
      <w:marBottom w:val="0"/>
      <w:divBdr>
        <w:top w:val="none" w:sz="0" w:space="0" w:color="auto"/>
        <w:left w:val="none" w:sz="0" w:space="0" w:color="auto"/>
        <w:bottom w:val="none" w:sz="0" w:space="0" w:color="auto"/>
        <w:right w:val="none" w:sz="0" w:space="0" w:color="auto"/>
      </w:divBdr>
    </w:div>
    <w:div w:id="346492648">
      <w:bodyDiv w:val="1"/>
      <w:marLeft w:val="0"/>
      <w:marRight w:val="0"/>
      <w:marTop w:val="0"/>
      <w:marBottom w:val="0"/>
      <w:divBdr>
        <w:top w:val="none" w:sz="0" w:space="0" w:color="auto"/>
        <w:left w:val="none" w:sz="0" w:space="0" w:color="auto"/>
        <w:bottom w:val="none" w:sz="0" w:space="0" w:color="auto"/>
        <w:right w:val="none" w:sz="0" w:space="0" w:color="auto"/>
      </w:divBdr>
    </w:div>
    <w:div w:id="390887551">
      <w:bodyDiv w:val="1"/>
      <w:marLeft w:val="0"/>
      <w:marRight w:val="0"/>
      <w:marTop w:val="0"/>
      <w:marBottom w:val="0"/>
      <w:divBdr>
        <w:top w:val="none" w:sz="0" w:space="0" w:color="auto"/>
        <w:left w:val="none" w:sz="0" w:space="0" w:color="auto"/>
        <w:bottom w:val="none" w:sz="0" w:space="0" w:color="auto"/>
        <w:right w:val="none" w:sz="0" w:space="0" w:color="auto"/>
      </w:divBdr>
    </w:div>
    <w:div w:id="391930378">
      <w:bodyDiv w:val="1"/>
      <w:marLeft w:val="0"/>
      <w:marRight w:val="0"/>
      <w:marTop w:val="0"/>
      <w:marBottom w:val="0"/>
      <w:divBdr>
        <w:top w:val="none" w:sz="0" w:space="0" w:color="auto"/>
        <w:left w:val="none" w:sz="0" w:space="0" w:color="auto"/>
        <w:bottom w:val="none" w:sz="0" w:space="0" w:color="auto"/>
        <w:right w:val="none" w:sz="0" w:space="0" w:color="auto"/>
      </w:divBdr>
      <w:divsChild>
        <w:div w:id="45567390">
          <w:marLeft w:val="0"/>
          <w:marRight w:val="0"/>
          <w:marTop w:val="120"/>
          <w:marBottom w:val="0"/>
          <w:divBdr>
            <w:top w:val="none" w:sz="0" w:space="0" w:color="auto"/>
            <w:left w:val="none" w:sz="0" w:space="0" w:color="auto"/>
            <w:bottom w:val="none" w:sz="0" w:space="0" w:color="auto"/>
            <w:right w:val="none" w:sz="0" w:space="0" w:color="auto"/>
          </w:divBdr>
        </w:div>
        <w:div w:id="1144005233">
          <w:marLeft w:val="0"/>
          <w:marRight w:val="0"/>
          <w:marTop w:val="120"/>
          <w:marBottom w:val="0"/>
          <w:divBdr>
            <w:top w:val="none" w:sz="0" w:space="0" w:color="auto"/>
            <w:left w:val="none" w:sz="0" w:space="0" w:color="auto"/>
            <w:bottom w:val="none" w:sz="0" w:space="0" w:color="auto"/>
            <w:right w:val="none" w:sz="0" w:space="0" w:color="auto"/>
          </w:divBdr>
        </w:div>
        <w:div w:id="1680963350">
          <w:marLeft w:val="0"/>
          <w:marRight w:val="0"/>
          <w:marTop w:val="120"/>
          <w:marBottom w:val="0"/>
          <w:divBdr>
            <w:top w:val="none" w:sz="0" w:space="0" w:color="auto"/>
            <w:left w:val="none" w:sz="0" w:space="0" w:color="auto"/>
            <w:bottom w:val="none" w:sz="0" w:space="0" w:color="auto"/>
            <w:right w:val="none" w:sz="0" w:space="0" w:color="auto"/>
          </w:divBdr>
        </w:div>
        <w:div w:id="809133988">
          <w:marLeft w:val="0"/>
          <w:marRight w:val="0"/>
          <w:marTop w:val="120"/>
          <w:marBottom w:val="0"/>
          <w:divBdr>
            <w:top w:val="none" w:sz="0" w:space="0" w:color="auto"/>
            <w:left w:val="none" w:sz="0" w:space="0" w:color="auto"/>
            <w:bottom w:val="none" w:sz="0" w:space="0" w:color="auto"/>
            <w:right w:val="none" w:sz="0" w:space="0" w:color="auto"/>
          </w:divBdr>
        </w:div>
      </w:divsChild>
    </w:div>
    <w:div w:id="398555991">
      <w:bodyDiv w:val="1"/>
      <w:marLeft w:val="0"/>
      <w:marRight w:val="0"/>
      <w:marTop w:val="0"/>
      <w:marBottom w:val="0"/>
      <w:divBdr>
        <w:top w:val="none" w:sz="0" w:space="0" w:color="auto"/>
        <w:left w:val="none" w:sz="0" w:space="0" w:color="auto"/>
        <w:bottom w:val="none" w:sz="0" w:space="0" w:color="auto"/>
        <w:right w:val="none" w:sz="0" w:space="0" w:color="auto"/>
      </w:divBdr>
    </w:div>
    <w:div w:id="409474089">
      <w:bodyDiv w:val="1"/>
      <w:marLeft w:val="0"/>
      <w:marRight w:val="0"/>
      <w:marTop w:val="0"/>
      <w:marBottom w:val="0"/>
      <w:divBdr>
        <w:top w:val="none" w:sz="0" w:space="0" w:color="auto"/>
        <w:left w:val="none" w:sz="0" w:space="0" w:color="auto"/>
        <w:bottom w:val="none" w:sz="0" w:space="0" w:color="auto"/>
        <w:right w:val="none" w:sz="0" w:space="0" w:color="auto"/>
      </w:divBdr>
    </w:div>
    <w:div w:id="422532970">
      <w:bodyDiv w:val="1"/>
      <w:marLeft w:val="0"/>
      <w:marRight w:val="0"/>
      <w:marTop w:val="0"/>
      <w:marBottom w:val="0"/>
      <w:divBdr>
        <w:top w:val="none" w:sz="0" w:space="0" w:color="auto"/>
        <w:left w:val="none" w:sz="0" w:space="0" w:color="auto"/>
        <w:bottom w:val="none" w:sz="0" w:space="0" w:color="auto"/>
        <w:right w:val="none" w:sz="0" w:space="0" w:color="auto"/>
      </w:divBdr>
    </w:div>
    <w:div w:id="432744052">
      <w:bodyDiv w:val="1"/>
      <w:marLeft w:val="0"/>
      <w:marRight w:val="0"/>
      <w:marTop w:val="0"/>
      <w:marBottom w:val="0"/>
      <w:divBdr>
        <w:top w:val="none" w:sz="0" w:space="0" w:color="auto"/>
        <w:left w:val="none" w:sz="0" w:space="0" w:color="auto"/>
        <w:bottom w:val="none" w:sz="0" w:space="0" w:color="auto"/>
        <w:right w:val="none" w:sz="0" w:space="0" w:color="auto"/>
      </w:divBdr>
    </w:div>
    <w:div w:id="448665401">
      <w:bodyDiv w:val="1"/>
      <w:marLeft w:val="0"/>
      <w:marRight w:val="0"/>
      <w:marTop w:val="0"/>
      <w:marBottom w:val="0"/>
      <w:divBdr>
        <w:top w:val="none" w:sz="0" w:space="0" w:color="auto"/>
        <w:left w:val="none" w:sz="0" w:space="0" w:color="auto"/>
        <w:bottom w:val="none" w:sz="0" w:space="0" w:color="auto"/>
        <w:right w:val="none" w:sz="0" w:space="0" w:color="auto"/>
      </w:divBdr>
    </w:div>
    <w:div w:id="459809939">
      <w:bodyDiv w:val="1"/>
      <w:marLeft w:val="0"/>
      <w:marRight w:val="0"/>
      <w:marTop w:val="0"/>
      <w:marBottom w:val="0"/>
      <w:divBdr>
        <w:top w:val="none" w:sz="0" w:space="0" w:color="auto"/>
        <w:left w:val="none" w:sz="0" w:space="0" w:color="auto"/>
        <w:bottom w:val="none" w:sz="0" w:space="0" w:color="auto"/>
        <w:right w:val="none" w:sz="0" w:space="0" w:color="auto"/>
      </w:divBdr>
    </w:div>
    <w:div w:id="542983491">
      <w:bodyDiv w:val="1"/>
      <w:marLeft w:val="0"/>
      <w:marRight w:val="0"/>
      <w:marTop w:val="0"/>
      <w:marBottom w:val="0"/>
      <w:divBdr>
        <w:top w:val="none" w:sz="0" w:space="0" w:color="auto"/>
        <w:left w:val="none" w:sz="0" w:space="0" w:color="auto"/>
        <w:bottom w:val="none" w:sz="0" w:space="0" w:color="auto"/>
        <w:right w:val="none" w:sz="0" w:space="0" w:color="auto"/>
      </w:divBdr>
    </w:div>
    <w:div w:id="602687958">
      <w:bodyDiv w:val="1"/>
      <w:marLeft w:val="0"/>
      <w:marRight w:val="0"/>
      <w:marTop w:val="0"/>
      <w:marBottom w:val="0"/>
      <w:divBdr>
        <w:top w:val="none" w:sz="0" w:space="0" w:color="auto"/>
        <w:left w:val="none" w:sz="0" w:space="0" w:color="auto"/>
        <w:bottom w:val="none" w:sz="0" w:space="0" w:color="auto"/>
        <w:right w:val="none" w:sz="0" w:space="0" w:color="auto"/>
      </w:divBdr>
    </w:div>
    <w:div w:id="615792038">
      <w:bodyDiv w:val="1"/>
      <w:marLeft w:val="0"/>
      <w:marRight w:val="0"/>
      <w:marTop w:val="0"/>
      <w:marBottom w:val="0"/>
      <w:divBdr>
        <w:top w:val="none" w:sz="0" w:space="0" w:color="auto"/>
        <w:left w:val="none" w:sz="0" w:space="0" w:color="auto"/>
        <w:bottom w:val="none" w:sz="0" w:space="0" w:color="auto"/>
        <w:right w:val="none" w:sz="0" w:space="0" w:color="auto"/>
      </w:divBdr>
    </w:div>
    <w:div w:id="656686516">
      <w:bodyDiv w:val="1"/>
      <w:marLeft w:val="0"/>
      <w:marRight w:val="0"/>
      <w:marTop w:val="0"/>
      <w:marBottom w:val="0"/>
      <w:divBdr>
        <w:top w:val="none" w:sz="0" w:space="0" w:color="auto"/>
        <w:left w:val="none" w:sz="0" w:space="0" w:color="auto"/>
        <w:bottom w:val="none" w:sz="0" w:space="0" w:color="auto"/>
        <w:right w:val="none" w:sz="0" w:space="0" w:color="auto"/>
      </w:divBdr>
    </w:div>
    <w:div w:id="685640823">
      <w:bodyDiv w:val="1"/>
      <w:marLeft w:val="0"/>
      <w:marRight w:val="0"/>
      <w:marTop w:val="0"/>
      <w:marBottom w:val="0"/>
      <w:divBdr>
        <w:top w:val="none" w:sz="0" w:space="0" w:color="auto"/>
        <w:left w:val="none" w:sz="0" w:space="0" w:color="auto"/>
        <w:bottom w:val="none" w:sz="0" w:space="0" w:color="auto"/>
        <w:right w:val="none" w:sz="0" w:space="0" w:color="auto"/>
      </w:divBdr>
    </w:div>
    <w:div w:id="688334278">
      <w:bodyDiv w:val="1"/>
      <w:marLeft w:val="0"/>
      <w:marRight w:val="0"/>
      <w:marTop w:val="0"/>
      <w:marBottom w:val="0"/>
      <w:divBdr>
        <w:top w:val="none" w:sz="0" w:space="0" w:color="auto"/>
        <w:left w:val="none" w:sz="0" w:space="0" w:color="auto"/>
        <w:bottom w:val="none" w:sz="0" w:space="0" w:color="auto"/>
        <w:right w:val="none" w:sz="0" w:space="0" w:color="auto"/>
      </w:divBdr>
    </w:div>
    <w:div w:id="711272184">
      <w:bodyDiv w:val="1"/>
      <w:marLeft w:val="0"/>
      <w:marRight w:val="0"/>
      <w:marTop w:val="0"/>
      <w:marBottom w:val="0"/>
      <w:divBdr>
        <w:top w:val="none" w:sz="0" w:space="0" w:color="auto"/>
        <w:left w:val="none" w:sz="0" w:space="0" w:color="auto"/>
        <w:bottom w:val="none" w:sz="0" w:space="0" w:color="auto"/>
        <w:right w:val="none" w:sz="0" w:space="0" w:color="auto"/>
      </w:divBdr>
    </w:div>
    <w:div w:id="748770364">
      <w:bodyDiv w:val="1"/>
      <w:marLeft w:val="0"/>
      <w:marRight w:val="0"/>
      <w:marTop w:val="0"/>
      <w:marBottom w:val="0"/>
      <w:divBdr>
        <w:top w:val="none" w:sz="0" w:space="0" w:color="auto"/>
        <w:left w:val="none" w:sz="0" w:space="0" w:color="auto"/>
        <w:bottom w:val="none" w:sz="0" w:space="0" w:color="auto"/>
        <w:right w:val="none" w:sz="0" w:space="0" w:color="auto"/>
      </w:divBdr>
    </w:div>
    <w:div w:id="753402774">
      <w:bodyDiv w:val="1"/>
      <w:marLeft w:val="0"/>
      <w:marRight w:val="0"/>
      <w:marTop w:val="0"/>
      <w:marBottom w:val="0"/>
      <w:divBdr>
        <w:top w:val="none" w:sz="0" w:space="0" w:color="auto"/>
        <w:left w:val="none" w:sz="0" w:space="0" w:color="auto"/>
        <w:bottom w:val="none" w:sz="0" w:space="0" w:color="auto"/>
        <w:right w:val="none" w:sz="0" w:space="0" w:color="auto"/>
      </w:divBdr>
    </w:div>
    <w:div w:id="766732995">
      <w:bodyDiv w:val="1"/>
      <w:marLeft w:val="0"/>
      <w:marRight w:val="0"/>
      <w:marTop w:val="0"/>
      <w:marBottom w:val="0"/>
      <w:divBdr>
        <w:top w:val="none" w:sz="0" w:space="0" w:color="auto"/>
        <w:left w:val="none" w:sz="0" w:space="0" w:color="auto"/>
        <w:bottom w:val="none" w:sz="0" w:space="0" w:color="auto"/>
        <w:right w:val="none" w:sz="0" w:space="0" w:color="auto"/>
      </w:divBdr>
    </w:div>
    <w:div w:id="808402860">
      <w:bodyDiv w:val="1"/>
      <w:marLeft w:val="0"/>
      <w:marRight w:val="0"/>
      <w:marTop w:val="0"/>
      <w:marBottom w:val="0"/>
      <w:divBdr>
        <w:top w:val="none" w:sz="0" w:space="0" w:color="auto"/>
        <w:left w:val="none" w:sz="0" w:space="0" w:color="auto"/>
        <w:bottom w:val="none" w:sz="0" w:space="0" w:color="auto"/>
        <w:right w:val="none" w:sz="0" w:space="0" w:color="auto"/>
      </w:divBdr>
    </w:div>
    <w:div w:id="834691327">
      <w:bodyDiv w:val="1"/>
      <w:marLeft w:val="0"/>
      <w:marRight w:val="0"/>
      <w:marTop w:val="0"/>
      <w:marBottom w:val="0"/>
      <w:divBdr>
        <w:top w:val="none" w:sz="0" w:space="0" w:color="auto"/>
        <w:left w:val="none" w:sz="0" w:space="0" w:color="auto"/>
        <w:bottom w:val="none" w:sz="0" w:space="0" w:color="auto"/>
        <w:right w:val="none" w:sz="0" w:space="0" w:color="auto"/>
      </w:divBdr>
      <w:divsChild>
        <w:div w:id="1921065125">
          <w:marLeft w:val="0"/>
          <w:marRight w:val="0"/>
          <w:marTop w:val="120"/>
          <w:marBottom w:val="0"/>
          <w:divBdr>
            <w:top w:val="none" w:sz="0" w:space="0" w:color="auto"/>
            <w:left w:val="none" w:sz="0" w:space="0" w:color="auto"/>
            <w:bottom w:val="none" w:sz="0" w:space="0" w:color="auto"/>
            <w:right w:val="none" w:sz="0" w:space="0" w:color="auto"/>
          </w:divBdr>
        </w:div>
        <w:div w:id="1513105550">
          <w:marLeft w:val="0"/>
          <w:marRight w:val="0"/>
          <w:marTop w:val="120"/>
          <w:marBottom w:val="0"/>
          <w:divBdr>
            <w:top w:val="none" w:sz="0" w:space="0" w:color="auto"/>
            <w:left w:val="none" w:sz="0" w:space="0" w:color="auto"/>
            <w:bottom w:val="none" w:sz="0" w:space="0" w:color="auto"/>
            <w:right w:val="none" w:sz="0" w:space="0" w:color="auto"/>
          </w:divBdr>
        </w:div>
        <w:div w:id="1467352523">
          <w:marLeft w:val="0"/>
          <w:marRight w:val="0"/>
          <w:marTop w:val="120"/>
          <w:marBottom w:val="0"/>
          <w:divBdr>
            <w:top w:val="none" w:sz="0" w:space="0" w:color="auto"/>
            <w:left w:val="none" w:sz="0" w:space="0" w:color="auto"/>
            <w:bottom w:val="none" w:sz="0" w:space="0" w:color="auto"/>
            <w:right w:val="none" w:sz="0" w:space="0" w:color="auto"/>
          </w:divBdr>
        </w:div>
        <w:div w:id="1340891178">
          <w:marLeft w:val="0"/>
          <w:marRight w:val="0"/>
          <w:marTop w:val="120"/>
          <w:marBottom w:val="0"/>
          <w:divBdr>
            <w:top w:val="none" w:sz="0" w:space="0" w:color="auto"/>
            <w:left w:val="none" w:sz="0" w:space="0" w:color="auto"/>
            <w:bottom w:val="none" w:sz="0" w:space="0" w:color="auto"/>
            <w:right w:val="none" w:sz="0" w:space="0" w:color="auto"/>
          </w:divBdr>
        </w:div>
        <w:div w:id="1413044569">
          <w:marLeft w:val="0"/>
          <w:marRight w:val="0"/>
          <w:marTop w:val="120"/>
          <w:marBottom w:val="0"/>
          <w:divBdr>
            <w:top w:val="none" w:sz="0" w:space="0" w:color="auto"/>
            <w:left w:val="none" w:sz="0" w:space="0" w:color="auto"/>
            <w:bottom w:val="none" w:sz="0" w:space="0" w:color="auto"/>
            <w:right w:val="none" w:sz="0" w:space="0" w:color="auto"/>
          </w:divBdr>
        </w:div>
        <w:div w:id="1004747514">
          <w:marLeft w:val="0"/>
          <w:marRight w:val="0"/>
          <w:marTop w:val="120"/>
          <w:marBottom w:val="0"/>
          <w:divBdr>
            <w:top w:val="none" w:sz="0" w:space="0" w:color="auto"/>
            <w:left w:val="none" w:sz="0" w:space="0" w:color="auto"/>
            <w:bottom w:val="none" w:sz="0" w:space="0" w:color="auto"/>
            <w:right w:val="none" w:sz="0" w:space="0" w:color="auto"/>
          </w:divBdr>
        </w:div>
      </w:divsChild>
    </w:div>
    <w:div w:id="840123214">
      <w:bodyDiv w:val="1"/>
      <w:marLeft w:val="0"/>
      <w:marRight w:val="0"/>
      <w:marTop w:val="0"/>
      <w:marBottom w:val="0"/>
      <w:divBdr>
        <w:top w:val="none" w:sz="0" w:space="0" w:color="auto"/>
        <w:left w:val="none" w:sz="0" w:space="0" w:color="auto"/>
        <w:bottom w:val="none" w:sz="0" w:space="0" w:color="auto"/>
        <w:right w:val="none" w:sz="0" w:space="0" w:color="auto"/>
      </w:divBdr>
    </w:div>
    <w:div w:id="865797382">
      <w:bodyDiv w:val="1"/>
      <w:marLeft w:val="0"/>
      <w:marRight w:val="0"/>
      <w:marTop w:val="0"/>
      <w:marBottom w:val="0"/>
      <w:divBdr>
        <w:top w:val="none" w:sz="0" w:space="0" w:color="auto"/>
        <w:left w:val="none" w:sz="0" w:space="0" w:color="auto"/>
        <w:bottom w:val="none" w:sz="0" w:space="0" w:color="auto"/>
        <w:right w:val="none" w:sz="0" w:space="0" w:color="auto"/>
      </w:divBdr>
    </w:div>
    <w:div w:id="929507143">
      <w:bodyDiv w:val="1"/>
      <w:marLeft w:val="0"/>
      <w:marRight w:val="0"/>
      <w:marTop w:val="0"/>
      <w:marBottom w:val="0"/>
      <w:divBdr>
        <w:top w:val="none" w:sz="0" w:space="0" w:color="auto"/>
        <w:left w:val="none" w:sz="0" w:space="0" w:color="auto"/>
        <w:bottom w:val="none" w:sz="0" w:space="0" w:color="auto"/>
        <w:right w:val="none" w:sz="0" w:space="0" w:color="auto"/>
      </w:divBdr>
    </w:div>
    <w:div w:id="934635617">
      <w:bodyDiv w:val="1"/>
      <w:marLeft w:val="0"/>
      <w:marRight w:val="0"/>
      <w:marTop w:val="0"/>
      <w:marBottom w:val="0"/>
      <w:divBdr>
        <w:top w:val="none" w:sz="0" w:space="0" w:color="auto"/>
        <w:left w:val="none" w:sz="0" w:space="0" w:color="auto"/>
        <w:bottom w:val="none" w:sz="0" w:space="0" w:color="auto"/>
        <w:right w:val="none" w:sz="0" w:space="0" w:color="auto"/>
      </w:divBdr>
    </w:div>
    <w:div w:id="942808296">
      <w:bodyDiv w:val="1"/>
      <w:marLeft w:val="0"/>
      <w:marRight w:val="0"/>
      <w:marTop w:val="0"/>
      <w:marBottom w:val="0"/>
      <w:divBdr>
        <w:top w:val="none" w:sz="0" w:space="0" w:color="auto"/>
        <w:left w:val="none" w:sz="0" w:space="0" w:color="auto"/>
        <w:bottom w:val="none" w:sz="0" w:space="0" w:color="auto"/>
        <w:right w:val="none" w:sz="0" w:space="0" w:color="auto"/>
      </w:divBdr>
    </w:div>
    <w:div w:id="960648305">
      <w:bodyDiv w:val="1"/>
      <w:marLeft w:val="0"/>
      <w:marRight w:val="0"/>
      <w:marTop w:val="0"/>
      <w:marBottom w:val="0"/>
      <w:divBdr>
        <w:top w:val="none" w:sz="0" w:space="0" w:color="auto"/>
        <w:left w:val="none" w:sz="0" w:space="0" w:color="auto"/>
        <w:bottom w:val="none" w:sz="0" w:space="0" w:color="auto"/>
        <w:right w:val="none" w:sz="0" w:space="0" w:color="auto"/>
      </w:divBdr>
    </w:div>
    <w:div w:id="1012995390">
      <w:bodyDiv w:val="1"/>
      <w:marLeft w:val="0"/>
      <w:marRight w:val="0"/>
      <w:marTop w:val="0"/>
      <w:marBottom w:val="0"/>
      <w:divBdr>
        <w:top w:val="none" w:sz="0" w:space="0" w:color="auto"/>
        <w:left w:val="none" w:sz="0" w:space="0" w:color="auto"/>
        <w:bottom w:val="none" w:sz="0" w:space="0" w:color="auto"/>
        <w:right w:val="none" w:sz="0" w:space="0" w:color="auto"/>
      </w:divBdr>
    </w:div>
    <w:div w:id="1046024593">
      <w:bodyDiv w:val="1"/>
      <w:marLeft w:val="0"/>
      <w:marRight w:val="0"/>
      <w:marTop w:val="0"/>
      <w:marBottom w:val="0"/>
      <w:divBdr>
        <w:top w:val="none" w:sz="0" w:space="0" w:color="auto"/>
        <w:left w:val="none" w:sz="0" w:space="0" w:color="auto"/>
        <w:bottom w:val="none" w:sz="0" w:space="0" w:color="auto"/>
        <w:right w:val="none" w:sz="0" w:space="0" w:color="auto"/>
      </w:divBdr>
      <w:divsChild>
        <w:div w:id="1361203185">
          <w:marLeft w:val="0"/>
          <w:marRight w:val="0"/>
          <w:marTop w:val="120"/>
          <w:marBottom w:val="0"/>
          <w:divBdr>
            <w:top w:val="none" w:sz="0" w:space="0" w:color="auto"/>
            <w:left w:val="none" w:sz="0" w:space="0" w:color="auto"/>
            <w:bottom w:val="none" w:sz="0" w:space="0" w:color="auto"/>
            <w:right w:val="none" w:sz="0" w:space="0" w:color="auto"/>
          </w:divBdr>
        </w:div>
        <w:div w:id="1569802783">
          <w:marLeft w:val="0"/>
          <w:marRight w:val="0"/>
          <w:marTop w:val="120"/>
          <w:marBottom w:val="0"/>
          <w:divBdr>
            <w:top w:val="none" w:sz="0" w:space="0" w:color="auto"/>
            <w:left w:val="none" w:sz="0" w:space="0" w:color="auto"/>
            <w:bottom w:val="none" w:sz="0" w:space="0" w:color="auto"/>
            <w:right w:val="none" w:sz="0" w:space="0" w:color="auto"/>
          </w:divBdr>
        </w:div>
        <w:div w:id="599291605">
          <w:marLeft w:val="0"/>
          <w:marRight w:val="0"/>
          <w:marTop w:val="120"/>
          <w:marBottom w:val="0"/>
          <w:divBdr>
            <w:top w:val="none" w:sz="0" w:space="0" w:color="auto"/>
            <w:left w:val="none" w:sz="0" w:space="0" w:color="auto"/>
            <w:bottom w:val="none" w:sz="0" w:space="0" w:color="auto"/>
            <w:right w:val="none" w:sz="0" w:space="0" w:color="auto"/>
          </w:divBdr>
        </w:div>
        <w:div w:id="1731538839">
          <w:marLeft w:val="0"/>
          <w:marRight w:val="0"/>
          <w:marTop w:val="120"/>
          <w:marBottom w:val="0"/>
          <w:divBdr>
            <w:top w:val="none" w:sz="0" w:space="0" w:color="auto"/>
            <w:left w:val="none" w:sz="0" w:space="0" w:color="auto"/>
            <w:bottom w:val="none" w:sz="0" w:space="0" w:color="auto"/>
            <w:right w:val="none" w:sz="0" w:space="0" w:color="auto"/>
          </w:divBdr>
        </w:div>
        <w:div w:id="1499417167">
          <w:marLeft w:val="0"/>
          <w:marRight w:val="0"/>
          <w:marTop w:val="120"/>
          <w:marBottom w:val="0"/>
          <w:divBdr>
            <w:top w:val="none" w:sz="0" w:space="0" w:color="auto"/>
            <w:left w:val="none" w:sz="0" w:space="0" w:color="auto"/>
            <w:bottom w:val="none" w:sz="0" w:space="0" w:color="auto"/>
            <w:right w:val="none" w:sz="0" w:space="0" w:color="auto"/>
          </w:divBdr>
        </w:div>
        <w:div w:id="1699818892">
          <w:marLeft w:val="0"/>
          <w:marRight w:val="0"/>
          <w:marTop w:val="120"/>
          <w:marBottom w:val="0"/>
          <w:divBdr>
            <w:top w:val="none" w:sz="0" w:space="0" w:color="auto"/>
            <w:left w:val="none" w:sz="0" w:space="0" w:color="auto"/>
            <w:bottom w:val="none" w:sz="0" w:space="0" w:color="auto"/>
            <w:right w:val="none" w:sz="0" w:space="0" w:color="auto"/>
          </w:divBdr>
        </w:div>
        <w:div w:id="1792674458">
          <w:marLeft w:val="0"/>
          <w:marRight w:val="0"/>
          <w:marTop w:val="120"/>
          <w:marBottom w:val="0"/>
          <w:divBdr>
            <w:top w:val="none" w:sz="0" w:space="0" w:color="auto"/>
            <w:left w:val="none" w:sz="0" w:space="0" w:color="auto"/>
            <w:bottom w:val="none" w:sz="0" w:space="0" w:color="auto"/>
            <w:right w:val="none" w:sz="0" w:space="0" w:color="auto"/>
          </w:divBdr>
        </w:div>
        <w:div w:id="1076779061">
          <w:marLeft w:val="0"/>
          <w:marRight w:val="0"/>
          <w:marTop w:val="120"/>
          <w:marBottom w:val="0"/>
          <w:divBdr>
            <w:top w:val="none" w:sz="0" w:space="0" w:color="auto"/>
            <w:left w:val="none" w:sz="0" w:space="0" w:color="auto"/>
            <w:bottom w:val="none" w:sz="0" w:space="0" w:color="auto"/>
            <w:right w:val="none" w:sz="0" w:space="0" w:color="auto"/>
          </w:divBdr>
        </w:div>
        <w:div w:id="183447761">
          <w:marLeft w:val="0"/>
          <w:marRight w:val="0"/>
          <w:marTop w:val="120"/>
          <w:marBottom w:val="0"/>
          <w:divBdr>
            <w:top w:val="none" w:sz="0" w:space="0" w:color="auto"/>
            <w:left w:val="none" w:sz="0" w:space="0" w:color="auto"/>
            <w:bottom w:val="none" w:sz="0" w:space="0" w:color="auto"/>
            <w:right w:val="none" w:sz="0" w:space="0" w:color="auto"/>
          </w:divBdr>
        </w:div>
        <w:div w:id="1577086384">
          <w:marLeft w:val="0"/>
          <w:marRight w:val="0"/>
          <w:marTop w:val="120"/>
          <w:marBottom w:val="0"/>
          <w:divBdr>
            <w:top w:val="none" w:sz="0" w:space="0" w:color="auto"/>
            <w:left w:val="none" w:sz="0" w:space="0" w:color="auto"/>
            <w:bottom w:val="none" w:sz="0" w:space="0" w:color="auto"/>
            <w:right w:val="none" w:sz="0" w:space="0" w:color="auto"/>
          </w:divBdr>
        </w:div>
        <w:div w:id="427893572">
          <w:marLeft w:val="0"/>
          <w:marRight w:val="0"/>
          <w:marTop w:val="120"/>
          <w:marBottom w:val="0"/>
          <w:divBdr>
            <w:top w:val="none" w:sz="0" w:space="0" w:color="auto"/>
            <w:left w:val="none" w:sz="0" w:space="0" w:color="auto"/>
            <w:bottom w:val="none" w:sz="0" w:space="0" w:color="auto"/>
            <w:right w:val="none" w:sz="0" w:space="0" w:color="auto"/>
          </w:divBdr>
        </w:div>
        <w:div w:id="1963415659">
          <w:marLeft w:val="0"/>
          <w:marRight w:val="0"/>
          <w:marTop w:val="120"/>
          <w:marBottom w:val="0"/>
          <w:divBdr>
            <w:top w:val="none" w:sz="0" w:space="0" w:color="auto"/>
            <w:left w:val="none" w:sz="0" w:space="0" w:color="auto"/>
            <w:bottom w:val="none" w:sz="0" w:space="0" w:color="auto"/>
            <w:right w:val="none" w:sz="0" w:space="0" w:color="auto"/>
          </w:divBdr>
        </w:div>
        <w:div w:id="618875520">
          <w:marLeft w:val="0"/>
          <w:marRight w:val="0"/>
          <w:marTop w:val="120"/>
          <w:marBottom w:val="0"/>
          <w:divBdr>
            <w:top w:val="none" w:sz="0" w:space="0" w:color="auto"/>
            <w:left w:val="none" w:sz="0" w:space="0" w:color="auto"/>
            <w:bottom w:val="none" w:sz="0" w:space="0" w:color="auto"/>
            <w:right w:val="none" w:sz="0" w:space="0" w:color="auto"/>
          </w:divBdr>
        </w:div>
        <w:div w:id="518004224">
          <w:marLeft w:val="0"/>
          <w:marRight w:val="0"/>
          <w:marTop w:val="120"/>
          <w:marBottom w:val="0"/>
          <w:divBdr>
            <w:top w:val="none" w:sz="0" w:space="0" w:color="auto"/>
            <w:left w:val="none" w:sz="0" w:space="0" w:color="auto"/>
            <w:bottom w:val="none" w:sz="0" w:space="0" w:color="auto"/>
            <w:right w:val="none" w:sz="0" w:space="0" w:color="auto"/>
          </w:divBdr>
        </w:div>
        <w:div w:id="2130927457">
          <w:marLeft w:val="0"/>
          <w:marRight w:val="0"/>
          <w:marTop w:val="120"/>
          <w:marBottom w:val="0"/>
          <w:divBdr>
            <w:top w:val="none" w:sz="0" w:space="0" w:color="auto"/>
            <w:left w:val="none" w:sz="0" w:space="0" w:color="auto"/>
            <w:bottom w:val="none" w:sz="0" w:space="0" w:color="auto"/>
            <w:right w:val="none" w:sz="0" w:space="0" w:color="auto"/>
          </w:divBdr>
        </w:div>
        <w:div w:id="821388890">
          <w:marLeft w:val="0"/>
          <w:marRight w:val="0"/>
          <w:marTop w:val="120"/>
          <w:marBottom w:val="0"/>
          <w:divBdr>
            <w:top w:val="none" w:sz="0" w:space="0" w:color="auto"/>
            <w:left w:val="none" w:sz="0" w:space="0" w:color="auto"/>
            <w:bottom w:val="none" w:sz="0" w:space="0" w:color="auto"/>
            <w:right w:val="none" w:sz="0" w:space="0" w:color="auto"/>
          </w:divBdr>
        </w:div>
      </w:divsChild>
    </w:div>
    <w:div w:id="1073552308">
      <w:bodyDiv w:val="1"/>
      <w:marLeft w:val="0"/>
      <w:marRight w:val="0"/>
      <w:marTop w:val="0"/>
      <w:marBottom w:val="0"/>
      <w:divBdr>
        <w:top w:val="none" w:sz="0" w:space="0" w:color="auto"/>
        <w:left w:val="none" w:sz="0" w:space="0" w:color="auto"/>
        <w:bottom w:val="none" w:sz="0" w:space="0" w:color="auto"/>
        <w:right w:val="none" w:sz="0" w:space="0" w:color="auto"/>
      </w:divBdr>
    </w:div>
    <w:div w:id="1074208711">
      <w:bodyDiv w:val="1"/>
      <w:marLeft w:val="0"/>
      <w:marRight w:val="0"/>
      <w:marTop w:val="0"/>
      <w:marBottom w:val="0"/>
      <w:divBdr>
        <w:top w:val="none" w:sz="0" w:space="0" w:color="auto"/>
        <w:left w:val="none" w:sz="0" w:space="0" w:color="auto"/>
        <w:bottom w:val="none" w:sz="0" w:space="0" w:color="auto"/>
        <w:right w:val="none" w:sz="0" w:space="0" w:color="auto"/>
      </w:divBdr>
    </w:div>
    <w:div w:id="1087994405">
      <w:bodyDiv w:val="1"/>
      <w:marLeft w:val="0"/>
      <w:marRight w:val="0"/>
      <w:marTop w:val="0"/>
      <w:marBottom w:val="0"/>
      <w:divBdr>
        <w:top w:val="none" w:sz="0" w:space="0" w:color="auto"/>
        <w:left w:val="none" w:sz="0" w:space="0" w:color="auto"/>
        <w:bottom w:val="none" w:sz="0" w:space="0" w:color="auto"/>
        <w:right w:val="none" w:sz="0" w:space="0" w:color="auto"/>
      </w:divBdr>
    </w:div>
    <w:div w:id="1088960639">
      <w:bodyDiv w:val="1"/>
      <w:marLeft w:val="0"/>
      <w:marRight w:val="0"/>
      <w:marTop w:val="0"/>
      <w:marBottom w:val="0"/>
      <w:divBdr>
        <w:top w:val="none" w:sz="0" w:space="0" w:color="auto"/>
        <w:left w:val="none" w:sz="0" w:space="0" w:color="auto"/>
        <w:bottom w:val="none" w:sz="0" w:space="0" w:color="auto"/>
        <w:right w:val="none" w:sz="0" w:space="0" w:color="auto"/>
      </w:divBdr>
    </w:div>
    <w:div w:id="1143162179">
      <w:bodyDiv w:val="1"/>
      <w:marLeft w:val="0"/>
      <w:marRight w:val="0"/>
      <w:marTop w:val="0"/>
      <w:marBottom w:val="0"/>
      <w:divBdr>
        <w:top w:val="none" w:sz="0" w:space="0" w:color="auto"/>
        <w:left w:val="none" w:sz="0" w:space="0" w:color="auto"/>
        <w:bottom w:val="none" w:sz="0" w:space="0" w:color="auto"/>
        <w:right w:val="none" w:sz="0" w:space="0" w:color="auto"/>
      </w:divBdr>
    </w:div>
    <w:div w:id="1157844164">
      <w:bodyDiv w:val="1"/>
      <w:marLeft w:val="0"/>
      <w:marRight w:val="0"/>
      <w:marTop w:val="0"/>
      <w:marBottom w:val="0"/>
      <w:divBdr>
        <w:top w:val="none" w:sz="0" w:space="0" w:color="auto"/>
        <w:left w:val="none" w:sz="0" w:space="0" w:color="auto"/>
        <w:bottom w:val="none" w:sz="0" w:space="0" w:color="auto"/>
        <w:right w:val="none" w:sz="0" w:space="0" w:color="auto"/>
      </w:divBdr>
    </w:div>
    <w:div w:id="1227227714">
      <w:bodyDiv w:val="1"/>
      <w:marLeft w:val="0"/>
      <w:marRight w:val="0"/>
      <w:marTop w:val="0"/>
      <w:marBottom w:val="0"/>
      <w:divBdr>
        <w:top w:val="none" w:sz="0" w:space="0" w:color="auto"/>
        <w:left w:val="none" w:sz="0" w:space="0" w:color="auto"/>
        <w:bottom w:val="none" w:sz="0" w:space="0" w:color="auto"/>
        <w:right w:val="none" w:sz="0" w:space="0" w:color="auto"/>
      </w:divBdr>
    </w:div>
    <w:div w:id="1234587568">
      <w:bodyDiv w:val="1"/>
      <w:marLeft w:val="0"/>
      <w:marRight w:val="0"/>
      <w:marTop w:val="0"/>
      <w:marBottom w:val="0"/>
      <w:divBdr>
        <w:top w:val="none" w:sz="0" w:space="0" w:color="auto"/>
        <w:left w:val="none" w:sz="0" w:space="0" w:color="auto"/>
        <w:bottom w:val="none" w:sz="0" w:space="0" w:color="auto"/>
        <w:right w:val="none" w:sz="0" w:space="0" w:color="auto"/>
      </w:divBdr>
    </w:div>
    <w:div w:id="1340543071">
      <w:bodyDiv w:val="1"/>
      <w:marLeft w:val="0"/>
      <w:marRight w:val="0"/>
      <w:marTop w:val="0"/>
      <w:marBottom w:val="0"/>
      <w:divBdr>
        <w:top w:val="none" w:sz="0" w:space="0" w:color="auto"/>
        <w:left w:val="none" w:sz="0" w:space="0" w:color="auto"/>
        <w:bottom w:val="none" w:sz="0" w:space="0" w:color="auto"/>
        <w:right w:val="none" w:sz="0" w:space="0" w:color="auto"/>
      </w:divBdr>
    </w:div>
    <w:div w:id="1364399823">
      <w:bodyDiv w:val="1"/>
      <w:marLeft w:val="0"/>
      <w:marRight w:val="0"/>
      <w:marTop w:val="0"/>
      <w:marBottom w:val="0"/>
      <w:divBdr>
        <w:top w:val="none" w:sz="0" w:space="0" w:color="auto"/>
        <w:left w:val="none" w:sz="0" w:space="0" w:color="auto"/>
        <w:bottom w:val="none" w:sz="0" w:space="0" w:color="auto"/>
        <w:right w:val="none" w:sz="0" w:space="0" w:color="auto"/>
      </w:divBdr>
    </w:div>
    <w:div w:id="1375807027">
      <w:bodyDiv w:val="1"/>
      <w:marLeft w:val="0"/>
      <w:marRight w:val="0"/>
      <w:marTop w:val="0"/>
      <w:marBottom w:val="0"/>
      <w:divBdr>
        <w:top w:val="none" w:sz="0" w:space="0" w:color="auto"/>
        <w:left w:val="none" w:sz="0" w:space="0" w:color="auto"/>
        <w:bottom w:val="none" w:sz="0" w:space="0" w:color="auto"/>
        <w:right w:val="none" w:sz="0" w:space="0" w:color="auto"/>
      </w:divBdr>
    </w:div>
    <w:div w:id="1377703972">
      <w:bodyDiv w:val="1"/>
      <w:marLeft w:val="0"/>
      <w:marRight w:val="0"/>
      <w:marTop w:val="0"/>
      <w:marBottom w:val="0"/>
      <w:divBdr>
        <w:top w:val="none" w:sz="0" w:space="0" w:color="auto"/>
        <w:left w:val="none" w:sz="0" w:space="0" w:color="auto"/>
        <w:bottom w:val="none" w:sz="0" w:space="0" w:color="auto"/>
        <w:right w:val="none" w:sz="0" w:space="0" w:color="auto"/>
      </w:divBdr>
    </w:div>
    <w:div w:id="1425999968">
      <w:bodyDiv w:val="1"/>
      <w:marLeft w:val="0"/>
      <w:marRight w:val="0"/>
      <w:marTop w:val="0"/>
      <w:marBottom w:val="0"/>
      <w:divBdr>
        <w:top w:val="none" w:sz="0" w:space="0" w:color="auto"/>
        <w:left w:val="none" w:sz="0" w:space="0" w:color="auto"/>
        <w:bottom w:val="none" w:sz="0" w:space="0" w:color="auto"/>
        <w:right w:val="none" w:sz="0" w:space="0" w:color="auto"/>
      </w:divBdr>
    </w:div>
    <w:div w:id="1432431463">
      <w:bodyDiv w:val="1"/>
      <w:marLeft w:val="0"/>
      <w:marRight w:val="0"/>
      <w:marTop w:val="0"/>
      <w:marBottom w:val="0"/>
      <w:divBdr>
        <w:top w:val="none" w:sz="0" w:space="0" w:color="auto"/>
        <w:left w:val="none" w:sz="0" w:space="0" w:color="auto"/>
        <w:bottom w:val="none" w:sz="0" w:space="0" w:color="auto"/>
        <w:right w:val="none" w:sz="0" w:space="0" w:color="auto"/>
      </w:divBdr>
    </w:div>
    <w:div w:id="1447122415">
      <w:bodyDiv w:val="1"/>
      <w:marLeft w:val="0"/>
      <w:marRight w:val="0"/>
      <w:marTop w:val="0"/>
      <w:marBottom w:val="0"/>
      <w:divBdr>
        <w:top w:val="none" w:sz="0" w:space="0" w:color="auto"/>
        <w:left w:val="none" w:sz="0" w:space="0" w:color="auto"/>
        <w:bottom w:val="none" w:sz="0" w:space="0" w:color="auto"/>
        <w:right w:val="none" w:sz="0" w:space="0" w:color="auto"/>
      </w:divBdr>
    </w:div>
    <w:div w:id="1482501759">
      <w:bodyDiv w:val="1"/>
      <w:marLeft w:val="0"/>
      <w:marRight w:val="0"/>
      <w:marTop w:val="0"/>
      <w:marBottom w:val="0"/>
      <w:divBdr>
        <w:top w:val="none" w:sz="0" w:space="0" w:color="auto"/>
        <w:left w:val="none" w:sz="0" w:space="0" w:color="auto"/>
        <w:bottom w:val="none" w:sz="0" w:space="0" w:color="auto"/>
        <w:right w:val="none" w:sz="0" w:space="0" w:color="auto"/>
      </w:divBdr>
    </w:div>
    <w:div w:id="1517114420">
      <w:bodyDiv w:val="1"/>
      <w:marLeft w:val="0"/>
      <w:marRight w:val="0"/>
      <w:marTop w:val="0"/>
      <w:marBottom w:val="0"/>
      <w:divBdr>
        <w:top w:val="none" w:sz="0" w:space="0" w:color="auto"/>
        <w:left w:val="none" w:sz="0" w:space="0" w:color="auto"/>
        <w:bottom w:val="none" w:sz="0" w:space="0" w:color="auto"/>
        <w:right w:val="none" w:sz="0" w:space="0" w:color="auto"/>
      </w:divBdr>
    </w:div>
    <w:div w:id="1542597816">
      <w:bodyDiv w:val="1"/>
      <w:marLeft w:val="0"/>
      <w:marRight w:val="0"/>
      <w:marTop w:val="0"/>
      <w:marBottom w:val="0"/>
      <w:divBdr>
        <w:top w:val="none" w:sz="0" w:space="0" w:color="auto"/>
        <w:left w:val="none" w:sz="0" w:space="0" w:color="auto"/>
        <w:bottom w:val="none" w:sz="0" w:space="0" w:color="auto"/>
        <w:right w:val="none" w:sz="0" w:space="0" w:color="auto"/>
      </w:divBdr>
    </w:div>
    <w:div w:id="1546133948">
      <w:bodyDiv w:val="1"/>
      <w:marLeft w:val="0"/>
      <w:marRight w:val="0"/>
      <w:marTop w:val="0"/>
      <w:marBottom w:val="0"/>
      <w:divBdr>
        <w:top w:val="none" w:sz="0" w:space="0" w:color="auto"/>
        <w:left w:val="none" w:sz="0" w:space="0" w:color="auto"/>
        <w:bottom w:val="none" w:sz="0" w:space="0" w:color="auto"/>
        <w:right w:val="none" w:sz="0" w:space="0" w:color="auto"/>
      </w:divBdr>
    </w:div>
    <w:div w:id="1565338335">
      <w:bodyDiv w:val="1"/>
      <w:marLeft w:val="0"/>
      <w:marRight w:val="0"/>
      <w:marTop w:val="0"/>
      <w:marBottom w:val="0"/>
      <w:divBdr>
        <w:top w:val="none" w:sz="0" w:space="0" w:color="auto"/>
        <w:left w:val="none" w:sz="0" w:space="0" w:color="auto"/>
        <w:bottom w:val="none" w:sz="0" w:space="0" w:color="auto"/>
        <w:right w:val="none" w:sz="0" w:space="0" w:color="auto"/>
      </w:divBdr>
    </w:div>
    <w:div w:id="1565947154">
      <w:bodyDiv w:val="1"/>
      <w:marLeft w:val="0"/>
      <w:marRight w:val="0"/>
      <w:marTop w:val="0"/>
      <w:marBottom w:val="0"/>
      <w:divBdr>
        <w:top w:val="none" w:sz="0" w:space="0" w:color="auto"/>
        <w:left w:val="none" w:sz="0" w:space="0" w:color="auto"/>
        <w:bottom w:val="none" w:sz="0" w:space="0" w:color="auto"/>
        <w:right w:val="none" w:sz="0" w:space="0" w:color="auto"/>
      </w:divBdr>
    </w:div>
    <w:div w:id="1641034615">
      <w:bodyDiv w:val="1"/>
      <w:marLeft w:val="0"/>
      <w:marRight w:val="0"/>
      <w:marTop w:val="0"/>
      <w:marBottom w:val="0"/>
      <w:divBdr>
        <w:top w:val="none" w:sz="0" w:space="0" w:color="auto"/>
        <w:left w:val="none" w:sz="0" w:space="0" w:color="auto"/>
        <w:bottom w:val="none" w:sz="0" w:space="0" w:color="auto"/>
        <w:right w:val="none" w:sz="0" w:space="0" w:color="auto"/>
      </w:divBdr>
    </w:div>
    <w:div w:id="1666938300">
      <w:bodyDiv w:val="1"/>
      <w:marLeft w:val="0"/>
      <w:marRight w:val="0"/>
      <w:marTop w:val="0"/>
      <w:marBottom w:val="0"/>
      <w:divBdr>
        <w:top w:val="none" w:sz="0" w:space="0" w:color="auto"/>
        <w:left w:val="none" w:sz="0" w:space="0" w:color="auto"/>
        <w:bottom w:val="none" w:sz="0" w:space="0" w:color="auto"/>
        <w:right w:val="none" w:sz="0" w:space="0" w:color="auto"/>
      </w:divBdr>
    </w:div>
    <w:div w:id="1683126394">
      <w:bodyDiv w:val="1"/>
      <w:marLeft w:val="0"/>
      <w:marRight w:val="0"/>
      <w:marTop w:val="0"/>
      <w:marBottom w:val="0"/>
      <w:divBdr>
        <w:top w:val="none" w:sz="0" w:space="0" w:color="auto"/>
        <w:left w:val="none" w:sz="0" w:space="0" w:color="auto"/>
        <w:bottom w:val="none" w:sz="0" w:space="0" w:color="auto"/>
        <w:right w:val="none" w:sz="0" w:space="0" w:color="auto"/>
      </w:divBdr>
    </w:div>
    <w:div w:id="1717005271">
      <w:bodyDiv w:val="1"/>
      <w:marLeft w:val="0"/>
      <w:marRight w:val="0"/>
      <w:marTop w:val="0"/>
      <w:marBottom w:val="0"/>
      <w:divBdr>
        <w:top w:val="none" w:sz="0" w:space="0" w:color="auto"/>
        <w:left w:val="none" w:sz="0" w:space="0" w:color="auto"/>
        <w:bottom w:val="none" w:sz="0" w:space="0" w:color="auto"/>
        <w:right w:val="none" w:sz="0" w:space="0" w:color="auto"/>
      </w:divBdr>
    </w:div>
    <w:div w:id="1758791443">
      <w:bodyDiv w:val="1"/>
      <w:marLeft w:val="0"/>
      <w:marRight w:val="0"/>
      <w:marTop w:val="0"/>
      <w:marBottom w:val="0"/>
      <w:divBdr>
        <w:top w:val="none" w:sz="0" w:space="0" w:color="auto"/>
        <w:left w:val="none" w:sz="0" w:space="0" w:color="auto"/>
        <w:bottom w:val="none" w:sz="0" w:space="0" w:color="auto"/>
        <w:right w:val="none" w:sz="0" w:space="0" w:color="auto"/>
      </w:divBdr>
    </w:div>
    <w:div w:id="1775593681">
      <w:bodyDiv w:val="1"/>
      <w:marLeft w:val="0"/>
      <w:marRight w:val="0"/>
      <w:marTop w:val="0"/>
      <w:marBottom w:val="0"/>
      <w:divBdr>
        <w:top w:val="none" w:sz="0" w:space="0" w:color="auto"/>
        <w:left w:val="none" w:sz="0" w:space="0" w:color="auto"/>
        <w:bottom w:val="none" w:sz="0" w:space="0" w:color="auto"/>
        <w:right w:val="none" w:sz="0" w:space="0" w:color="auto"/>
      </w:divBdr>
    </w:div>
    <w:div w:id="1778402232">
      <w:bodyDiv w:val="1"/>
      <w:marLeft w:val="0"/>
      <w:marRight w:val="0"/>
      <w:marTop w:val="0"/>
      <w:marBottom w:val="0"/>
      <w:divBdr>
        <w:top w:val="none" w:sz="0" w:space="0" w:color="auto"/>
        <w:left w:val="none" w:sz="0" w:space="0" w:color="auto"/>
        <w:bottom w:val="none" w:sz="0" w:space="0" w:color="auto"/>
        <w:right w:val="none" w:sz="0" w:space="0" w:color="auto"/>
      </w:divBdr>
    </w:div>
    <w:div w:id="1891455484">
      <w:bodyDiv w:val="1"/>
      <w:marLeft w:val="0"/>
      <w:marRight w:val="0"/>
      <w:marTop w:val="0"/>
      <w:marBottom w:val="0"/>
      <w:divBdr>
        <w:top w:val="none" w:sz="0" w:space="0" w:color="auto"/>
        <w:left w:val="none" w:sz="0" w:space="0" w:color="auto"/>
        <w:bottom w:val="none" w:sz="0" w:space="0" w:color="auto"/>
        <w:right w:val="none" w:sz="0" w:space="0" w:color="auto"/>
      </w:divBdr>
    </w:div>
    <w:div w:id="1900046681">
      <w:bodyDiv w:val="1"/>
      <w:marLeft w:val="0"/>
      <w:marRight w:val="0"/>
      <w:marTop w:val="0"/>
      <w:marBottom w:val="0"/>
      <w:divBdr>
        <w:top w:val="none" w:sz="0" w:space="0" w:color="auto"/>
        <w:left w:val="none" w:sz="0" w:space="0" w:color="auto"/>
        <w:bottom w:val="none" w:sz="0" w:space="0" w:color="auto"/>
        <w:right w:val="none" w:sz="0" w:space="0" w:color="auto"/>
      </w:divBdr>
    </w:div>
    <w:div w:id="1902203843">
      <w:bodyDiv w:val="1"/>
      <w:marLeft w:val="0"/>
      <w:marRight w:val="0"/>
      <w:marTop w:val="0"/>
      <w:marBottom w:val="0"/>
      <w:divBdr>
        <w:top w:val="none" w:sz="0" w:space="0" w:color="auto"/>
        <w:left w:val="none" w:sz="0" w:space="0" w:color="auto"/>
        <w:bottom w:val="none" w:sz="0" w:space="0" w:color="auto"/>
        <w:right w:val="none" w:sz="0" w:space="0" w:color="auto"/>
      </w:divBdr>
    </w:div>
    <w:div w:id="1909614785">
      <w:bodyDiv w:val="1"/>
      <w:marLeft w:val="0"/>
      <w:marRight w:val="0"/>
      <w:marTop w:val="0"/>
      <w:marBottom w:val="0"/>
      <w:divBdr>
        <w:top w:val="none" w:sz="0" w:space="0" w:color="auto"/>
        <w:left w:val="none" w:sz="0" w:space="0" w:color="auto"/>
        <w:bottom w:val="none" w:sz="0" w:space="0" w:color="auto"/>
        <w:right w:val="none" w:sz="0" w:space="0" w:color="auto"/>
      </w:divBdr>
    </w:div>
    <w:div w:id="1931229660">
      <w:bodyDiv w:val="1"/>
      <w:marLeft w:val="0"/>
      <w:marRight w:val="0"/>
      <w:marTop w:val="0"/>
      <w:marBottom w:val="0"/>
      <w:divBdr>
        <w:top w:val="none" w:sz="0" w:space="0" w:color="auto"/>
        <w:left w:val="none" w:sz="0" w:space="0" w:color="auto"/>
        <w:bottom w:val="none" w:sz="0" w:space="0" w:color="auto"/>
        <w:right w:val="none" w:sz="0" w:space="0" w:color="auto"/>
      </w:divBdr>
    </w:div>
    <w:div w:id="1937591025">
      <w:bodyDiv w:val="1"/>
      <w:marLeft w:val="0"/>
      <w:marRight w:val="0"/>
      <w:marTop w:val="0"/>
      <w:marBottom w:val="0"/>
      <w:divBdr>
        <w:top w:val="none" w:sz="0" w:space="0" w:color="auto"/>
        <w:left w:val="none" w:sz="0" w:space="0" w:color="auto"/>
        <w:bottom w:val="none" w:sz="0" w:space="0" w:color="auto"/>
        <w:right w:val="none" w:sz="0" w:space="0" w:color="auto"/>
      </w:divBdr>
    </w:div>
    <w:div w:id="1947695244">
      <w:bodyDiv w:val="1"/>
      <w:marLeft w:val="0"/>
      <w:marRight w:val="0"/>
      <w:marTop w:val="0"/>
      <w:marBottom w:val="0"/>
      <w:divBdr>
        <w:top w:val="none" w:sz="0" w:space="0" w:color="auto"/>
        <w:left w:val="none" w:sz="0" w:space="0" w:color="auto"/>
        <w:bottom w:val="none" w:sz="0" w:space="0" w:color="auto"/>
        <w:right w:val="none" w:sz="0" w:space="0" w:color="auto"/>
      </w:divBdr>
    </w:div>
    <w:div w:id="1957441108">
      <w:bodyDiv w:val="1"/>
      <w:marLeft w:val="0"/>
      <w:marRight w:val="0"/>
      <w:marTop w:val="0"/>
      <w:marBottom w:val="0"/>
      <w:divBdr>
        <w:top w:val="none" w:sz="0" w:space="0" w:color="auto"/>
        <w:left w:val="none" w:sz="0" w:space="0" w:color="auto"/>
        <w:bottom w:val="none" w:sz="0" w:space="0" w:color="auto"/>
        <w:right w:val="none" w:sz="0" w:space="0" w:color="auto"/>
      </w:divBdr>
      <w:divsChild>
        <w:div w:id="2026323110">
          <w:marLeft w:val="0"/>
          <w:marRight w:val="0"/>
          <w:marTop w:val="120"/>
          <w:marBottom w:val="0"/>
          <w:divBdr>
            <w:top w:val="none" w:sz="0" w:space="0" w:color="auto"/>
            <w:left w:val="none" w:sz="0" w:space="0" w:color="auto"/>
            <w:bottom w:val="none" w:sz="0" w:space="0" w:color="auto"/>
            <w:right w:val="none" w:sz="0" w:space="0" w:color="auto"/>
          </w:divBdr>
        </w:div>
        <w:div w:id="983243018">
          <w:marLeft w:val="0"/>
          <w:marRight w:val="0"/>
          <w:marTop w:val="120"/>
          <w:marBottom w:val="0"/>
          <w:divBdr>
            <w:top w:val="none" w:sz="0" w:space="0" w:color="auto"/>
            <w:left w:val="none" w:sz="0" w:space="0" w:color="auto"/>
            <w:bottom w:val="none" w:sz="0" w:space="0" w:color="auto"/>
            <w:right w:val="none" w:sz="0" w:space="0" w:color="auto"/>
          </w:divBdr>
        </w:div>
        <w:div w:id="334381253">
          <w:marLeft w:val="0"/>
          <w:marRight w:val="0"/>
          <w:marTop w:val="120"/>
          <w:marBottom w:val="0"/>
          <w:divBdr>
            <w:top w:val="none" w:sz="0" w:space="0" w:color="auto"/>
            <w:left w:val="none" w:sz="0" w:space="0" w:color="auto"/>
            <w:bottom w:val="none" w:sz="0" w:space="0" w:color="auto"/>
            <w:right w:val="none" w:sz="0" w:space="0" w:color="auto"/>
          </w:divBdr>
        </w:div>
        <w:div w:id="1555389589">
          <w:marLeft w:val="0"/>
          <w:marRight w:val="0"/>
          <w:marTop w:val="120"/>
          <w:marBottom w:val="0"/>
          <w:divBdr>
            <w:top w:val="none" w:sz="0" w:space="0" w:color="auto"/>
            <w:left w:val="none" w:sz="0" w:space="0" w:color="auto"/>
            <w:bottom w:val="none" w:sz="0" w:space="0" w:color="auto"/>
            <w:right w:val="none" w:sz="0" w:space="0" w:color="auto"/>
          </w:divBdr>
        </w:div>
      </w:divsChild>
    </w:div>
    <w:div w:id="1966882161">
      <w:bodyDiv w:val="1"/>
      <w:marLeft w:val="0"/>
      <w:marRight w:val="0"/>
      <w:marTop w:val="0"/>
      <w:marBottom w:val="0"/>
      <w:divBdr>
        <w:top w:val="none" w:sz="0" w:space="0" w:color="auto"/>
        <w:left w:val="none" w:sz="0" w:space="0" w:color="auto"/>
        <w:bottom w:val="none" w:sz="0" w:space="0" w:color="auto"/>
        <w:right w:val="none" w:sz="0" w:space="0" w:color="auto"/>
      </w:divBdr>
    </w:div>
    <w:div w:id="1985618075">
      <w:bodyDiv w:val="1"/>
      <w:marLeft w:val="0"/>
      <w:marRight w:val="0"/>
      <w:marTop w:val="0"/>
      <w:marBottom w:val="0"/>
      <w:divBdr>
        <w:top w:val="none" w:sz="0" w:space="0" w:color="auto"/>
        <w:left w:val="none" w:sz="0" w:space="0" w:color="auto"/>
        <w:bottom w:val="none" w:sz="0" w:space="0" w:color="auto"/>
        <w:right w:val="none" w:sz="0" w:space="0" w:color="auto"/>
      </w:divBdr>
    </w:div>
    <w:div w:id="2000108998">
      <w:bodyDiv w:val="1"/>
      <w:marLeft w:val="0"/>
      <w:marRight w:val="0"/>
      <w:marTop w:val="0"/>
      <w:marBottom w:val="0"/>
      <w:divBdr>
        <w:top w:val="none" w:sz="0" w:space="0" w:color="auto"/>
        <w:left w:val="none" w:sz="0" w:space="0" w:color="auto"/>
        <w:bottom w:val="none" w:sz="0" w:space="0" w:color="auto"/>
        <w:right w:val="none" w:sz="0" w:space="0" w:color="auto"/>
      </w:divBdr>
    </w:div>
    <w:div w:id="2016111514">
      <w:bodyDiv w:val="1"/>
      <w:marLeft w:val="0"/>
      <w:marRight w:val="0"/>
      <w:marTop w:val="0"/>
      <w:marBottom w:val="0"/>
      <w:divBdr>
        <w:top w:val="none" w:sz="0" w:space="0" w:color="auto"/>
        <w:left w:val="none" w:sz="0" w:space="0" w:color="auto"/>
        <w:bottom w:val="none" w:sz="0" w:space="0" w:color="auto"/>
        <w:right w:val="none" w:sz="0" w:space="0" w:color="auto"/>
      </w:divBdr>
    </w:div>
    <w:div w:id="2033847160">
      <w:bodyDiv w:val="1"/>
      <w:marLeft w:val="0"/>
      <w:marRight w:val="0"/>
      <w:marTop w:val="0"/>
      <w:marBottom w:val="0"/>
      <w:divBdr>
        <w:top w:val="none" w:sz="0" w:space="0" w:color="auto"/>
        <w:left w:val="none" w:sz="0" w:space="0" w:color="auto"/>
        <w:bottom w:val="none" w:sz="0" w:space="0" w:color="auto"/>
        <w:right w:val="none" w:sz="0" w:space="0" w:color="auto"/>
      </w:divBdr>
    </w:div>
    <w:div w:id="2055419197">
      <w:bodyDiv w:val="1"/>
      <w:marLeft w:val="0"/>
      <w:marRight w:val="0"/>
      <w:marTop w:val="0"/>
      <w:marBottom w:val="0"/>
      <w:divBdr>
        <w:top w:val="none" w:sz="0" w:space="0" w:color="auto"/>
        <w:left w:val="none" w:sz="0" w:space="0" w:color="auto"/>
        <w:bottom w:val="none" w:sz="0" w:space="0" w:color="auto"/>
        <w:right w:val="none" w:sz="0" w:space="0" w:color="auto"/>
      </w:divBdr>
    </w:div>
    <w:div w:id="2067100854">
      <w:bodyDiv w:val="1"/>
      <w:marLeft w:val="0"/>
      <w:marRight w:val="0"/>
      <w:marTop w:val="0"/>
      <w:marBottom w:val="0"/>
      <w:divBdr>
        <w:top w:val="none" w:sz="0" w:space="0" w:color="auto"/>
        <w:left w:val="none" w:sz="0" w:space="0" w:color="auto"/>
        <w:bottom w:val="none" w:sz="0" w:space="0" w:color="auto"/>
        <w:right w:val="none" w:sz="0" w:space="0" w:color="auto"/>
      </w:divBdr>
    </w:div>
    <w:div w:id="2108621052">
      <w:bodyDiv w:val="1"/>
      <w:marLeft w:val="0"/>
      <w:marRight w:val="0"/>
      <w:marTop w:val="0"/>
      <w:marBottom w:val="0"/>
      <w:divBdr>
        <w:top w:val="none" w:sz="0" w:space="0" w:color="auto"/>
        <w:left w:val="none" w:sz="0" w:space="0" w:color="auto"/>
        <w:bottom w:val="none" w:sz="0" w:space="0" w:color="auto"/>
        <w:right w:val="none" w:sz="0" w:space="0" w:color="auto"/>
      </w:divBdr>
    </w:div>
    <w:div w:id="213124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emf"/><Relationship Id="rId10" Type="http://schemas.openxmlformats.org/officeDocument/2006/relationships/hyperlink" Target="http://www.torgi.gov.ru"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mailto:murmansk@sevtu.ru"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99D9D-E4B9-4EE8-BD6F-DFA1962DD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1476</TotalTime>
  <Pages>19</Pages>
  <Words>3669</Words>
  <Characters>24205</Characters>
  <Application>Microsoft Office Word</Application>
  <DocSecurity>0</DocSecurity>
  <Lines>201</Lines>
  <Paragraphs>55</Paragraphs>
  <ScaleCrop>false</ScaleCrop>
  <HeadingPairs>
    <vt:vector size="2" baseType="variant">
      <vt:variant>
        <vt:lpstr>Название</vt:lpstr>
      </vt:variant>
      <vt:variant>
        <vt:i4>1</vt:i4>
      </vt:variant>
    </vt:vector>
  </HeadingPairs>
  <TitlesOfParts>
    <vt:vector size="1" baseType="lpstr">
      <vt:lpstr>ИЗВЕЩЕНИЕ</vt:lpstr>
    </vt:vector>
  </TitlesOfParts>
  <Company>Home</Company>
  <LinksUpToDate>false</LinksUpToDate>
  <CharactersWithSpaces>27819</CharactersWithSpaces>
  <SharedDoc>false</SharedDoc>
  <HLinks>
    <vt:vector size="12" baseType="variant">
      <vt:variant>
        <vt:i4>524354</vt:i4>
      </vt:variant>
      <vt:variant>
        <vt:i4>3</vt:i4>
      </vt:variant>
      <vt:variant>
        <vt:i4>0</vt:i4>
      </vt:variant>
      <vt:variant>
        <vt:i4>5</vt:i4>
      </vt:variant>
      <vt:variant>
        <vt:lpwstr>http://www.torgi.gov.ru/</vt:lpwstr>
      </vt:variant>
      <vt:variant>
        <vt:lpwstr/>
      </vt:variant>
      <vt:variant>
        <vt:i4>524354</vt:i4>
      </vt:variant>
      <vt:variant>
        <vt:i4>0</vt:i4>
      </vt:variant>
      <vt:variant>
        <vt:i4>0</vt:i4>
      </vt:variant>
      <vt:variant>
        <vt:i4>5</vt:i4>
      </vt:variant>
      <vt:variant>
        <vt:lpwstr>http://www.torgi.gov.ru/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dc:title>
  <dc:creator>Edward</dc:creator>
  <cp:lastModifiedBy>Елена Басова</cp:lastModifiedBy>
  <cp:revision>53</cp:revision>
  <cp:lastPrinted>2021-05-24T08:25:00Z</cp:lastPrinted>
  <dcterms:created xsi:type="dcterms:W3CDTF">2016-05-10T18:19:00Z</dcterms:created>
  <dcterms:modified xsi:type="dcterms:W3CDTF">2021-05-24T11:29:00Z</dcterms:modified>
</cp:coreProperties>
</file>