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244C4" w:rsidP="00E3528A">
      <w:pPr>
        <w:shd w:val="clear" w:color="auto" w:fill="FFFFFF"/>
        <w:jc w:val="center"/>
        <w:rPr>
          <w:b/>
        </w:rPr>
      </w:pPr>
      <w:r>
        <w:rPr>
          <w:b/>
        </w:rPr>
        <w:t>СЕВЕРОМОРСКОЕ</w:t>
      </w:r>
      <w:r w:rsidRPr="00704199">
        <w:rPr>
          <w:b/>
        </w:rPr>
        <w:t xml:space="preserve">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3E4F6D" w:rsidP="00E76E0C">
      <w:pPr>
        <w:jc w:val="center"/>
        <w:rPr>
          <w:sz w:val="28"/>
        </w:rPr>
      </w:pPr>
      <w:r w:rsidRPr="003E4F6D">
        <w:rPr>
          <w:sz w:val="28"/>
          <w:szCs w:val="28"/>
        </w:rPr>
        <w:t>заседания комиссии по проведению конкурсов на право заключения договора пользования рыболовным участком на территории Ненецкого автономного округа</w:t>
      </w:r>
      <w:r w:rsidR="00E76E0C" w:rsidRPr="00704199">
        <w:rPr>
          <w:sz w:val="28"/>
          <w:szCs w:val="28"/>
        </w:rPr>
        <w:t xml:space="preserve">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D6D44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3E4F6D" w:rsidRPr="003E4F6D">
        <w:rPr>
          <w:sz w:val="28"/>
          <w:szCs w:val="28"/>
          <w:u w:val="single"/>
        </w:rPr>
        <w:t>22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3E4F6D">
        <w:rPr>
          <w:sz w:val="28"/>
          <w:szCs w:val="28"/>
          <w:u w:val="single"/>
        </w:rPr>
        <w:t>октября</w:t>
      </w:r>
      <w:r w:rsidR="000D5DB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E244C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</w:t>
      </w:r>
      <w:r w:rsidR="003E4F6D">
        <w:rPr>
          <w:sz w:val="28"/>
          <w:szCs w:val="28"/>
        </w:rPr>
        <w:t xml:space="preserve">                              </w:t>
      </w:r>
      <w:r w:rsidRPr="00704199">
        <w:rPr>
          <w:sz w:val="28"/>
          <w:szCs w:val="28"/>
        </w:rPr>
        <w:t xml:space="preserve">      </w:t>
      </w:r>
      <w:r w:rsidR="003E4F6D">
        <w:rPr>
          <w:sz w:val="28"/>
          <w:szCs w:val="28"/>
        </w:rPr>
        <w:t xml:space="preserve"> </w:t>
      </w:r>
      <w:r w:rsidR="00CB1CAD" w:rsidRPr="00704199">
        <w:rPr>
          <w:sz w:val="28"/>
          <w:szCs w:val="28"/>
        </w:rPr>
        <w:t xml:space="preserve">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123B88">
        <w:rPr>
          <w:sz w:val="28"/>
          <w:szCs w:val="28"/>
          <w:u w:val="single"/>
        </w:rPr>
        <w:t>2</w:t>
      </w:r>
      <w:r w:rsidR="003E4F6D">
        <w:rPr>
          <w:sz w:val="28"/>
          <w:szCs w:val="28"/>
          <w:u w:val="single"/>
        </w:rPr>
        <w:t xml:space="preserve">  </w:t>
      </w:r>
      <w:r w:rsidR="003E4F6D" w:rsidRPr="003E4F6D">
        <w:rPr>
          <w:color w:val="FFFFFF" w:themeColor="background1"/>
          <w:sz w:val="28"/>
          <w:szCs w:val="28"/>
          <w:u w:val="single"/>
        </w:rPr>
        <w:t>.</w:t>
      </w:r>
      <w:r w:rsidR="000D5DB7">
        <w:rPr>
          <w:sz w:val="28"/>
          <w:szCs w:val="28"/>
          <w:u w:val="single"/>
        </w:rPr>
        <w:t xml:space="preserve">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6250" w:rsidRDefault="005062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17B7" w:rsidRPr="00704199" w:rsidRDefault="000117B7" w:rsidP="000117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0117B7" w:rsidRPr="008A0655" w:rsidRDefault="000117B7" w:rsidP="000117B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Москалёв В.В.</w:t>
      </w:r>
      <w:r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117B7" w:rsidRDefault="000117B7" w:rsidP="000117B7">
      <w:pPr>
        <w:jc w:val="both"/>
        <w:rPr>
          <w:sz w:val="28"/>
          <w:szCs w:val="28"/>
          <w:u w:val="single"/>
        </w:rPr>
      </w:pPr>
    </w:p>
    <w:p w:rsidR="000117B7" w:rsidRPr="00704199" w:rsidRDefault="000117B7" w:rsidP="000117B7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0117B7" w:rsidRDefault="000117B7" w:rsidP="000117B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Долишний К.З.</w:t>
      </w:r>
      <w:r w:rsidRPr="007041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5C65FC">
        <w:rPr>
          <w:rFonts w:ascii="Times New Roman" w:hAnsi="Times New Roman" w:cs="Times New Roman"/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биологических ресурсов и сохранением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5C65FC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7B7" w:rsidRPr="00704199" w:rsidRDefault="000117B7" w:rsidP="000117B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7B7" w:rsidRPr="00704199" w:rsidRDefault="000117B7" w:rsidP="000117B7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0117B7" w:rsidRPr="00704199" w:rsidRDefault="000117B7" w:rsidP="0001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</w:t>
      </w:r>
      <w:r w:rsidRPr="0070419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заместитель </w:t>
      </w:r>
      <w:r w:rsidRPr="0070419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704199">
        <w:rPr>
          <w:bCs/>
          <w:sz w:val="28"/>
          <w:szCs w:val="28"/>
        </w:rPr>
        <w:t xml:space="preserve"> отдела правового обеспечения</w:t>
      </w:r>
      <w:r>
        <w:rPr>
          <w:bCs/>
          <w:sz w:val="28"/>
          <w:szCs w:val="28"/>
        </w:rPr>
        <w:t>, государственной службы и кадров</w:t>
      </w:r>
      <w:r w:rsidRPr="007041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Североморского </w:t>
      </w:r>
      <w:r w:rsidRPr="00704199">
        <w:rPr>
          <w:bCs/>
          <w:sz w:val="28"/>
          <w:szCs w:val="28"/>
        </w:rPr>
        <w:t>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0117B7" w:rsidRDefault="000117B7" w:rsidP="0001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К.С. – заместитель начальника финансово-экономического отдела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E244C4" w:rsidRDefault="00E244C4" w:rsidP="00E244C4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704199" w:rsidRDefault="00DF7EB5" w:rsidP="00761A83">
      <w:pPr>
        <w:jc w:val="both"/>
        <w:rPr>
          <w:b/>
          <w:bCs/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  <w:r w:rsidR="00E3528A"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123B88" w:rsidP="00E244C4">
      <w:pPr>
        <w:pStyle w:val="1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6392A">
        <w:rPr>
          <w:sz w:val="28"/>
          <w:szCs w:val="28"/>
        </w:rPr>
        <w:t xml:space="preserve">Рассмотрение </w:t>
      </w:r>
      <w:r w:rsidR="00B6392A" w:rsidRPr="00B6392A">
        <w:rPr>
          <w:sz w:val="28"/>
          <w:szCs w:val="28"/>
        </w:rPr>
        <w:t>поступивш</w:t>
      </w:r>
      <w:r w:rsidR="000117B7">
        <w:rPr>
          <w:sz w:val="28"/>
          <w:szCs w:val="28"/>
        </w:rPr>
        <w:t xml:space="preserve">ей </w:t>
      </w:r>
      <w:r w:rsidR="008D304A" w:rsidRPr="00B6392A">
        <w:rPr>
          <w:sz w:val="28"/>
          <w:szCs w:val="28"/>
        </w:rPr>
        <w:t>заяв</w:t>
      </w:r>
      <w:r w:rsidR="000117B7">
        <w:rPr>
          <w:sz w:val="28"/>
          <w:szCs w:val="28"/>
        </w:rPr>
        <w:t xml:space="preserve">ки </w:t>
      </w:r>
      <w:proofErr w:type="gramStart"/>
      <w:r w:rsidR="008D304A" w:rsidRPr="00B6392A">
        <w:rPr>
          <w:sz w:val="28"/>
          <w:szCs w:val="28"/>
        </w:rPr>
        <w:t xml:space="preserve">на участие в конкурсе на право заключения договора </w:t>
      </w:r>
      <w:r w:rsidR="00E244C4">
        <w:rPr>
          <w:sz w:val="28"/>
          <w:szCs w:val="28"/>
        </w:rPr>
        <w:t xml:space="preserve">пользования рыболовным участком </w:t>
      </w:r>
      <w:r w:rsidR="008E2BBC" w:rsidRPr="00B6392A">
        <w:rPr>
          <w:sz w:val="28"/>
          <w:szCs w:val="28"/>
        </w:rPr>
        <w:t xml:space="preserve">для </w:t>
      </w:r>
      <w:r w:rsidR="00E244C4">
        <w:rPr>
          <w:sz w:val="28"/>
          <w:szCs w:val="28"/>
        </w:rPr>
        <w:t xml:space="preserve">организации любительского рыболовства </w:t>
      </w:r>
      <w:r w:rsidR="00E244C4" w:rsidRPr="00EF586A">
        <w:rPr>
          <w:sz w:val="28"/>
          <w:szCs w:val="28"/>
        </w:rPr>
        <w:t>в отношении</w:t>
      </w:r>
      <w:proofErr w:type="gramEnd"/>
      <w:r w:rsidR="00E244C4" w:rsidRPr="00EF586A">
        <w:rPr>
          <w:sz w:val="28"/>
          <w:szCs w:val="28"/>
        </w:rPr>
        <w:t xml:space="preserve"> водных биологических ресурсов, находящихся в федеральной собственности, в том числе анадромных, </w:t>
      </w:r>
      <w:proofErr w:type="spellStart"/>
      <w:r w:rsidR="00E244C4" w:rsidRPr="00EF586A">
        <w:rPr>
          <w:sz w:val="28"/>
          <w:szCs w:val="28"/>
        </w:rPr>
        <w:t>катадромных</w:t>
      </w:r>
      <w:proofErr w:type="spellEnd"/>
      <w:r w:rsidR="00E244C4" w:rsidRPr="00EF586A">
        <w:rPr>
          <w:sz w:val="28"/>
          <w:szCs w:val="28"/>
        </w:rPr>
        <w:t xml:space="preserve"> и трансграничных видов рыб</w:t>
      </w:r>
      <w:r w:rsidR="00E244C4">
        <w:rPr>
          <w:sz w:val="28"/>
          <w:szCs w:val="28"/>
        </w:rPr>
        <w:t>,</w:t>
      </w:r>
      <w:r w:rsidR="00E244C4" w:rsidRPr="00EF586A">
        <w:rPr>
          <w:sz w:val="28"/>
          <w:szCs w:val="28"/>
        </w:rPr>
        <w:t xml:space="preserve"> </w:t>
      </w:r>
      <w:r w:rsidR="00E244C4" w:rsidRPr="001B609C">
        <w:rPr>
          <w:sz w:val="28"/>
          <w:szCs w:val="28"/>
        </w:rPr>
        <w:t>н</w:t>
      </w:r>
      <w:r w:rsidR="00E244C4">
        <w:rPr>
          <w:sz w:val="28"/>
          <w:szCs w:val="28"/>
        </w:rPr>
        <w:t xml:space="preserve">а территории </w:t>
      </w:r>
      <w:r w:rsidR="000117B7">
        <w:rPr>
          <w:sz w:val="28"/>
          <w:szCs w:val="28"/>
        </w:rPr>
        <w:t>Ненецкого автономного округа</w:t>
      </w:r>
      <w:r w:rsidR="00E244C4">
        <w:rPr>
          <w:sz w:val="28"/>
          <w:szCs w:val="28"/>
        </w:rPr>
        <w:t xml:space="preserve"> </w:t>
      </w:r>
      <w:r w:rsidR="00FD5D60">
        <w:rPr>
          <w:sz w:val="28"/>
          <w:szCs w:val="28"/>
        </w:rPr>
        <w:br/>
      </w:r>
      <w:r w:rsidR="00E244C4">
        <w:rPr>
          <w:sz w:val="28"/>
          <w:szCs w:val="28"/>
        </w:rPr>
        <w:t>(да</w:t>
      </w:r>
      <w:r w:rsidR="008D304A" w:rsidRPr="00B6392A">
        <w:rPr>
          <w:sz w:val="28"/>
          <w:szCs w:val="28"/>
        </w:rPr>
        <w:t>лее – З</w:t>
      </w:r>
      <w:r w:rsidR="00B6392A" w:rsidRPr="00B6392A">
        <w:rPr>
          <w:sz w:val="28"/>
          <w:szCs w:val="28"/>
        </w:rPr>
        <w:t>аявка</w:t>
      </w:r>
      <w:r w:rsidR="008D304A" w:rsidRPr="00B6392A">
        <w:rPr>
          <w:sz w:val="28"/>
          <w:szCs w:val="28"/>
        </w:rPr>
        <w:t xml:space="preserve">, Конкурс). </w:t>
      </w:r>
    </w:p>
    <w:p w:rsidR="00F60F43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0117B7">
        <w:rPr>
          <w:sz w:val="28"/>
          <w:szCs w:val="28"/>
        </w:rPr>
        <w:t>Долишний К.З.</w:t>
      </w:r>
    </w:p>
    <w:p w:rsidR="000117B7" w:rsidRPr="00225D7A" w:rsidRDefault="000117B7" w:rsidP="008D304A">
      <w:pPr>
        <w:jc w:val="both"/>
        <w:rPr>
          <w:sz w:val="28"/>
          <w:szCs w:val="28"/>
        </w:rPr>
      </w:pP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E90111">
        <w:rPr>
          <w:sz w:val="28"/>
          <w:szCs w:val="28"/>
        </w:rPr>
        <w:t>протоколу вскрытия конвертов с з</w:t>
      </w:r>
      <w:r>
        <w:rPr>
          <w:sz w:val="28"/>
          <w:szCs w:val="28"/>
        </w:rPr>
        <w:t xml:space="preserve">аявками от </w:t>
      </w:r>
      <w:r w:rsidR="000117B7">
        <w:rPr>
          <w:sz w:val="28"/>
          <w:szCs w:val="28"/>
        </w:rPr>
        <w:t>3</w:t>
      </w:r>
      <w:r w:rsidR="00E244C4">
        <w:rPr>
          <w:sz w:val="28"/>
          <w:szCs w:val="28"/>
        </w:rPr>
        <w:t xml:space="preserve">0 </w:t>
      </w:r>
      <w:r w:rsidR="000117B7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E244C4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0117B7">
        <w:rPr>
          <w:sz w:val="28"/>
          <w:szCs w:val="28"/>
        </w:rPr>
        <w:br/>
      </w:r>
      <w:r>
        <w:rPr>
          <w:sz w:val="28"/>
          <w:szCs w:val="28"/>
        </w:rPr>
        <w:t xml:space="preserve">№ 1 в комиссию </w:t>
      </w:r>
      <w:r w:rsidRPr="0070419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конкурсов на право заключения договора</w:t>
      </w:r>
      <w:r w:rsidR="00E244C4">
        <w:rPr>
          <w:sz w:val="28"/>
          <w:szCs w:val="28"/>
        </w:rPr>
        <w:t xml:space="preserve"> </w:t>
      </w:r>
      <w:r w:rsidR="00E244C4">
        <w:rPr>
          <w:sz w:val="28"/>
          <w:szCs w:val="28"/>
        </w:rPr>
        <w:lastRenderedPageBreak/>
        <w:t>пользования рыболовным участком н</w:t>
      </w:r>
      <w:r w:rsidRPr="00704199">
        <w:rPr>
          <w:sz w:val="28"/>
          <w:szCs w:val="28"/>
        </w:rPr>
        <w:t xml:space="preserve">а территории </w:t>
      </w:r>
      <w:r w:rsidR="000117B7">
        <w:rPr>
          <w:sz w:val="28"/>
          <w:szCs w:val="28"/>
        </w:rPr>
        <w:t xml:space="preserve">Ненецкого автономного округа </w:t>
      </w:r>
      <w:r>
        <w:rPr>
          <w:sz w:val="28"/>
          <w:szCs w:val="28"/>
        </w:rPr>
        <w:t>(далее – Комиссия) поступил</w:t>
      </w:r>
      <w:r w:rsidR="000117B7">
        <w:rPr>
          <w:sz w:val="28"/>
          <w:szCs w:val="28"/>
        </w:rPr>
        <w:t>а одна Заявка</w:t>
      </w:r>
      <w:r>
        <w:rPr>
          <w:sz w:val="28"/>
          <w:szCs w:val="28"/>
        </w:rPr>
        <w:t xml:space="preserve"> от следующ</w:t>
      </w:r>
      <w:r w:rsidR="000117B7">
        <w:rPr>
          <w:sz w:val="28"/>
          <w:szCs w:val="28"/>
        </w:rPr>
        <w:t>его заявителя</w:t>
      </w:r>
      <w:r>
        <w:rPr>
          <w:sz w:val="28"/>
          <w:szCs w:val="28"/>
        </w:rPr>
        <w:t>:</w:t>
      </w:r>
    </w:p>
    <w:tbl>
      <w:tblPr>
        <w:tblStyle w:val="a4"/>
        <w:tblW w:w="10562" w:type="dxa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4784"/>
      </w:tblGrid>
      <w:tr w:rsidR="00B6392A" w:rsidRPr="00506250" w:rsidTr="00E244C4">
        <w:trPr>
          <w:trHeight w:val="704"/>
          <w:jc w:val="center"/>
        </w:trPr>
        <w:tc>
          <w:tcPr>
            <w:tcW w:w="959" w:type="dxa"/>
            <w:vAlign w:val="center"/>
          </w:tcPr>
          <w:p w:rsidR="00B6392A" w:rsidRPr="00506250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 xml:space="preserve"> Номер лота</w:t>
            </w:r>
          </w:p>
        </w:tc>
        <w:tc>
          <w:tcPr>
            <w:tcW w:w="4819" w:type="dxa"/>
            <w:vAlign w:val="center"/>
          </w:tcPr>
          <w:p w:rsidR="00564CBA" w:rsidRPr="00506250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 xml:space="preserve">Номер и наименование </w:t>
            </w:r>
          </w:p>
          <w:p w:rsidR="00B6392A" w:rsidRPr="00506250" w:rsidRDefault="00506250" w:rsidP="00E244C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р</w:t>
            </w:r>
            <w:r w:rsidR="00B6392A" w:rsidRPr="00506250">
              <w:t>ыбо</w:t>
            </w:r>
            <w:r w:rsidR="00E244C4" w:rsidRPr="00506250">
              <w:t xml:space="preserve">ловного участка </w:t>
            </w:r>
          </w:p>
        </w:tc>
        <w:tc>
          <w:tcPr>
            <w:tcW w:w="4784" w:type="dxa"/>
            <w:vAlign w:val="center"/>
          </w:tcPr>
          <w:p w:rsidR="00B6392A" w:rsidRPr="00506250" w:rsidRDefault="00181F2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Наименование заявителя</w:t>
            </w:r>
          </w:p>
        </w:tc>
      </w:tr>
      <w:tr w:rsidR="00E244C4" w:rsidRPr="00506250" w:rsidTr="000117B7">
        <w:trPr>
          <w:trHeight w:val="447"/>
          <w:jc w:val="center"/>
        </w:trPr>
        <w:tc>
          <w:tcPr>
            <w:tcW w:w="959" w:type="dxa"/>
            <w:vAlign w:val="center"/>
          </w:tcPr>
          <w:p w:rsidR="00E244C4" w:rsidRPr="00506250" w:rsidRDefault="00E244C4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506250">
              <w:t>1</w:t>
            </w:r>
          </w:p>
        </w:tc>
        <w:tc>
          <w:tcPr>
            <w:tcW w:w="4819" w:type="dxa"/>
            <w:vAlign w:val="center"/>
          </w:tcPr>
          <w:p w:rsidR="00E244C4" w:rsidRPr="00506250" w:rsidRDefault="000117B7" w:rsidP="00E244C4">
            <w:r w:rsidRPr="000117B7">
              <w:t xml:space="preserve">№ 2.22: </w:t>
            </w:r>
            <w:proofErr w:type="spellStart"/>
            <w:r w:rsidRPr="000117B7">
              <w:t>Волонга</w:t>
            </w:r>
            <w:proofErr w:type="spellEnd"/>
            <w:r w:rsidRPr="000117B7">
              <w:t xml:space="preserve"> речной</w:t>
            </w:r>
          </w:p>
        </w:tc>
        <w:tc>
          <w:tcPr>
            <w:tcW w:w="4784" w:type="dxa"/>
            <w:vAlign w:val="center"/>
          </w:tcPr>
          <w:p w:rsidR="00E244C4" w:rsidRPr="00506250" w:rsidRDefault="000117B7" w:rsidP="00E244C4">
            <w:r w:rsidRPr="000117B7">
              <w:t>ООО «</w:t>
            </w:r>
            <w:proofErr w:type="spellStart"/>
            <w:r w:rsidRPr="000117B7">
              <w:t>Манса-Мар</w:t>
            </w:r>
            <w:proofErr w:type="spellEnd"/>
            <w:r w:rsidRPr="000117B7">
              <w:t>»</w:t>
            </w:r>
          </w:p>
        </w:tc>
      </w:tr>
    </w:tbl>
    <w:p w:rsidR="00C23F5A" w:rsidRDefault="000117B7" w:rsidP="000117B7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proofErr w:type="gramStart"/>
      <w:r>
        <w:rPr>
          <w:sz w:val="28"/>
        </w:rPr>
        <w:t>К</w:t>
      </w:r>
      <w:r w:rsidR="00FB7AC2" w:rsidRPr="00FB7AC2">
        <w:rPr>
          <w:sz w:val="28"/>
        </w:rPr>
        <w:t>омиссия оценила представленн</w:t>
      </w:r>
      <w:r>
        <w:rPr>
          <w:sz w:val="28"/>
        </w:rPr>
        <w:t xml:space="preserve">ую </w:t>
      </w:r>
      <w:r w:rsidR="00FB7AC2">
        <w:rPr>
          <w:sz w:val="28"/>
        </w:rPr>
        <w:t>З</w:t>
      </w:r>
      <w:r>
        <w:rPr>
          <w:sz w:val="28"/>
        </w:rPr>
        <w:t>аявку</w:t>
      </w:r>
      <w:r w:rsidR="00FB7AC2" w:rsidRPr="00FB7AC2">
        <w:rPr>
          <w:sz w:val="28"/>
        </w:rPr>
        <w:t xml:space="preserve"> и прилагаемые к н</w:t>
      </w:r>
      <w:r>
        <w:rPr>
          <w:sz w:val="28"/>
        </w:rPr>
        <w:t xml:space="preserve">ей </w:t>
      </w:r>
      <w:r w:rsidR="00FB7AC2" w:rsidRPr="00FB7AC2">
        <w:rPr>
          <w:sz w:val="28"/>
        </w:rPr>
        <w:t xml:space="preserve">документы на соответствие требованиям, установленным Правилами организации и проведения конкурса на право заключения договора </w:t>
      </w:r>
      <w:r w:rsidR="00AF4B54">
        <w:rPr>
          <w:sz w:val="28"/>
        </w:rPr>
        <w:t>пользования рыболовным участком для организации любительского рыболовства</w:t>
      </w:r>
      <w:r w:rsidR="00FB7AC2">
        <w:rPr>
          <w:sz w:val="28"/>
        </w:rPr>
        <w:t>, утвержденными п</w:t>
      </w:r>
      <w:r w:rsidR="00FB7AC2" w:rsidRPr="00FB7AC2">
        <w:rPr>
          <w:sz w:val="28"/>
        </w:rPr>
        <w:t>остановлением Правительства Российской Федерации</w:t>
      </w:r>
      <w:r w:rsidR="00AF4B54">
        <w:rPr>
          <w:sz w:val="28"/>
        </w:rPr>
        <w:t xml:space="preserve"> </w:t>
      </w:r>
      <w:r w:rsidR="00FB7AC2" w:rsidRPr="00FB7AC2">
        <w:rPr>
          <w:sz w:val="28"/>
        </w:rPr>
        <w:t xml:space="preserve">от </w:t>
      </w:r>
      <w:r w:rsidR="00AF4B54">
        <w:rPr>
          <w:sz w:val="28"/>
        </w:rPr>
        <w:t xml:space="preserve">30 декабря 2008 г. </w:t>
      </w:r>
      <w:r w:rsidR="00FB7AC2" w:rsidRPr="00FB7AC2">
        <w:rPr>
          <w:sz w:val="28"/>
        </w:rPr>
        <w:t xml:space="preserve">№ </w:t>
      </w:r>
      <w:r w:rsidR="00AF4B54">
        <w:rPr>
          <w:sz w:val="28"/>
        </w:rPr>
        <w:t>1078</w:t>
      </w:r>
      <w:r w:rsidR="00FB7AC2">
        <w:rPr>
          <w:sz w:val="28"/>
        </w:rPr>
        <w:t xml:space="preserve"> (далее – Правила) </w:t>
      </w:r>
      <w:r w:rsidR="00FB7AC2" w:rsidRPr="00FB7AC2">
        <w:rPr>
          <w:sz w:val="28"/>
        </w:rPr>
        <w:t xml:space="preserve">и </w:t>
      </w:r>
      <w:r w:rsidR="00FB7AC2">
        <w:rPr>
          <w:sz w:val="28"/>
        </w:rPr>
        <w:t>к</w:t>
      </w:r>
      <w:r w:rsidR="00FB7AC2" w:rsidRPr="00FB7AC2">
        <w:rPr>
          <w:sz w:val="28"/>
        </w:rPr>
        <w:t xml:space="preserve">онкурсной документацией </w:t>
      </w:r>
      <w:r w:rsidR="00AF4B54" w:rsidRPr="00180D8E">
        <w:rPr>
          <w:sz w:val="28"/>
          <w:szCs w:val="28"/>
        </w:rPr>
        <w:t>на право заключения договора</w:t>
      </w:r>
      <w:r w:rsidR="00AF4B54">
        <w:rPr>
          <w:sz w:val="28"/>
          <w:szCs w:val="28"/>
        </w:rPr>
        <w:t xml:space="preserve"> пользования рыболовным участком для организации любительского рыболовства</w:t>
      </w:r>
      <w:r w:rsidR="00AF4B54" w:rsidRPr="00EF586A">
        <w:t xml:space="preserve"> </w:t>
      </w:r>
      <w:r w:rsidR="00AF4B54" w:rsidRPr="00EF586A">
        <w:rPr>
          <w:sz w:val="28"/>
          <w:szCs w:val="28"/>
        </w:rPr>
        <w:t>в отношении водных биологических</w:t>
      </w:r>
      <w:proofErr w:type="gramEnd"/>
      <w:r w:rsidR="00AF4B54" w:rsidRPr="00EF586A">
        <w:rPr>
          <w:sz w:val="28"/>
          <w:szCs w:val="28"/>
        </w:rPr>
        <w:t xml:space="preserve"> ресурсов, находящихся в федеральной собственности,</w:t>
      </w:r>
      <w:r w:rsidR="00C23F5A">
        <w:rPr>
          <w:sz w:val="28"/>
          <w:szCs w:val="28"/>
        </w:rPr>
        <w:t xml:space="preserve"> </w:t>
      </w:r>
      <w:r w:rsidR="00AF4B54" w:rsidRPr="00EF586A">
        <w:rPr>
          <w:sz w:val="28"/>
          <w:szCs w:val="28"/>
        </w:rPr>
        <w:t xml:space="preserve">в том числе анадромных, </w:t>
      </w:r>
      <w:proofErr w:type="spellStart"/>
      <w:r w:rsidR="00AF4B54" w:rsidRPr="00EF586A">
        <w:rPr>
          <w:sz w:val="28"/>
          <w:szCs w:val="28"/>
        </w:rPr>
        <w:t>катадромных</w:t>
      </w:r>
      <w:proofErr w:type="spellEnd"/>
      <w:r w:rsidR="00AF4B54" w:rsidRPr="00EF586A">
        <w:rPr>
          <w:sz w:val="28"/>
          <w:szCs w:val="28"/>
        </w:rPr>
        <w:t xml:space="preserve"> и трансграничных видов рыб</w:t>
      </w:r>
      <w:r w:rsidR="00AF4B54">
        <w:rPr>
          <w:sz w:val="28"/>
          <w:szCs w:val="28"/>
        </w:rPr>
        <w:t>,</w:t>
      </w:r>
      <w:r w:rsidR="00C23F5A">
        <w:rPr>
          <w:sz w:val="28"/>
          <w:szCs w:val="28"/>
        </w:rPr>
        <w:t xml:space="preserve"> </w:t>
      </w:r>
      <w:r w:rsidR="00AF4B54" w:rsidRPr="00180D8E">
        <w:rPr>
          <w:sz w:val="28"/>
        </w:rPr>
        <w:t xml:space="preserve">на территории </w:t>
      </w:r>
      <w:r>
        <w:rPr>
          <w:sz w:val="28"/>
        </w:rPr>
        <w:t>Ненецкого автономного округа</w:t>
      </w:r>
      <w:r w:rsidR="00C764D0">
        <w:rPr>
          <w:sz w:val="28"/>
        </w:rPr>
        <w:t xml:space="preserve"> (далее – Конкурсная документация)</w:t>
      </w:r>
      <w:r w:rsidR="00FB7AC2">
        <w:rPr>
          <w:sz w:val="28"/>
        </w:rPr>
        <w:t xml:space="preserve">, утвержденной приказом </w:t>
      </w:r>
      <w:r w:rsidR="00C23F5A">
        <w:rPr>
          <w:sz w:val="28"/>
        </w:rPr>
        <w:t xml:space="preserve">Североморского </w:t>
      </w:r>
      <w:r w:rsidR="00FB7AC2">
        <w:rPr>
          <w:sz w:val="28"/>
        </w:rPr>
        <w:t xml:space="preserve">ТУ </w:t>
      </w:r>
      <w:proofErr w:type="spellStart"/>
      <w:r w:rsidR="00FB7AC2">
        <w:rPr>
          <w:sz w:val="28"/>
        </w:rPr>
        <w:t>Росрыболовства</w:t>
      </w:r>
      <w:proofErr w:type="spellEnd"/>
      <w:r w:rsidR="00FB7AC2">
        <w:rPr>
          <w:sz w:val="28"/>
        </w:rPr>
        <w:t xml:space="preserve"> от </w:t>
      </w:r>
      <w:r w:rsidR="00C23F5A" w:rsidRPr="00C931A4">
        <w:rPr>
          <w:sz w:val="28"/>
        </w:rPr>
        <w:t>1</w:t>
      </w:r>
      <w:r w:rsidR="00C931A4" w:rsidRPr="00C931A4">
        <w:rPr>
          <w:sz w:val="28"/>
        </w:rPr>
        <w:t>2</w:t>
      </w:r>
      <w:r w:rsidR="00C23F5A" w:rsidRPr="00C931A4">
        <w:rPr>
          <w:sz w:val="28"/>
        </w:rPr>
        <w:t xml:space="preserve"> </w:t>
      </w:r>
      <w:r w:rsidR="00C931A4" w:rsidRPr="00C931A4">
        <w:rPr>
          <w:sz w:val="28"/>
        </w:rPr>
        <w:t>августа</w:t>
      </w:r>
      <w:r w:rsidR="00C23F5A" w:rsidRPr="00C931A4">
        <w:rPr>
          <w:sz w:val="28"/>
        </w:rPr>
        <w:t xml:space="preserve"> 2020 г. </w:t>
      </w:r>
      <w:r w:rsidR="00FB7AC2" w:rsidRPr="00C931A4">
        <w:rPr>
          <w:sz w:val="28"/>
        </w:rPr>
        <w:t xml:space="preserve">№ </w:t>
      </w:r>
      <w:r w:rsidR="00C23F5A" w:rsidRPr="00C931A4">
        <w:rPr>
          <w:sz w:val="28"/>
        </w:rPr>
        <w:t>1</w:t>
      </w:r>
      <w:r w:rsidR="00C931A4" w:rsidRPr="00C931A4">
        <w:rPr>
          <w:sz w:val="28"/>
        </w:rPr>
        <w:t>39</w:t>
      </w:r>
      <w:r w:rsidR="00181F22">
        <w:rPr>
          <w:sz w:val="28"/>
        </w:rPr>
        <w:t xml:space="preserve">. </w:t>
      </w:r>
    </w:p>
    <w:p w:rsidR="00FB7AC2" w:rsidRPr="00FB7AC2" w:rsidRDefault="00181F22" w:rsidP="00031971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32"/>
          <w:szCs w:val="28"/>
        </w:rPr>
      </w:pPr>
      <w:r>
        <w:rPr>
          <w:sz w:val="28"/>
        </w:rPr>
        <w:t>По результат</w:t>
      </w:r>
      <w:r w:rsidR="000117B7">
        <w:rPr>
          <w:sz w:val="28"/>
        </w:rPr>
        <w:t xml:space="preserve">у </w:t>
      </w:r>
      <w:r>
        <w:rPr>
          <w:sz w:val="28"/>
        </w:rPr>
        <w:t>рассмотрения З</w:t>
      </w:r>
      <w:r w:rsidR="00FB7AC2" w:rsidRPr="00FB7AC2">
        <w:rPr>
          <w:sz w:val="28"/>
        </w:rPr>
        <w:t>аяв</w:t>
      </w:r>
      <w:r w:rsidR="000117B7">
        <w:rPr>
          <w:sz w:val="28"/>
        </w:rPr>
        <w:t xml:space="preserve">ки </w:t>
      </w:r>
      <w:r w:rsidR="00FB7AC2" w:rsidRPr="00FB7AC2">
        <w:rPr>
          <w:sz w:val="28"/>
        </w:rPr>
        <w:t>и прилагаемых к н</w:t>
      </w:r>
      <w:r w:rsidR="000117B7">
        <w:rPr>
          <w:sz w:val="28"/>
        </w:rPr>
        <w:t xml:space="preserve">ей </w:t>
      </w:r>
      <w:r w:rsidR="00FB7AC2" w:rsidRPr="00FB7AC2">
        <w:rPr>
          <w:sz w:val="28"/>
        </w:rPr>
        <w:t>доку</w:t>
      </w:r>
      <w:r w:rsidR="0043112F">
        <w:rPr>
          <w:sz w:val="28"/>
        </w:rPr>
        <w:t>ментов Комиссия приняла следующее решение</w:t>
      </w:r>
      <w:r w:rsidR="00FB7AC2" w:rsidRPr="00FB7AC2">
        <w:rPr>
          <w:sz w:val="28"/>
        </w:rPr>
        <w:t>: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888"/>
        <w:gridCol w:w="2977"/>
        <w:gridCol w:w="2605"/>
        <w:gridCol w:w="3736"/>
      </w:tblGrid>
      <w:tr w:rsidR="00181F22" w:rsidRPr="00E20C8A" w:rsidTr="00031971">
        <w:trPr>
          <w:trHeight w:val="1275"/>
          <w:tblHeader/>
        </w:trPr>
        <w:tc>
          <w:tcPr>
            <w:tcW w:w="888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t>Номер лота</w:t>
            </w:r>
          </w:p>
        </w:tc>
        <w:tc>
          <w:tcPr>
            <w:tcW w:w="2977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t>Наименование заявителя</w:t>
            </w:r>
          </w:p>
        </w:tc>
        <w:tc>
          <w:tcPr>
            <w:tcW w:w="2605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Решение Комиссии о допуске или об отказе в допуске к участию в Конкурсе</w:t>
            </w:r>
          </w:p>
        </w:tc>
        <w:tc>
          <w:tcPr>
            <w:tcW w:w="3736" w:type="dxa"/>
            <w:vAlign w:val="center"/>
          </w:tcPr>
          <w:p w:rsidR="00181F22" w:rsidRPr="00E20C8A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Основание отказа в допуске к участию в Конкурсе</w:t>
            </w:r>
          </w:p>
        </w:tc>
      </w:tr>
      <w:tr w:rsidR="00C23F5A" w:rsidRPr="00E20C8A" w:rsidTr="003646EE">
        <w:trPr>
          <w:trHeight w:val="397"/>
        </w:trPr>
        <w:tc>
          <w:tcPr>
            <w:tcW w:w="888" w:type="dxa"/>
            <w:vAlign w:val="center"/>
          </w:tcPr>
          <w:p w:rsidR="00C23F5A" w:rsidRPr="00E20C8A" w:rsidRDefault="00C23F5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E20C8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C23F5A" w:rsidRPr="00E20C8A" w:rsidRDefault="0043112F" w:rsidP="005C5AD8">
            <w:r w:rsidRPr="0043112F">
              <w:t>ООО «</w:t>
            </w:r>
            <w:proofErr w:type="spellStart"/>
            <w:r w:rsidRPr="0043112F">
              <w:t>Манса-Мар</w:t>
            </w:r>
            <w:proofErr w:type="spellEnd"/>
            <w:r w:rsidRPr="0043112F">
              <w:t>»</w:t>
            </w:r>
          </w:p>
        </w:tc>
        <w:tc>
          <w:tcPr>
            <w:tcW w:w="2605" w:type="dxa"/>
            <w:vAlign w:val="center"/>
          </w:tcPr>
          <w:p w:rsidR="00C23F5A" w:rsidRPr="00E20C8A" w:rsidRDefault="00C23F5A" w:rsidP="00887646">
            <w:pPr>
              <w:jc w:val="center"/>
            </w:pPr>
            <w:r w:rsidRPr="00E20C8A">
              <w:rPr>
                <w:rFonts w:eastAsiaTheme="minorHAnsi"/>
                <w:lang w:eastAsia="en-US"/>
              </w:rPr>
              <w:t>Допущен</w:t>
            </w:r>
          </w:p>
        </w:tc>
        <w:tc>
          <w:tcPr>
            <w:tcW w:w="3736" w:type="dxa"/>
            <w:vAlign w:val="center"/>
          </w:tcPr>
          <w:p w:rsidR="00C23F5A" w:rsidRPr="00E20C8A" w:rsidRDefault="00C23F5A" w:rsidP="00A92EB7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E69DE" w:rsidRDefault="00FD5D60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</w:t>
      </w:r>
      <w:r w:rsidR="00181F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соответствии с п. 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 </w:t>
      </w:r>
      <w:r w:rsidR="00181F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Правил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течение 10 рабочих дней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данного протокола направить единственному участнику Конкурса проект договора пользования рыболовным участком для организации любительского рыболовства. </w:t>
      </w:r>
    </w:p>
    <w:p w:rsidR="00277388" w:rsidRDefault="00277388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</w:t>
      </w:r>
      <w:r w:rsidRPr="0046468B">
        <w:rPr>
          <w:rFonts w:ascii="Times New Roman" w:hAnsi="Times New Roman" w:cs="Times New Roman"/>
          <w:bCs/>
          <w:sz w:val="28"/>
          <w:szCs w:val="28"/>
        </w:rPr>
        <w:t xml:space="preserve">за» - </w:t>
      </w:r>
      <w:r w:rsidR="00FD5D60">
        <w:rPr>
          <w:rFonts w:ascii="Times New Roman" w:hAnsi="Times New Roman" w:cs="Times New Roman"/>
          <w:bCs/>
          <w:sz w:val="28"/>
          <w:szCs w:val="28"/>
        </w:rPr>
        <w:t>4</w:t>
      </w:r>
      <w:r w:rsidRPr="0046468B">
        <w:rPr>
          <w:rFonts w:ascii="Times New Roman" w:hAnsi="Times New Roman" w:cs="Times New Roman"/>
          <w:bCs/>
          <w:sz w:val="28"/>
          <w:szCs w:val="28"/>
        </w:rPr>
        <w:t>,    «против»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нет.</w:t>
      </w: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E20C8A" w:rsidRDefault="00E20C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2268"/>
        <w:gridCol w:w="426"/>
        <w:gridCol w:w="2516"/>
      </w:tblGrid>
      <w:tr w:rsidR="00FD5D60" w:rsidRPr="00C400C3" w:rsidTr="00C931A4">
        <w:tc>
          <w:tcPr>
            <w:tcW w:w="4928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FD5D60" w:rsidRPr="00C400C3" w:rsidTr="00C931A4">
        <w:trPr>
          <w:trHeight w:val="405"/>
        </w:trPr>
        <w:tc>
          <w:tcPr>
            <w:tcW w:w="4928" w:type="dxa"/>
          </w:tcPr>
          <w:p w:rsidR="00FD5D60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5D60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D60" w:rsidRPr="00C400C3" w:rsidTr="00C931A4">
        <w:tc>
          <w:tcPr>
            <w:tcW w:w="4928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FD5D60" w:rsidRPr="00C400C3" w:rsidTr="00C931A4">
        <w:tc>
          <w:tcPr>
            <w:tcW w:w="4928" w:type="dxa"/>
          </w:tcPr>
          <w:p w:rsidR="00FD5D60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D60" w:rsidRPr="00C400C3" w:rsidTr="00C931A4">
        <w:tc>
          <w:tcPr>
            <w:tcW w:w="4928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D60" w:rsidRPr="00C400C3" w:rsidTr="00C931A4">
        <w:trPr>
          <w:trHeight w:val="397"/>
        </w:trPr>
        <w:tc>
          <w:tcPr>
            <w:tcW w:w="4928" w:type="dxa"/>
          </w:tcPr>
          <w:p w:rsidR="00FD5D60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634820" w:rsidRDefault="00C931A4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A4"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FD5D60" w:rsidRPr="00C400C3" w:rsidTr="00C931A4">
        <w:trPr>
          <w:trHeight w:val="397"/>
        </w:trPr>
        <w:tc>
          <w:tcPr>
            <w:tcW w:w="4928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634820" w:rsidRDefault="00FD5D60" w:rsidP="002872F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60" w:rsidRPr="00C400C3" w:rsidTr="00C931A4">
        <w:trPr>
          <w:trHeight w:val="397"/>
        </w:trPr>
        <w:tc>
          <w:tcPr>
            <w:tcW w:w="4928" w:type="dxa"/>
          </w:tcPr>
          <w:p w:rsidR="00FD5D60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5D60" w:rsidRDefault="00FD5D60" w:rsidP="002872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D5D60" w:rsidRPr="00C400C3" w:rsidRDefault="00FD5D60" w:rsidP="002872F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D5D60" w:rsidRPr="00C931A4" w:rsidRDefault="00C931A4" w:rsidP="00C931A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Данилова</w:t>
            </w:r>
          </w:p>
        </w:tc>
      </w:tr>
    </w:tbl>
    <w:p w:rsidR="008C3B8E" w:rsidRDefault="00D80801" w:rsidP="00C931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8"/>
          <w:lang w:val="en-US"/>
        </w:rPr>
        <w:t xml:space="preserve">                                                                                                                      </w:t>
      </w:r>
      <w:r w:rsidRPr="00C400C3">
        <w:rPr>
          <w:rFonts w:ascii="Times New Roman" w:hAnsi="Times New Roman" w:cs="Times New Roman"/>
          <w:bCs/>
          <w:sz w:val="20"/>
          <w:szCs w:val="28"/>
        </w:rPr>
        <w:t>подпись</w:t>
      </w:r>
    </w:p>
    <w:sectPr w:rsidR="008C3B8E" w:rsidSect="00C931A4">
      <w:headerReference w:type="even" r:id="rId9"/>
      <w:foot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4" w:rsidRPr="00176789" w:rsidRDefault="00CD10E4" w:rsidP="00176789">
      <w:r>
        <w:separator/>
      </w:r>
    </w:p>
  </w:endnote>
  <w:endnote w:type="continuationSeparator" w:id="0">
    <w:p w:rsidR="00CD10E4" w:rsidRPr="00176789" w:rsidRDefault="00CD10E4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8" w:rsidRDefault="00A23B68">
    <w:pPr>
      <w:pStyle w:val="a7"/>
      <w:jc w:val="center"/>
    </w:pPr>
  </w:p>
  <w:p w:rsidR="00A23B68" w:rsidRDefault="00A2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4" w:rsidRPr="00176789" w:rsidRDefault="00CD10E4" w:rsidP="00176789">
      <w:r>
        <w:separator/>
      </w:r>
    </w:p>
  </w:footnote>
  <w:footnote w:type="continuationSeparator" w:id="0">
    <w:p w:rsidR="00CD10E4" w:rsidRPr="00176789" w:rsidRDefault="00CD10E4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0" w:rsidRDefault="00FD5D60" w:rsidP="00FD5D60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01D3"/>
    <w:multiLevelType w:val="hybridMultilevel"/>
    <w:tmpl w:val="109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F39E5"/>
    <w:multiLevelType w:val="hybridMultilevel"/>
    <w:tmpl w:val="8BB62926"/>
    <w:lvl w:ilvl="0" w:tplc="FC388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20"/>
  </w:num>
  <w:num w:numId="5">
    <w:abstractNumId w:val="35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32"/>
  </w:num>
  <w:num w:numId="17">
    <w:abstractNumId w:val="30"/>
  </w:num>
  <w:num w:numId="18">
    <w:abstractNumId w:val="9"/>
  </w:num>
  <w:num w:numId="19">
    <w:abstractNumId w:val="34"/>
  </w:num>
  <w:num w:numId="20">
    <w:abstractNumId w:val="22"/>
  </w:num>
  <w:num w:numId="21">
    <w:abstractNumId w:val="23"/>
  </w:num>
  <w:num w:numId="22">
    <w:abstractNumId w:val="12"/>
  </w:num>
  <w:num w:numId="23">
    <w:abstractNumId w:val="6"/>
  </w:num>
  <w:num w:numId="24">
    <w:abstractNumId w:val="33"/>
  </w:num>
  <w:num w:numId="25">
    <w:abstractNumId w:val="19"/>
  </w:num>
  <w:num w:numId="26">
    <w:abstractNumId w:val="21"/>
  </w:num>
  <w:num w:numId="27">
    <w:abstractNumId w:val="24"/>
  </w:num>
  <w:num w:numId="28">
    <w:abstractNumId w:val="0"/>
  </w:num>
  <w:num w:numId="29">
    <w:abstractNumId w:val="26"/>
  </w:num>
  <w:num w:numId="30">
    <w:abstractNumId w:val="11"/>
  </w:num>
  <w:num w:numId="31">
    <w:abstractNumId w:val="18"/>
  </w:num>
  <w:num w:numId="32">
    <w:abstractNumId w:val="25"/>
  </w:num>
  <w:num w:numId="33">
    <w:abstractNumId w:val="29"/>
  </w:num>
  <w:num w:numId="34">
    <w:abstractNumId w:val="28"/>
  </w:num>
  <w:num w:numId="35">
    <w:abstractNumId w:val="14"/>
  </w:num>
  <w:num w:numId="36">
    <w:abstractNumId w:val="37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17B7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971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5D7A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484"/>
    <w:rsid w:val="003625B7"/>
    <w:rsid w:val="003626DD"/>
    <w:rsid w:val="003646EE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F6D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12F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468B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963E3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250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39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0A22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6982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604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5A4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646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655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5E4F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34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4B54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5DD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6FA1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3F5A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1A4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A78FC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4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801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0C8A"/>
    <w:rsid w:val="00E213DF"/>
    <w:rsid w:val="00E216CF"/>
    <w:rsid w:val="00E22319"/>
    <w:rsid w:val="00E22451"/>
    <w:rsid w:val="00E22533"/>
    <w:rsid w:val="00E2419C"/>
    <w:rsid w:val="00E24267"/>
    <w:rsid w:val="00E244C4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111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2FA1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012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47D36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5D60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A369-DCB1-4927-AF6C-A0366072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Константин Долишний</cp:lastModifiedBy>
  <cp:revision>3</cp:revision>
  <cp:lastPrinted>2020-10-22T07:42:00Z</cp:lastPrinted>
  <dcterms:created xsi:type="dcterms:W3CDTF">2020-10-20T11:09:00Z</dcterms:created>
  <dcterms:modified xsi:type="dcterms:W3CDTF">2020-10-22T09:20:00Z</dcterms:modified>
</cp:coreProperties>
</file>