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59A" w:rsidRPr="0022359A" w:rsidRDefault="0022359A" w:rsidP="0022359A">
      <w:pPr>
        <w:spacing w:after="0" w:line="240" w:lineRule="auto"/>
        <w:jc w:val="both"/>
        <w:textAlignment w:val="top"/>
        <w:outlineLvl w:val="1"/>
        <w:rPr>
          <w:rFonts w:ascii="Arial" w:eastAsia="Times New Roman" w:hAnsi="Arial" w:cs="Arial"/>
          <w:caps/>
          <w:color w:val="2E2E2E"/>
          <w:sz w:val="27"/>
          <w:szCs w:val="27"/>
          <w:lang w:eastAsia="ru-RU"/>
        </w:rPr>
      </w:pPr>
      <w:r w:rsidRPr="0022359A">
        <w:rPr>
          <w:rFonts w:ascii="Arial" w:eastAsia="Times New Roman" w:hAnsi="Arial" w:cs="Arial"/>
          <w:caps/>
          <w:color w:val="2E2E2E"/>
          <w:sz w:val="27"/>
          <w:szCs w:val="27"/>
          <w:lang w:eastAsia="ru-RU"/>
        </w:rPr>
        <w:t>О ВНЕСЕНИИ ИЗМЕНЕНИ</w:t>
      </w:r>
      <w:r>
        <w:rPr>
          <w:rFonts w:ascii="Arial" w:eastAsia="Times New Roman" w:hAnsi="Arial" w:cs="Arial"/>
          <w:caps/>
          <w:color w:val="2E2E2E"/>
          <w:sz w:val="27"/>
          <w:szCs w:val="27"/>
          <w:lang w:eastAsia="ru-RU"/>
        </w:rPr>
        <w:t>Й В ПРИЛОЖЕНИЕ К ПРИКАЗУ СЕВЕРОморского</w:t>
      </w:r>
      <w:r w:rsidRPr="0022359A">
        <w:rPr>
          <w:rFonts w:ascii="Arial" w:eastAsia="Times New Roman" w:hAnsi="Arial" w:cs="Arial"/>
          <w:caps/>
          <w:color w:val="2E2E2E"/>
          <w:sz w:val="27"/>
          <w:szCs w:val="27"/>
          <w:lang w:eastAsia="ru-RU"/>
        </w:rPr>
        <w:t xml:space="preserve"> ТУ РОСРЫБОЛОВСТВА ОТ 0</w:t>
      </w:r>
      <w:r>
        <w:rPr>
          <w:rFonts w:ascii="Arial" w:eastAsia="Times New Roman" w:hAnsi="Arial" w:cs="Arial"/>
          <w:caps/>
          <w:color w:val="2E2E2E"/>
          <w:sz w:val="27"/>
          <w:szCs w:val="27"/>
          <w:lang w:eastAsia="ru-RU"/>
        </w:rPr>
        <w:t>9 ноября</w:t>
      </w:r>
      <w:r w:rsidRPr="0022359A">
        <w:rPr>
          <w:rFonts w:ascii="Arial" w:eastAsia="Times New Roman" w:hAnsi="Arial" w:cs="Arial"/>
          <w:caps/>
          <w:color w:val="2E2E2E"/>
          <w:sz w:val="27"/>
          <w:szCs w:val="27"/>
          <w:lang w:eastAsia="ru-RU"/>
        </w:rPr>
        <w:t xml:space="preserve"> 2020 ГОДА № 1</w:t>
      </w:r>
      <w:r>
        <w:rPr>
          <w:rFonts w:ascii="Arial" w:eastAsia="Times New Roman" w:hAnsi="Arial" w:cs="Arial"/>
          <w:caps/>
          <w:color w:val="2E2E2E"/>
          <w:sz w:val="27"/>
          <w:szCs w:val="27"/>
          <w:lang w:eastAsia="ru-RU"/>
        </w:rPr>
        <w:t>8</w:t>
      </w:r>
      <w:r w:rsidRPr="0022359A">
        <w:rPr>
          <w:rFonts w:ascii="Arial" w:eastAsia="Times New Roman" w:hAnsi="Arial" w:cs="Arial"/>
          <w:caps/>
          <w:color w:val="2E2E2E"/>
          <w:sz w:val="27"/>
          <w:szCs w:val="27"/>
          <w:lang w:eastAsia="ru-RU"/>
        </w:rPr>
        <w:t>2 «ОБ УТВЕРЖДЕНИИ ПЛАНА ИСКУССТВЕННОГО ВОСПРОИЗВОДСТВА ВОДНЫХ БИОЛОГИЧЕСКИХ РЕСУРСОВ НА 2021 ГОД»</w:t>
      </w:r>
    </w:p>
    <w:p w:rsidR="0022359A" w:rsidRPr="0022359A" w:rsidRDefault="0022359A" w:rsidP="0022359A">
      <w:pPr>
        <w:spacing w:after="0" w:line="240" w:lineRule="auto"/>
        <w:jc w:val="both"/>
        <w:textAlignment w:val="top"/>
        <w:rPr>
          <w:rFonts w:ascii="Arial" w:hAnsi="Arial" w:cs="Arial"/>
          <w:sz w:val="18"/>
          <w:szCs w:val="18"/>
          <w:lang w:eastAsia="ru-RU"/>
        </w:rPr>
      </w:pPr>
      <w:proofErr w:type="gramStart"/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целях реализации пункта 4 Правил организации искусственного воспроизводства водных биологических ресурсов, утвержденных постановлением Правительства Российской Федерации от 12 февраля 2014 г. № 99, пункта 11 Порядка подготовки и утверждения планов искусственного воспроизводства водных биологических ресурсов, утвержденного приказом Минсельхоза России от 20 октября 2014 г. № 395, а также во исполнение требований Административного регламента Федерального агентства по рыболовству по предоставлению государственной услуги</w:t>
      </w:r>
      <w:proofErr w:type="gramEnd"/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 заключению договоров на выполнение работ по искусственному воспроизводству водных биологических ресурсов, утвержденного приказом </w:t>
      </w:r>
      <w:proofErr w:type="spellStart"/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Росрыболовства</w:t>
      </w:r>
      <w:proofErr w:type="spellEnd"/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927D5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 31 января 2020 г. № 61, приказом Северо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морского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ТУ </w:t>
      </w:r>
      <w:proofErr w:type="spellStart"/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Росрыболовства</w:t>
      </w:r>
      <w:proofErr w:type="spellEnd"/>
      <w:r w:rsidR="00927D5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от </w:t>
      </w:r>
      <w:r w:rsidR="00927D55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18</w:t>
      </w:r>
      <w:r w:rsidRP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 </w:t>
      </w:r>
      <w:r w:rsidR="00927D55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мая</w:t>
      </w:r>
      <w:r w:rsidRP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 202</w:t>
      </w:r>
      <w:r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1</w:t>
      </w:r>
      <w:r w:rsidRP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 г. № </w:t>
      </w:r>
      <w:r w:rsidR="00573E3D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1</w:t>
      </w:r>
      <w:r w:rsidR="00927D55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1</w:t>
      </w:r>
      <w:r w:rsidR="000B2D92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3</w:t>
      </w:r>
      <w:r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внесены изменения в </w:t>
      </w:r>
      <w:r w:rsidR="00B409E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п.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927D5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22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плана искусственного воспроизводства водных биологических ресурсов на 2021 год</w:t>
      </w:r>
      <w:r w:rsidR="0048702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утвержденного приказом Северо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морского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ТУ Росрыболовства от 0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9 ноября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2020 года № 1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2, который</w:t>
      </w:r>
      <w:r w:rsidR="000B2D9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изложен в следующей</w:t>
      </w:r>
      <w:proofErr w:type="gramEnd"/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редакции: «Мероприятия по искусственному воспроизводству водных биологических ресурсов, осуществляемые в целях компенсации ущерба, причинённого юридическими лицами (индивидуальными предпринимателями) водным биологическим ресурсам и среде их обитания».</w:t>
      </w:r>
    </w:p>
    <w:p w:rsidR="0022359A" w:rsidRDefault="0022359A" w:rsidP="0022359A">
      <w:pPr>
        <w:spacing w:after="0" w:line="274" w:lineRule="atLeast"/>
        <w:jc w:val="both"/>
        <w:textAlignment w:val="top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gramStart"/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Всем юридическим лицам (индивидуальным предпринимателям), указанным в приказе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Североморского 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ТУ </w:t>
      </w:r>
      <w:proofErr w:type="spellStart"/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Росрыболовства</w:t>
      </w:r>
      <w:proofErr w:type="spellEnd"/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="000B2D92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от </w:t>
      </w:r>
      <w:r w:rsidR="00927D55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18</w:t>
      </w:r>
      <w:r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 </w:t>
      </w:r>
      <w:r w:rsidR="00927D55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мая</w:t>
      </w:r>
      <w:r w:rsidRP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 202</w:t>
      </w:r>
      <w:r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1</w:t>
      </w:r>
      <w:r w:rsidRP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г. № </w:t>
      </w:r>
      <w:r w:rsidR="000B2D92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1</w:t>
      </w:r>
      <w:r w:rsidR="00927D55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1</w:t>
      </w:r>
      <w:r w:rsidR="000B2D92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3</w:t>
      </w:r>
      <w:r w:rsidRP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 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будут направлены подписанные уполномоченным должностным лицом договоры на выполнение работ по искусственному воспроизводству водных биологических ресурсов в целях компенсации ущерба, причиненного водным биоресурсам и среде их обитания (далее – Договор).</w:t>
      </w:r>
      <w:proofErr w:type="gramEnd"/>
    </w:p>
    <w:p w:rsidR="0044043C" w:rsidRPr="0044043C" w:rsidRDefault="0044043C" w:rsidP="0044043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4043C">
        <w:rPr>
          <w:sz w:val="28"/>
          <w:szCs w:val="28"/>
        </w:rPr>
        <w:t>Срок заключения договора на выполнение работ по искусственному воспроизводству водных биологических ресурсов (далее — Договор) в соответствии с</w:t>
      </w:r>
      <w:r>
        <w:rPr>
          <w:sz w:val="28"/>
          <w:szCs w:val="28"/>
        </w:rPr>
        <w:t xml:space="preserve"> </w:t>
      </w:r>
      <w:r w:rsidRPr="0044043C">
        <w:rPr>
          <w:sz w:val="28"/>
          <w:szCs w:val="28"/>
        </w:rPr>
        <w:t xml:space="preserve"> п. 16 Административного регламента – до </w:t>
      </w:r>
      <w:r w:rsidR="00927D55">
        <w:rPr>
          <w:sz w:val="28"/>
          <w:szCs w:val="28"/>
        </w:rPr>
        <w:t>07</w:t>
      </w:r>
      <w:r w:rsidR="001666AB">
        <w:rPr>
          <w:sz w:val="28"/>
          <w:szCs w:val="28"/>
        </w:rPr>
        <w:t xml:space="preserve"> </w:t>
      </w:r>
      <w:bookmarkStart w:id="0" w:name="_GoBack"/>
      <w:bookmarkEnd w:id="0"/>
      <w:r w:rsidR="00927D55">
        <w:rPr>
          <w:sz w:val="28"/>
          <w:szCs w:val="28"/>
        </w:rPr>
        <w:t>июня</w:t>
      </w:r>
      <w:r w:rsidRPr="0044043C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44043C">
        <w:rPr>
          <w:sz w:val="28"/>
          <w:szCs w:val="28"/>
        </w:rPr>
        <w:t xml:space="preserve"> г.</w:t>
      </w:r>
    </w:p>
    <w:p w:rsidR="0044043C" w:rsidRPr="0022359A" w:rsidRDefault="0044043C" w:rsidP="0022359A">
      <w:pPr>
        <w:spacing w:after="0" w:line="274" w:lineRule="atLeast"/>
        <w:jc w:val="both"/>
        <w:textAlignment w:val="top"/>
        <w:rPr>
          <w:rFonts w:ascii="Arial" w:hAnsi="Arial" w:cs="Arial"/>
          <w:sz w:val="18"/>
          <w:szCs w:val="18"/>
          <w:lang w:eastAsia="ru-RU"/>
        </w:rPr>
      </w:pPr>
    </w:p>
    <w:p w:rsidR="0022359A" w:rsidRPr="0022359A" w:rsidRDefault="0022359A" w:rsidP="0022359A">
      <w:pPr>
        <w:spacing w:after="0" w:line="274" w:lineRule="atLeast"/>
        <w:jc w:val="both"/>
        <w:textAlignment w:val="top"/>
        <w:rPr>
          <w:rFonts w:ascii="Arial" w:hAnsi="Arial" w:cs="Arial"/>
          <w:sz w:val="18"/>
          <w:szCs w:val="18"/>
          <w:lang w:eastAsia="ru-RU"/>
        </w:rPr>
      </w:pP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случае не заключения Договора юридическим лицом (индивидуальным предпринимателем) государственная услуга по заключению договоров на выполнение работ по искусственному воспроизводству водных не предоставляется.</w:t>
      </w:r>
    </w:p>
    <w:p w:rsidR="0022359A" w:rsidRPr="0022359A" w:rsidRDefault="0022359A" w:rsidP="0022359A"/>
    <w:p w:rsidR="006B3D93" w:rsidRDefault="006B3D93"/>
    <w:sectPr w:rsidR="006B3D93" w:rsidSect="003D6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4C8D"/>
    <w:rsid w:val="000B2D92"/>
    <w:rsid w:val="001666AB"/>
    <w:rsid w:val="0022359A"/>
    <w:rsid w:val="003D687A"/>
    <w:rsid w:val="0044043C"/>
    <w:rsid w:val="00487028"/>
    <w:rsid w:val="00573E3D"/>
    <w:rsid w:val="00674C8D"/>
    <w:rsid w:val="006B3D93"/>
    <w:rsid w:val="00927D55"/>
    <w:rsid w:val="00B40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043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043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9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Бондаренко</dc:creator>
  <cp:keywords/>
  <dc:description/>
  <cp:lastModifiedBy>Щетинская</cp:lastModifiedBy>
  <cp:revision>8</cp:revision>
  <dcterms:created xsi:type="dcterms:W3CDTF">2021-02-03T06:26:00Z</dcterms:created>
  <dcterms:modified xsi:type="dcterms:W3CDTF">2021-05-21T09:53:00Z</dcterms:modified>
</cp:coreProperties>
</file>