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D7532D" w:rsidRDefault="009664E0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3528A">
        <w:rPr>
          <w:sz w:val="28"/>
          <w:szCs w:val="28"/>
        </w:rPr>
        <w:t xml:space="preserve">аседания </w:t>
      </w:r>
      <w:r w:rsidR="00360FC5">
        <w:rPr>
          <w:sz w:val="28"/>
          <w:szCs w:val="28"/>
        </w:rPr>
        <w:t xml:space="preserve">комиссии по </w:t>
      </w:r>
      <w:r w:rsidR="00D7532D">
        <w:rPr>
          <w:sz w:val="28"/>
          <w:szCs w:val="28"/>
        </w:rPr>
        <w:t xml:space="preserve">определению границ рыбоводных участков </w:t>
      </w:r>
    </w:p>
    <w:p w:rsidR="00E3528A" w:rsidRDefault="00D7532D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Мурманской области 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</w:t>
      </w:r>
      <w:r w:rsidR="009664E0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9664E0">
        <w:rPr>
          <w:sz w:val="28"/>
          <w:szCs w:val="28"/>
          <w:u w:val="single"/>
        </w:rPr>
        <w:t>октября</w:t>
      </w:r>
      <w:r w:rsidR="00D7532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9664E0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№ </w:t>
      </w:r>
      <w:r>
        <w:rPr>
          <w:sz w:val="28"/>
          <w:szCs w:val="28"/>
          <w:u w:val="single"/>
        </w:rPr>
        <w:t xml:space="preserve">   </w:t>
      </w:r>
      <w:r w:rsidR="00D7532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 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536D1F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D1F">
        <w:rPr>
          <w:rFonts w:ascii="Times New Roman" w:hAnsi="Times New Roman" w:cs="Times New Roman"/>
          <w:bCs/>
          <w:sz w:val="28"/>
          <w:szCs w:val="28"/>
        </w:rPr>
        <w:t xml:space="preserve">Присутствовали: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360FC5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D7532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Рожнов В.Н. </w:t>
      </w:r>
      <w:r w:rsidR="00E3528A" w:rsidRPr="00E352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руководитель </w:t>
      </w:r>
      <w:r w:rsidR="00E3528A" w:rsidRPr="00E3528A">
        <w:rPr>
          <w:sz w:val="28"/>
          <w:szCs w:val="28"/>
        </w:rPr>
        <w:t>Баренцево-Беломорского территориального управления Федера</w:t>
      </w:r>
      <w:r w:rsidR="00360FC5">
        <w:rPr>
          <w:sz w:val="28"/>
          <w:szCs w:val="28"/>
        </w:rPr>
        <w:t>льного агентства по рыболовству.</w:t>
      </w:r>
    </w:p>
    <w:p w:rsidR="00D7532D" w:rsidRDefault="00D7532D" w:rsidP="00E3528A">
      <w:pPr>
        <w:jc w:val="both"/>
        <w:rPr>
          <w:sz w:val="28"/>
          <w:szCs w:val="28"/>
        </w:rPr>
      </w:pPr>
    </w:p>
    <w:p w:rsidR="00D7532D" w:rsidRPr="00D7532D" w:rsidRDefault="00D7532D" w:rsidP="00E3528A">
      <w:pPr>
        <w:jc w:val="both"/>
        <w:rPr>
          <w:sz w:val="28"/>
          <w:szCs w:val="28"/>
          <w:u w:val="single"/>
        </w:rPr>
      </w:pPr>
      <w:r w:rsidRPr="00D7532D">
        <w:rPr>
          <w:sz w:val="28"/>
          <w:szCs w:val="28"/>
          <w:u w:val="single"/>
        </w:rPr>
        <w:t>Заместитель председателя:</w:t>
      </w:r>
    </w:p>
    <w:p w:rsidR="00E22EB9" w:rsidRPr="00D7532D" w:rsidRDefault="00D7532D" w:rsidP="00D7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 В.В. – заместитель руководителя </w:t>
      </w:r>
      <w:r w:rsidRPr="00E3528A">
        <w:rPr>
          <w:sz w:val="28"/>
          <w:szCs w:val="28"/>
        </w:rPr>
        <w:t>Баренцево-Беломорского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рыболовству. </w:t>
      </w:r>
    </w:p>
    <w:p w:rsidR="00D7532D" w:rsidRDefault="00D7532D" w:rsidP="00E3528A">
      <w:pPr>
        <w:rPr>
          <w:sz w:val="28"/>
          <w:szCs w:val="28"/>
          <w:u w:val="single"/>
        </w:rPr>
      </w:pPr>
    </w:p>
    <w:p w:rsidR="00E3528A" w:rsidRP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360FC5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6B5BE2" w:rsidRDefault="00D17F16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Ивакина Е.М</w:t>
      </w:r>
      <w:r w:rsidR="006B5BE2">
        <w:rPr>
          <w:sz w:val="28"/>
          <w:szCs w:val="28"/>
        </w:rPr>
        <w:t>. – ведущий специалист отдела земельно-имущественных отношений Комитета по управлению муниципальным имуществом и земельными ресурсами администрации Кольского района;</w:t>
      </w:r>
    </w:p>
    <w:p w:rsidR="00D7532D" w:rsidRPr="00C56FC0" w:rsidRDefault="009664E0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Свитина В.С</w:t>
      </w:r>
      <w:r w:rsidR="00D7532D" w:rsidRPr="00C56FC0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главный специалист </w:t>
      </w:r>
      <w:r w:rsidRPr="00704199">
        <w:rPr>
          <w:sz w:val="28"/>
          <w:szCs w:val="28"/>
        </w:rPr>
        <w:t xml:space="preserve">Управления организации рыболовства, </w:t>
      </w:r>
      <w:proofErr w:type="spellStart"/>
      <w:r w:rsidRPr="00704199">
        <w:rPr>
          <w:sz w:val="28"/>
          <w:szCs w:val="28"/>
        </w:rPr>
        <w:t>аквакультуры</w:t>
      </w:r>
      <w:proofErr w:type="spellEnd"/>
      <w:r w:rsidRPr="00704199"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</w:t>
      </w:r>
      <w:r w:rsidR="00D7532D" w:rsidRPr="00C56FC0">
        <w:rPr>
          <w:sz w:val="28"/>
          <w:szCs w:val="28"/>
        </w:rPr>
        <w:t>;</w:t>
      </w:r>
    </w:p>
    <w:p w:rsidR="00D7532D" w:rsidRPr="00683AAB" w:rsidRDefault="00D7532D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683AAB">
        <w:rPr>
          <w:sz w:val="28"/>
          <w:szCs w:val="28"/>
        </w:rPr>
        <w:t>Зубченко А.В. – ведущий научный сотрудник лаборатории биоресурсов внутренних водоемов ФГБНУ «ПИНРО»;</w:t>
      </w:r>
    </w:p>
    <w:p w:rsidR="00D7532D" w:rsidRDefault="00D7532D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 w:rsidRPr="00C56FC0">
        <w:rPr>
          <w:sz w:val="28"/>
          <w:szCs w:val="28"/>
        </w:rPr>
        <w:t>Готовчиц</w:t>
      </w:r>
      <w:proofErr w:type="spellEnd"/>
      <w:r w:rsidRPr="00C56FC0"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 w:rsidRPr="00C56FC0">
        <w:rPr>
          <w:sz w:val="28"/>
          <w:szCs w:val="28"/>
        </w:rPr>
        <w:t>Мурмана</w:t>
      </w:r>
      <w:proofErr w:type="spellEnd"/>
      <w:r w:rsidRPr="00C56FC0">
        <w:rPr>
          <w:sz w:val="28"/>
          <w:szCs w:val="28"/>
        </w:rPr>
        <w:t>»;</w:t>
      </w:r>
    </w:p>
    <w:p w:rsidR="009664E0" w:rsidRDefault="009664E0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В.И. – главный специалист-эксперт отдела экологического надзора Управления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Мурманской области;</w:t>
      </w:r>
    </w:p>
    <w:p w:rsidR="009664E0" w:rsidRDefault="009664E0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Хвиюзов</w:t>
      </w:r>
      <w:proofErr w:type="spellEnd"/>
      <w:r>
        <w:rPr>
          <w:sz w:val="28"/>
          <w:szCs w:val="28"/>
        </w:rPr>
        <w:t xml:space="preserve"> О.А. – ведущий специалист-эксперт отдела экологического надзора Управления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Мурманской области;</w:t>
      </w:r>
    </w:p>
    <w:p w:rsidR="002D3F8F" w:rsidRDefault="002D3F8F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начальник отдела правового обеспечения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</w:p>
    <w:p w:rsidR="00B75976" w:rsidRPr="00987260" w:rsidRDefault="00B75976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987260">
        <w:rPr>
          <w:bCs/>
          <w:sz w:val="28"/>
          <w:szCs w:val="28"/>
        </w:rPr>
        <w:t xml:space="preserve">Савина С.А. – главный </w:t>
      </w:r>
      <w:r w:rsidRPr="00987260">
        <w:rPr>
          <w:sz w:val="28"/>
          <w:szCs w:val="28"/>
        </w:rPr>
        <w:t xml:space="preserve">специалист-эксперт </w:t>
      </w:r>
      <w:r w:rsidR="009664E0" w:rsidRPr="007D68D9">
        <w:rPr>
          <w:sz w:val="28"/>
          <w:szCs w:val="28"/>
        </w:rPr>
        <w:t>отдела государственной службы</w:t>
      </w:r>
      <w:r w:rsidR="009664E0">
        <w:rPr>
          <w:sz w:val="28"/>
          <w:szCs w:val="28"/>
        </w:rPr>
        <w:t xml:space="preserve">, </w:t>
      </w:r>
      <w:r w:rsidR="009664E0" w:rsidRPr="007D68D9">
        <w:rPr>
          <w:sz w:val="28"/>
          <w:szCs w:val="28"/>
        </w:rPr>
        <w:t>кадров</w:t>
      </w:r>
      <w:r w:rsidR="009664E0">
        <w:rPr>
          <w:sz w:val="28"/>
          <w:szCs w:val="28"/>
        </w:rPr>
        <w:t xml:space="preserve"> и организационно-документационного обеспечения </w:t>
      </w:r>
      <w:proofErr w:type="gramStart"/>
      <w:r w:rsidR="009664E0">
        <w:rPr>
          <w:sz w:val="28"/>
          <w:szCs w:val="28"/>
        </w:rPr>
        <w:t>Баренцево-Беломорского</w:t>
      </w:r>
      <w:proofErr w:type="gramEnd"/>
      <w:r w:rsidR="009664E0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Pr="00987260">
        <w:rPr>
          <w:sz w:val="28"/>
          <w:szCs w:val="28"/>
        </w:rPr>
        <w:t>;</w:t>
      </w:r>
    </w:p>
    <w:p w:rsidR="00B75976" w:rsidRPr="00DC0BDA" w:rsidRDefault="00B75976" w:rsidP="002D3F8F">
      <w:pPr>
        <w:pStyle w:val="a3"/>
        <w:tabs>
          <w:tab w:val="left" w:pos="567"/>
        </w:tabs>
        <w:ind w:left="0"/>
        <w:jc w:val="both"/>
        <w:rPr>
          <w:bCs/>
          <w:sz w:val="28"/>
          <w:szCs w:val="28"/>
        </w:rPr>
      </w:pPr>
      <w:r w:rsidRPr="00DC0BDA">
        <w:rPr>
          <w:sz w:val="28"/>
          <w:szCs w:val="28"/>
        </w:rPr>
        <w:t xml:space="preserve">Зеленцов А.В. – начальник отдела 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DC0BDA">
        <w:rPr>
          <w:sz w:val="28"/>
          <w:szCs w:val="28"/>
        </w:rPr>
        <w:t>Баренцево-Беломорского</w:t>
      </w:r>
      <w:proofErr w:type="gramEnd"/>
      <w:r w:rsidRPr="00DC0BDA">
        <w:rPr>
          <w:sz w:val="28"/>
          <w:szCs w:val="28"/>
        </w:rPr>
        <w:t xml:space="preserve"> территориального управления Федерального агентства по рыболовству;  </w:t>
      </w:r>
    </w:p>
    <w:p w:rsidR="00DF7EB5" w:rsidRPr="00DC0BDA" w:rsidRDefault="00DF7EB5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DC0BDA">
        <w:rPr>
          <w:sz w:val="28"/>
          <w:szCs w:val="28"/>
        </w:rPr>
        <w:lastRenderedPageBreak/>
        <w:t>Басова Е</w:t>
      </w:r>
      <w:r w:rsidR="00B75976" w:rsidRPr="00DC0BDA">
        <w:rPr>
          <w:sz w:val="28"/>
          <w:szCs w:val="28"/>
        </w:rPr>
        <w:t xml:space="preserve">. </w:t>
      </w:r>
      <w:r w:rsidRPr="00DC0BDA">
        <w:rPr>
          <w:sz w:val="28"/>
          <w:szCs w:val="28"/>
        </w:rPr>
        <w:t>А</w:t>
      </w:r>
      <w:r w:rsidR="00B75976" w:rsidRPr="00DC0BDA">
        <w:rPr>
          <w:sz w:val="28"/>
          <w:szCs w:val="28"/>
        </w:rPr>
        <w:t xml:space="preserve">. </w:t>
      </w:r>
      <w:r w:rsidRPr="00DC0BDA">
        <w:rPr>
          <w:sz w:val="28"/>
          <w:szCs w:val="28"/>
        </w:rPr>
        <w:t>– ведущий специалист-эксперт отдела организации рыболовства</w:t>
      </w:r>
      <w:r w:rsidR="000962D7">
        <w:rPr>
          <w:sz w:val="28"/>
          <w:szCs w:val="28"/>
        </w:rPr>
        <w:t xml:space="preserve"> </w:t>
      </w:r>
      <w:r w:rsidR="002D3F8F">
        <w:rPr>
          <w:sz w:val="28"/>
          <w:szCs w:val="28"/>
        </w:rPr>
        <w:br/>
      </w:r>
      <w:r w:rsidRPr="00DC0BDA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DC0BDA">
        <w:rPr>
          <w:sz w:val="28"/>
          <w:szCs w:val="28"/>
        </w:rPr>
        <w:t>Баренцево-Беломорского</w:t>
      </w:r>
      <w:proofErr w:type="gramEnd"/>
      <w:r w:rsidRPr="00DC0BD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360FC5" w:rsidRPr="00DC0BDA">
        <w:rPr>
          <w:sz w:val="28"/>
          <w:szCs w:val="28"/>
        </w:rPr>
        <w:t xml:space="preserve"> (секретарь комиссии)</w:t>
      </w:r>
      <w:r w:rsidRPr="00DC0BDA">
        <w:rPr>
          <w:sz w:val="28"/>
          <w:szCs w:val="28"/>
        </w:rPr>
        <w:t xml:space="preserve">.  </w:t>
      </w:r>
    </w:p>
    <w:p w:rsidR="00DC0BDA" w:rsidRDefault="00DC0BDA" w:rsidP="00E3528A">
      <w:pPr>
        <w:jc w:val="both"/>
        <w:rPr>
          <w:sz w:val="28"/>
          <w:szCs w:val="28"/>
        </w:rPr>
      </w:pPr>
    </w:p>
    <w:p w:rsidR="00DC0BDA" w:rsidRDefault="00787A44" w:rsidP="00DC0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C0BDA">
        <w:rPr>
          <w:sz w:val="28"/>
          <w:szCs w:val="28"/>
        </w:rPr>
        <w:t xml:space="preserve">заседании комиссии </w:t>
      </w:r>
      <w:r>
        <w:rPr>
          <w:sz w:val="28"/>
          <w:szCs w:val="28"/>
        </w:rPr>
        <w:t xml:space="preserve">присутствовали: </w:t>
      </w:r>
    </w:p>
    <w:p w:rsidR="00481AF3" w:rsidRDefault="006B5BE2" w:rsidP="006B5BE2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Таксис М.С. – технический директор </w:t>
      </w:r>
      <w:r w:rsidR="009664E0">
        <w:rPr>
          <w:sz w:val="28"/>
          <w:szCs w:val="28"/>
        </w:rPr>
        <w:t xml:space="preserve">ООО «Русское море – </w:t>
      </w:r>
      <w:proofErr w:type="spellStart"/>
      <w:r w:rsidR="009664E0">
        <w:rPr>
          <w:sz w:val="28"/>
          <w:szCs w:val="28"/>
        </w:rPr>
        <w:t>Аквакультура</w:t>
      </w:r>
      <w:proofErr w:type="spellEnd"/>
      <w:r w:rsidR="009664E0">
        <w:rPr>
          <w:sz w:val="28"/>
          <w:szCs w:val="28"/>
        </w:rPr>
        <w:t>»</w:t>
      </w:r>
      <w:r w:rsidR="002D3F8F">
        <w:rPr>
          <w:sz w:val="28"/>
          <w:szCs w:val="28"/>
        </w:rPr>
        <w:t>;</w:t>
      </w:r>
    </w:p>
    <w:p w:rsidR="002D3F8F" w:rsidRPr="00481AF3" w:rsidRDefault="002D3F8F" w:rsidP="006B5BE2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Падерин</w:t>
      </w:r>
      <w:proofErr w:type="spellEnd"/>
      <w:r>
        <w:rPr>
          <w:sz w:val="28"/>
          <w:szCs w:val="28"/>
        </w:rPr>
        <w:t xml:space="preserve"> Н.И. – директор по рыбоводств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«Русское море – </w:t>
      </w:r>
      <w:proofErr w:type="spellStart"/>
      <w:r>
        <w:rPr>
          <w:sz w:val="28"/>
          <w:szCs w:val="28"/>
        </w:rPr>
        <w:t>Аквакультура</w:t>
      </w:r>
      <w:proofErr w:type="spellEnd"/>
      <w:r>
        <w:rPr>
          <w:sz w:val="28"/>
          <w:szCs w:val="28"/>
        </w:rPr>
        <w:t xml:space="preserve">». </w:t>
      </w:r>
    </w:p>
    <w:p w:rsidR="00DC0BDA" w:rsidRDefault="00DC0BDA" w:rsidP="00E3528A">
      <w:pPr>
        <w:jc w:val="both"/>
        <w:rPr>
          <w:sz w:val="28"/>
          <w:szCs w:val="28"/>
        </w:rPr>
      </w:pPr>
    </w:p>
    <w:p w:rsidR="00DC0BDA" w:rsidRDefault="00DC0BDA" w:rsidP="00DC0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так как на нем присутствует более 50 процентов от общего числа состава членов комиссии</w:t>
      </w:r>
      <w:r w:rsidR="00755E98">
        <w:rPr>
          <w:sz w:val="28"/>
          <w:szCs w:val="28"/>
        </w:rPr>
        <w:t xml:space="preserve"> по определению границ рыбоводных участков Мурманской области (далее – Комиссия)</w:t>
      </w:r>
      <w:r>
        <w:rPr>
          <w:sz w:val="28"/>
          <w:szCs w:val="28"/>
        </w:rPr>
        <w:t>.</w:t>
      </w:r>
    </w:p>
    <w:p w:rsidR="00E22EB9" w:rsidRDefault="00E22EB9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1F5B57" w:rsidRDefault="00E3528A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57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CA3436" w:rsidRDefault="00CA3436" w:rsidP="000C4568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предложений </w:t>
      </w:r>
      <w:r w:rsidR="00607D9B">
        <w:rPr>
          <w:rFonts w:ascii="Times New Roman" w:hAnsi="Times New Roman" w:cs="Times New Roman"/>
          <w:bCs/>
          <w:sz w:val="28"/>
          <w:szCs w:val="28"/>
        </w:rPr>
        <w:t>по определению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 границ рыбоводных участков в Б</w:t>
      </w:r>
      <w:r w:rsidR="009664E0">
        <w:rPr>
          <w:rFonts w:ascii="Times New Roman" w:hAnsi="Times New Roman" w:cs="Times New Roman"/>
          <w:bCs/>
          <w:sz w:val="28"/>
          <w:szCs w:val="28"/>
        </w:rPr>
        <w:t xml:space="preserve">аренцевом </w:t>
      </w:r>
      <w:r w:rsidR="000C4568">
        <w:rPr>
          <w:rFonts w:ascii="Times New Roman" w:hAnsi="Times New Roman" w:cs="Times New Roman"/>
          <w:bCs/>
          <w:sz w:val="28"/>
          <w:szCs w:val="28"/>
        </w:rPr>
        <w:t>море</w:t>
      </w:r>
      <w:r w:rsidR="00607D9B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176CE5">
        <w:rPr>
          <w:rFonts w:ascii="Times New Roman" w:hAnsi="Times New Roman" w:cs="Times New Roman"/>
          <w:bCs/>
          <w:sz w:val="28"/>
          <w:szCs w:val="28"/>
        </w:rPr>
        <w:t>заключений</w:t>
      </w:r>
      <w:r w:rsidR="00607D9B">
        <w:rPr>
          <w:rFonts w:ascii="Times New Roman" w:hAnsi="Times New Roman" w:cs="Times New Roman"/>
          <w:bCs/>
          <w:sz w:val="28"/>
          <w:szCs w:val="28"/>
        </w:rPr>
        <w:t xml:space="preserve"> членов Комиссии.</w:t>
      </w:r>
    </w:p>
    <w:p w:rsidR="000C4568" w:rsidRPr="000C4568" w:rsidRDefault="000C4568" w:rsidP="000C45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568" w:rsidRDefault="00CA3436" w:rsidP="002D3F8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Выступили:</w:t>
      </w:r>
      <w:r w:rsidR="002267DE">
        <w:rPr>
          <w:rFonts w:ascii="Times New Roman" w:hAnsi="Times New Roman" w:cs="Times New Roman"/>
          <w:bCs/>
          <w:sz w:val="28"/>
          <w:szCs w:val="28"/>
        </w:rPr>
        <w:t xml:space="preserve"> Рожнов В.Н., </w:t>
      </w:r>
      <w:proofErr w:type="spellStart"/>
      <w:r w:rsidR="002D3F8F">
        <w:rPr>
          <w:rFonts w:ascii="Times New Roman" w:hAnsi="Times New Roman" w:cs="Times New Roman"/>
          <w:bCs/>
          <w:sz w:val="28"/>
          <w:szCs w:val="28"/>
        </w:rPr>
        <w:t>Москалёв</w:t>
      </w:r>
      <w:proofErr w:type="spellEnd"/>
      <w:r w:rsidR="002D3F8F">
        <w:rPr>
          <w:rFonts w:ascii="Times New Roman" w:hAnsi="Times New Roman" w:cs="Times New Roman"/>
          <w:bCs/>
          <w:sz w:val="28"/>
          <w:szCs w:val="28"/>
        </w:rPr>
        <w:t xml:space="preserve"> В.В.,</w:t>
      </w:r>
      <w:r w:rsidR="00406665">
        <w:rPr>
          <w:rFonts w:ascii="Times New Roman" w:hAnsi="Times New Roman" w:cs="Times New Roman"/>
          <w:bCs/>
          <w:sz w:val="28"/>
          <w:szCs w:val="28"/>
        </w:rPr>
        <w:t xml:space="preserve"> Свитина В.С., </w:t>
      </w:r>
      <w:proofErr w:type="spellStart"/>
      <w:r w:rsidR="00406665">
        <w:rPr>
          <w:rFonts w:ascii="Times New Roman" w:hAnsi="Times New Roman" w:cs="Times New Roman"/>
          <w:bCs/>
          <w:sz w:val="28"/>
          <w:szCs w:val="28"/>
        </w:rPr>
        <w:t>Готовчиц</w:t>
      </w:r>
      <w:proofErr w:type="spellEnd"/>
      <w:r w:rsidR="00406665">
        <w:rPr>
          <w:rFonts w:ascii="Times New Roman" w:hAnsi="Times New Roman" w:cs="Times New Roman"/>
          <w:bCs/>
          <w:sz w:val="28"/>
          <w:szCs w:val="28"/>
        </w:rPr>
        <w:t xml:space="preserve"> М.Р.</w:t>
      </w:r>
    </w:p>
    <w:p w:rsidR="00755E98" w:rsidRDefault="00176CE5" w:rsidP="000C4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результатам рассмотрения предложений о границах рыбоводных участков</w:t>
      </w:r>
      <w:r w:rsidR="00755E9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требованием п. 9 постановления Правительства РФ от 11.11.2014 </w:t>
      </w:r>
      <w:r w:rsidR="00755E98">
        <w:rPr>
          <w:rFonts w:ascii="Times New Roman" w:hAnsi="Times New Roman" w:cs="Times New Roman"/>
          <w:bCs/>
          <w:sz w:val="28"/>
          <w:szCs w:val="28"/>
        </w:rPr>
        <w:br/>
        <w:t xml:space="preserve">№ 1183 </w:t>
      </w:r>
      <w:r w:rsidR="00755E98" w:rsidRPr="00755E98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755E98" w:rsidRPr="00755E98">
        <w:rPr>
          <w:rFonts w:ascii="Times New Roman" w:eastAsiaTheme="minorHAnsi" w:hAnsi="Times New Roman" w:cs="Times New Roman"/>
          <w:sz w:val="28"/>
          <w:lang w:eastAsia="en-US"/>
        </w:rPr>
        <w:t>Правил определения береговых линий (границ водных объектов) и (или) границ частей водных объектов, участков континентального шельфа Р</w:t>
      </w:r>
      <w:r w:rsidR="00406665">
        <w:rPr>
          <w:rFonts w:ascii="Times New Roman" w:eastAsiaTheme="minorHAnsi" w:hAnsi="Times New Roman" w:cs="Times New Roman"/>
          <w:sz w:val="28"/>
          <w:lang w:eastAsia="en-US"/>
        </w:rPr>
        <w:t xml:space="preserve">оссийской Федерации </w:t>
      </w:r>
      <w:r w:rsidR="00755E98" w:rsidRPr="00755E98">
        <w:rPr>
          <w:rFonts w:ascii="Times New Roman" w:eastAsiaTheme="minorHAnsi" w:hAnsi="Times New Roman" w:cs="Times New Roman"/>
          <w:sz w:val="28"/>
          <w:lang w:eastAsia="en-US"/>
        </w:rPr>
        <w:t>и участков исключительной экономической зоны Р</w:t>
      </w:r>
      <w:r w:rsidR="00406665">
        <w:rPr>
          <w:rFonts w:ascii="Times New Roman" w:eastAsiaTheme="minorHAnsi" w:hAnsi="Times New Roman" w:cs="Times New Roman"/>
          <w:sz w:val="28"/>
          <w:lang w:eastAsia="en-US"/>
        </w:rPr>
        <w:t xml:space="preserve">оссийской </w:t>
      </w:r>
      <w:r w:rsidR="00755E98" w:rsidRPr="00755E98">
        <w:rPr>
          <w:rFonts w:ascii="Times New Roman" w:eastAsiaTheme="minorHAnsi" w:hAnsi="Times New Roman" w:cs="Times New Roman"/>
          <w:sz w:val="28"/>
          <w:lang w:eastAsia="en-US"/>
        </w:rPr>
        <w:t>Ф</w:t>
      </w:r>
      <w:r w:rsidR="00406665">
        <w:rPr>
          <w:rFonts w:ascii="Times New Roman" w:eastAsiaTheme="minorHAnsi" w:hAnsi="Times New Roman" w:cs="Times New Roman"/>
          <w:sz w:val="28"/>
          <w:lang w:eastAsia="en-US"/>
        </w:rPr>
        <w:t>едерации</w:t>
      </w:r>
      <w:r w:rsidR="00755E98" w:rsidRPr="00755E98">
        <w:rPr>
          <w:rFonts w:ascii="Times New Roman" w:eastAsiaTheme="minorHAnsi" w:hAnsi="Times New Roman" w:cs="Times New Roman"/>
          <w:sz w:val="28"/>
          <w:lang w:eastAsia="en-US"/>
        </w:rPr>
        <w:t>, признаваемых рыбоводными участками»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66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Баренцево</w:t>
      </w:r>
      <w:r w:rsidR="000F1A75">
        <w:rPr>
          <w:rFonts w:ascii="Times New Roman" w:hAnsi="Times New Roman" w:cs="Times New Roman"/>
          <w:bCs/>
          <w:sz w:val="28"/>
          <w:szCs w:val="28"/>
        </w:rPr>
        <w:t xml:space="preserve">-Беломорским ТУ Росрыболовства было допущено </w:t>
      </w:r>
      <w:r w:rsidR="00755E98">
        <w:rPr>
          <w:rFonts w:ascii="Times New Roman" w:hAnsi="Times New Roman" w:cs="Times New Roman"/>
          <w:bCs/>
          <w:sz w:val="28"/>
          <w:szCs w:val="28"/>
        </w:rPr>
        <w:t>6 (шесть)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 предложени</w:t>
      </w:r>
      <w:r w:rsidR="009833AD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0C4568">
        <w:rPr>
          <w:rFonts w:ascii="Times New Roman" w:hAnsi="Times New Roman" w:cs="Times New Roman"/>
          <w:bCs/>
          <w:sz w:val="28"/>
          <w:szCs w:val="28"/>
        </w:rPr>
        <w:t>по установлению</w:t>
      </w:r>
      <w:proofErr w:type="gramEnd"/>
      <w:r w:rsidR="000C456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406665">
        <w:rPr>
          <w:rFonts w:ascii="Times New Roman" w:hAnsi="Times New Roman" w:cs="Times New Roman"/>
          <w:bCs/>
          <w:sz w:val="28"/>
          <w:szCs w:val="28"/>
        </w:rPr>
        <w:t xml:space="preserve"> следующих рыбоводных участков</w:t>
      </w:r>
      <w:r w:rsidR="00607D9B">
        <w:rPr>
          <w:rFonts w:ascii="Times New Roman" w:hAnsi="Times New Roman" w:cs="Times New Roman"/>
          <w:bCs/>
          <w:sz w:val="28"/>
          <w:szCs w:val="28"/>
        </w:rPr>
        <w:t>:</w:t>
      </w:r>
    </w:p>
    <w:p w:rsidR="00AD4C44" w:rsidRDefault="00AD4C44" w:rsidP="000C4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7D9B" w:rsidRDefault="00607D9B" w:rsidP="00607D9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Рыбоводный участок</w:t>
      </w:r>
      <w:r w:rsidRPr="00607D9B">
        <w:rPr>
          <w:sz w:val="28"/>
          <w:szCs w:val="28"/>
        </w:rPr>
        <w:t xml:space="preserve">: </w:t>
      </w:r>
      <w:r w:rsidR="00755E98">
        <w:rPr>
          <w:sz w:val="28"/>
          <w:szCs w:val="28"/>
        </w:rPr>
        <w:t>губа Долгая, Баренцево море</w:t>
      </w:r>
    </w:p>
    <w:p w:rsidR="00755E98" w:rsidRPr="00755E98" w:rsidRDefault="00755E98" w:rsidP="00755E98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9F4B97">
        <w:sym w:font="Symbol" w:char="F0B0"/>
      </w:r>
      <w:r w:rsidRPr="00755E98">
        <w:rPr>
          <w:sz w:val="28"/>
          <w:szCs w:val="28"/>
        </w:rPr>
        <w:t xml:space="preserve"> 10</w:t>
      </w:r>
      <w:r w:rsidRPr="009F4B97">
        <w:sym w:font="Symbol" w:char="F0A2"/>
      </w:r>
      <w:r w:rsidRPr="00755E98">
        <w:rPr>
          <w:sz w:val="28"/>
          <w:szCs w:val="28"/>
        </w:rPr>
        <w:t xml:space="preserve"> 37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9F4B97">
        <w:sym w:font="Symbol" w:char="F0B0"/>
      </w:r>
      <w:r w:rsidRPr="00755E98">
        <w:rPr>
          <w:sz w:val="28"/>
          <w:szCs w:val="28"/>
        </w:rPr>
        <w:t xml:space="preserve"> 56</w:t>
      </w:r>
      <w:r w:rsidRPr="009F4B97">
        <w:sym w:font="Symbol" w:char="F0A2"/>
      </w:r>
      <w:r w:rsidRPr="00755E98">
        <w:rPr>
          <w:sz w:val="28"/>
          <w:szCs w:val="28"/>
        </w:rPr>
        <w:t xml:space="preserve"> 00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755E98" w:rsidRPr="00755E98" w:rsidRDefault="00755E98" w:rsidP="00755E98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9F4B97">
        <w:sym w:font="Symbol" w:char="F0B0"/>
      </w:r>
      <w:r w:rsidRPr="00755E98">
        <w:rPr>
          <w:sz w:val="28"/>
          <w:szCs w:val="28"/>
        </w:rPr>
        <w:t xml:space="preserve"> 11</w:t>
      </w:r>
      <w:r w:rsidRPr="009F4B97">
        <w:sym w:font="Symbol" w:char="F0A2"/>
      </w:r>
      <w:r w:rsidRPr="00755E98">
        <w:rPr>
          <w:sz w:val="28"/>
          <w:szCs w:val="28"/>
        </w:rPr>
        <w:t xml:space="preserve"> 12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9F4B97">
        <w:sym w:font="Symbol" w:char="F0B0"/>
      </w:r>
      <w:r w:rsidRPr="00755E98">
        <w:rPr>
          <w:sz w:val="28"/>
          <w:szCs w:val="28"/>
        </w:rPr>
        <w:t xml:space="preserve"> 56</w:t>
      </w:r>
      <w:r w:rsidRPr="009F4B97">
        <w:sym w:font="Symbol" w:char="F0A2"/>
      </w:r>
      <w:r w:rsidRPr="00755E98">
        <w:rPr>
          <w:sz w:val="28"/>
          <w:szCs w:val="28"/>
        </w:rPr>
        <w:t xml:space="preserve"> 57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755E98" w:rsidRPr="00755E98" w:rsidRDefault="00755E98" w:rsidP="00755E98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9F4B97">
        <w:sym w:font="Symbol" w:char="F0B0"/>
      </w:r>
      <w:r w:rsidRPr="00755E98">
        <w:rPr>
          <w:sz w:val="28"/>
          <w:szCs w:val="28"/>
        </w:rPr>
        <w:t xml:space="preserve"> 11</w:t>
      </w:r>
      <w:r w:rsidRPr="009F4B97">
        <w:sym w:font="Symbol" w:char="F0A2"/>
      </w:r>
      <w:r w:rsidRPr="00755E98">
        <w:rPr>
          <w:sz w:val="28"/>
          <w:szCs w:val="28"/>
        </w:rPr>
        <w:t xml:space="preserve"> 08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9F4B97">
        <w:sym w:font="Symbol" w:char="F0B0"/>
      </w:r>
      <w:r w:rsidRPr="00755E98">
        <w:rPr>
          <w:sz w:val="28"/>
          <w:szCs w:val="28"/>
        </w:rPr>
        <w:t xml:space="preserve"> 57</w:t>
      </w:r>
      <w:r w:rsidRPr="009F4B97">
        <w:sym w:font="Symbol" w:char="F0A2"/>
      </w:r>
      <w:r w:rsidRPr="00755E98">
        <w:rPr>
          <w:sz w:val="28"/>
          <w:szCs w:val="28"/>
        </w:rPr>
        <w:t xml:space="preserve"> 14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755E98" w:rsidRPr="00755E98" w:rsidRDefault="00755E98" w:rsidP="00755E98">
      <w:pPr>
        <w:pStyle w:val="a3"/>
        <w:tabs>
          <w:tab w:val="left" w:pos="1134"/>
        </w:tabs>
        <w:ind w:left="1068" w:hanging="359"/>
        <w:jc w:val="both"/>
        <w:rPr>
          <w:color w:val="000000"/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9F4B97">
        <w:sym w:font="Symbol" w:char="F0B0"/>
      </w:r>
      <w:r w:rsidRPr="00755E98">
        <w:rPr>
          <w:sz w:val="28"/>
          <w:szCs w:val="28"/>
        </w:rPr>
        <w:t xml:space="preserve"> 10</w:t>
      </w:r>
      <w:r w:rsidRPr="009F4B97">
        <w:sym w:font="Symbol" w:char="F0A2"/>
      </w:r>
      <w:r w:rsidRPr="00755E98">
        <w:rPr>
          <w:sz w:val="28"/>
          <w:szCs w:val="28"/>
        </w:rPr>
        <w:t xml:space="preserve"> 33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9F4B97">
        <w:sym w:font="Symbol" w:char="F0B0"/>
      </w:r>
      <w:r w:rsidRPr="00755E98">
        <w:rPr>
          <w:sz w:val="28"/>
          <w:szCs w:val="28"/>
        </w:rPr>
        <w:t xml:space="preserve"> 56</w:t>
      </w:r>
      <w:r w:rsidRPr="009F4B97">
        <w:sym w:font="Symbol" w:char="F0A2"/>
      </w:r>
      <w:r w:rsidRPr="00755E98">
        <w:rPr>
          <w:sz w:val="28"/>
          <w:szCs w:val="28"/>
        </w:rPr>
        <w:t xml:space="preserve"> 17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176CE5" w:rsidRPr="00176CE5" w:rsidRDefault="00176CE5" w:rsidP="00176CE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="00755E98"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>.</w:t>
      </w:r>
    </w:p>
    <w:p w:rsidR="00176CE5" w:rsidRPr="00176CE5" w:rsidRDefault="00176CE5" w:rsidP="001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 w:rsidR="006B5BE2"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176CE5" w:rsidRPr="00176CE5" w:rsidRDefault="00176CE5" w:rsidP="00176C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 w:rsidR="00755E98">
        <w:rPr>
          <w:sz w:val="28"/>
          <w:szCs w:val="28"/>
        </w:rPr>
        <w:t>29</w:t>
      </w:r>
      <w:r w:rsidRPr="00176CE5">
        <w:rPr>
          <w:sz w:val="28"/>
          <w:szCs w:val="28"/>
        </w:rPr>
        <w:t xml:space="preserve"> га.</w:t>
      </w:r>
    </w:p>
    <w:p w:rsidR="00176CE5" w:rsidRDefault="000F1A75" w:rsidP="00176CE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="00176CE5"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 w:rsidR="00792CF6">
        <w:rPr>
          <w:color w:val="000000"/>
          <w:sz w:val="28"/>
          <w:szCs w:val="28"/>
        </w:rPr>
        <w:t xml:space="preserve">                        </w:t>
      </w:r>
      <w:r w:rsidR="00176CE5"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755E98" w:rsidRDefault="00755E98" w:rsidP="00176CE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755E98" w:rsidRDefault="00755E98" w:rsidP="00176CE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0C4568" w:rsidRDefault="00607D9B" w:rsidP="00755E98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lastRenderedPageBreak/>
        <w:t xml:space="preserve">Рыбоводный участок: </w:t>
      </w:r>
      <w:proofErr w:type="spellStart"/>
      <w:r w:rsidR="00755E98" w:rsidRPr="00755E98">
        <w:rPr>
          <w:sz w:val="28"/>
        </w:rPr>
        <w:t>Кильдин</w:t>
      </w:r>
      <w:proofErr w:type="spellEnd"/>
      <w:r w:rsidR="00755E98" w:rsidRPr="00755E98">
        <w:rPr>
          <w:sz w:val="28"/>
        </w:rPr>
        <w:t xml:space="preserve"> Малый, Баренцево море</w:t>
      </w:r>
    </w:p>
    <w:p w:rsidR="00755E98" w:rsidRPr="00755E98" w:rsidRDefault="00755E98" w:rsidP="00755E98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82776D">
        <w:sym w:font="Symbol" w:char="F0B0"/>
      </w:r>
      <w:r w:rsidRPr="00755E98">
        <w:rPr>
          <w:sz w:val="28"/>
          <w:szCs w:val="28"/>
        </w:rPr>
        <w:t xml:space="preserve"> 18</w:t>
      </w:r>
      <w:r w:rsidRPr="0082776D">
        <w:sym w:font="Symbol" w:char="F0A2"/>
      </w:r>
      <w:r w:rsidRPr="00755E98">
        <w:rPr>
          <w:sz w:val="28"/>
          <w:szCs w:val="28"/>
        </w:rPr>
        <w:t xml:space="preserve"> 29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82776D">
        <w:sym w:font="Symbol" w:char="F0B0"/>
      </w:r>
      <w:r w:rsidRPr="00755E98">
        <w:rPr>
          <w:sz w:val="28"/>
          <w:szCs w:val="28"/>
        </w:rPr>
        <w:t xml:space="preserve"> 07</w:t>
      </w:r>
      <w:r w:rsidRPr="0082776D">
        <w:sym w:font="Symbol" w:char="F0A2"/>
      </w:r>
      <w:r w:rsidRPr="00755E98">
        <w:rPr>
          <w:sz w:val="28"/>
          <w:szCs w:val="28"/>
        </w:rPr>
        <w:t xml:space="preserve"> 41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755E98" w:rsidRPr="00755E98" w:rsidRDefault="00755E98" w:rsidP="00755E98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82776D">
        <w:sym w:font="Symbol" w:char="F0B0"/>
      </w:r>
      <w:r w:rsidRPr="00755E98">
        <w:rPr>
          <w:sz w:val="28"/>
          <w:szCs w:val="28"/>
        </w:rPr>
        <w:t xml:space="preserve"> 18</w:t>
      </w:r>
      <w:r w:rsidRPr="0082776D">
        <w:sym w:font="Symbol" w:char="F0A2"/>
      </w:r>
      <w:r w:rsidRPr="00755E98">
        <w:rPr>
          <w:sz w:val="28"/>
          <w:szCs w:val="28"/>
        </w:rPr>
        <w:t xml:space="preserve"> 36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82776D">
        <w:sym w:font="Symbol" w:char="F0B0"/>
      </w:r>
      <w:r w:rsidRPr="00755E98">
        <w:rPr>
          <w:sz w:val="28"/>
          <w:szCs w:val="28"/>
        </w:rPr>
        <w:t xml:space="preserve"> 07</w:t>
      </w:r>
      <w:r w:rsidRPr="0082776D">
        <w:sym w:font="Symbol" w:char="F0A2"/>
      </w:r>
      <w:r w:rsidRPr="00755E98">
        <w:rPr>
          <w:sz w:val="28"/>
          <w:szCs w:val="28"/>
        </w:rPr>
        <w:t xml:space="preserve"> 42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755E98" w:rsidRPr="00755E98" w:rsidRDefault="00755E98" w:rsidP="00755E98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82776D">
        <w:sym w:font="Symbol" w:char="F0B0"/>
      </w:r>
      <w:r w:rsidRPr="00755E98">
        <w:rPr>
          <w:sz w:val="28"/>
          <w:szCs w:val="28"/>
        </w:rPr>
        <w:t xml:space="preserve"> 18</w:t>
      </w:r>
      <w:r w:rsidRPr="0082776D">
        <w:sym w:font="Symbol" w:char="F0A2"/>
      </w:r>
      <w:r w:rsidRPr="00755E98">
        <w:rPr>
          <w:sz w:val="28"/>
          <w:szCs w:val="28"/>
        </w:rPr>
        <w:t xml:space="preserve"> 39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82776D">
        <w:sym w:font="Symbol" w:char="F0B0"/>
      </w:r>
      <w:r w:rsidRPr="00755E98">
        <w:rPr>
          <w:sz w:val="28"/>
          <w:szCs w:val="28"/>
        </w:rPr>
        <w:t xml:space="preserve"> 06</w:t>
      </w:r>
      <w:r w:rsidRPr="0082776D">
        <w:sym w:font="Symbol" w:char="F0A2"/>
      </w:r>
      <w:r w:rsidRPr="00755E98">
        <w:rPr>
          <w:sz w:val="28"/>
          <w:szCs w:val="28"/>
        </w:rPr>
        <w:t xml:space="preserve"> 38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755E98" w:rsidRPr="00755E98" w:rsidRDefault="00755E98" w:rsidP="00755E98">
      <w:pPr>
        <w:pStyle w:val="a3"/>
        <w:ind w:left="1068" w:hanging="359"/>
        <w:jc w:val="both"/>
        <w:rPr>
          <w:color w:val="000000"/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82776D">
        <w:sym w:font="Symbol" w:char="F0B0"/>
      </w:r>
      <w:r w:rsidRPr="00755E98">
        <w:rPr>
          <w:sz w:val="28"/>
          <w:szCs w:val="28"/>
        </w:rPr>
        <w:t xml:space="preserve"> 18</w:t>
      </w:r>
      <w:r w:rsidRPr="0082776D">
        <w:sym w:font="Symbol" w:char="F0A2"/>
      </w:r>
      <w:r w:rsidRPr="00755E98">
        <w:rPr>
          <w:sz w:val="28"/>
          <w:szCs w:val="28"/>
        </w:rPr>
        <w:t xml:space="preserve"> 32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82776D">
        <w:sym w:font="Symbol" w:char="F0B0"/>
      </w:r>
      <w:r w:rsidRPr="00755E98">
        <w:rPr>
          <w:sz w:val="28"/>
          <w:szCs w:val="28"/>
        </w:rPr>
        <w:t xml:space="preserve"> 06</w:t>
      </w:r>
      <w:r w:rsidRPr="0082776D">
        <w:sym w:font="Symbol" w:char="F0A2"/>
      </w:r>
      <w:r w:rsidRPr="00755E98">
        <w:rPr>
          <w:sz w:val="28"/>
          <w:szCs w:val="28"/>
        </w:rPr>
        <w:t xml:space="preserve"> 35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176CE5" w:rsidRPr="00176CE5" w:rsidRDefault="00176CE5" w:rsidP="00176CE5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="00755E98"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176CE5" w:rsidRPr="00176CE5" w:rsidRDefault="00176CE5" w:rsidP="00176CE5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="006B5BE2" w:rsidRPr="00176CE5">
        <w:rPr>
          <w:sz w:val="28"/>
          <w:szCs w:val="28"/>
          <w:lang w:val="en-US"/>
        </w:rPr>
        <w:t>WGS</w:t>
      </w:r>
      <w:r w:rsidR="006B5BE2">
        <w:rPr>
          <w:sz w:val="28"/>
          <w:szCs w:val="28"/>
        </w:rPr>
        <w:t>-</w:t>
      </w:r>
      <w:r w:rsidR="006B5BE2" w:rsidRPr="00176CE5">
        <w:rPr>
          <w:sz w:val="28"/>
          <w:szCs w:val="28"/>
        </w:rPr>
        <w:t>84</w:t>
      </w:r>
      <w:r w:rsidRPr="00176CE5">
        <w:rPr>
          <w:sz w:val="28"/>
          <w:szCs w:val="28"/>
        </w:rPr>
        <w:t>.</w:t>
      </w:r>
    </w:p>
    <w:p w:rsidR="00176CE5" w:rsidRPr="00176CE5" w:rsidRDefault="00176CE5" w:rsidP="00176CE5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 w:rsidR="00755E98">
        <w:rPr>
          <w:sz w:val="28"/>
          <w:szCs w:val="28"/>
        </w:rPr>
        <w:t>14,5</w:t>
      </w:r>
      <w:r w:rsidRPr="00176CE5">
        <w:rPr>
          <w:sz w:val="28"/>
          <w:szCs w:val="28"/>
        </w:rPr>
        <w:t xml:space="preserve"> га.</w:t>
      </w:r>
    </w:p>
    <w:p w:rsidR="00607D9B" w:rsidRDefault="000F1A75" w:rsidP="00176C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="00176CE5"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 w:rsidR="00755E98">
        <w:rPr>
          <w:color w:val="000000"/>
          <w:sz w:val="28"/>
          <w:szCs w:val="28"/>
        </w:rPr>
        <w:br/>
      </w:r>
      <w:r w:rsidR="00176CE5"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755E98" w:rsidRDefault="00755E98" w:rsidP="00176CE5">
      <w:pPr>
        <w:ind w:firstLine="709"/>
        <w:jc w:val="both"/>
        <w:rPr>
          <w:color w:val="000000"/>
          <w:sz w:val="28"/>
          <w:szCs w:val="28"/>
        </w:rPr>
      </w:pPr>
    </w:p>
    <w:p w:rsidR="006B5BE2" w:rsidRDefault="006B5BE2" w:rsidP="00176CE5">
      <w:pPr>
        <w:ind w:firstLine="709"/>
        <w:jc w:val="both"/>
        <w:rPr>
          <w:color w:val="000000"/>
          <w:sz w:val="28"/>
          <w:szCs w:val="28"/>
        </w:rPr>
      </w:pPr>
    </w:p>
    <w:p w:rsidR="00755E98" w:rsidRDefault="00755E98" w:rsidP="00755E98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t xml:space="preserve">Рыбоводный участок: </w:t>
      </w:r>
      <w:proofErr w:type="spellStart"/>
      <w:r w:rsidRPr="00755E98">
        <w:rPr>
          <w:sz w:val="28"/>
        </w:rPr>
        <w:t>Кильдин</w:t>
      </w:r>
      <w:proofErr w:type="spellEnd"/>
      <w:r w:rsidRPr="00755E98">
        <w:rPr>
          <w:sz w:val="28"/>
        </w:rPr>
        <w:t xml:space="preserve"> </w:t>
      </w:r>
      <w:proofErr w:type="gramStart"/>
      <w:r w:rsidR="004D4660">
        <w:rPr>
          <w:sz w:val="28"/>
        </w:rPr>
        <w:t>Западный</w:t>
      </w:r>
      <w:proofErr w:type="gramEnd"/>
      <w:r w:rsidRPr="00755E98">
        <w:rPr>
          <w:sz w:val="28"/>
        </w:rPr>
        <w:t>, Баренцево море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717516">
        <w:sym w:font="Symbol" w:char="F0B0"/>
      </w:r>
      <w:r w:rsidRPr="004D4660">
        <w:rPr>
          <w:sz w:val="28"/>
          <w:szCs w:val="28"/>
        </w:rPr>
        <w:t xml:space="preserve"> 20</w:t>
      </w:r>
      <w:r w:rsidRPr="00717516">
        <w:sym w:font="Symbol" w:char="F0A2"/>
      </w:r>
      <w:r w:rsidRPr="004D4660">
        <w:rPr>
          <w:sz w:val="28"/>
          <w:szCs w:val="28"/>
        </w:rPr>
        <w:t xml:space="preserve"> 05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N</w:t>
      </w:r>
      <w:r w:rsidRPr="004D4660">
        <w:rPr>
          <w:sz w:val="28"/>
          <w:szCs w:val="28"/>
        </w:rPr>
        <w:t>, Д = 34</w:t>
      </w:r>
      <w:r w:rsidRPr="00717516">
        <w:sym w:font="Symbol" w:char="F0B0"/>
      </w:r>
      <w:r w:rsidRPr="004D4660">
        <w:rPr>
          <w:sz w:val="28"/>
          <w:szCs w:val="28"/>
        </w:rPr>
        <w:t xml:space="preserve"> 01</w:t>
      </w:r>
      <w:r w:rsidRPr="00717516">
        <w:sym w:font="Symbol" w:char="F0A2"/>
      </w:r>
      <w:r w:rsidRPr="004D4660">
        <w:rPr>
          <w:sz w:val="28"/>
          <w:szCs w:val="28"/>
        </w:rPr>
        <w:t xml:space="preserve"> 02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717516">
        <w:sym w:font="Symbol" w:char="F0B0"/>
      </w:r>
      <w:r w:rsidRPr="004D4660">
        <w:rPr>
          <w:sz w:val="28"/>
          <w:szCs w:val="28"/>
        </w:rPr>
        <w:t xml:space="preserve"> 19</w:t>
      </w:r>
      <w:r w:rsidRPr="00717516">
        <w:sym w:font="Symbol" w:char="F0A2"/>
      </w:r>
      <w:r w:rsidRPr="004D4660">
        <w:rPr>
          <w:sz w:val="28"/>
          <w:szCs w:val="28"/>
        </w:rPr>
        <w:t xml:space="preserve"> 55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N</w:t>
      </w:r>
      <w:r w:rsidRPr="004D4660">
        <w:rPr>
          <w:sz w:val="28"/>
          <w:szCs w:val="28"/>
        </w:rPr>
        <w:t>, Д = 34</w:t>
      </w:r>
      <w:r w:rsidRPr="00717516">
        <w:sym w:font="Symbol" w:char="F0B0"/>
      </w:r>
      <w:r w:rsidRPr="004D4660">
        <w:rPr>
          <w:sz w:val="28"/>
          <w:szCs w:val="28"/>
        </w:rPr>
        <w:t xml:space="preserve"> 00</w:t>
      </w:r>
      <w:r w:rsidRPr="00717516">
        <w:sym w:font="Symbol" w:char="F0A2"/>
      </w:r>
      <w:r w:rsidRPr="004D4660">
        <w:rPr>
          <w:sz w:val="28"/>
          <w:szCs w:val="28"/>
        </w:rPr>
        <w:t xml:space="preserve"> 09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717516">
        <w:sym w:font="Symbol" w:char="F0B0"/>
      </w:r>
      <w:r w:rsidRPr="004D4660">
        <w:rPr>
          <w:sz w:val="28"/>
          <w:szCs w:val="28"/>
        </w:rPr>
        <w:t xml:space="preserve"> 19</w:t>
      </w:r>
      <w:r w:rsidRPr="00717516">
        <w:sym w:font="Symbol" w:char="F0A2"/>
      </w:r>
      <w:r w:rsidRPr="004D4660">
        <w:rPr>
          <w:sz w:val="28"/>
          <w:szCs w:val="28"/>
        </w:rPr>
        <w:t xml:space="preserve"> 47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N</w:t>
      </w:r>
      <w:r w:rsidRPr="004D4660">
        <w:rPr>
          <w:sz w:val="28"/>
          <w:szCs w:val="28"/>
        </w:rPr>
        <w:t>, Д = 34</w:t>
      </w:r>
      <w:r w:rsidRPr="00717516">
        <w:sym w:font="Symbol" w:char="F0B0"/>
      </w:r>
      <w:r w:rsidRPr="004D4660">
        <w:rPr>
          <w:sz w:val="28"/>
          <w:szCs w:val="28"/>
        </w:rPr>
        <w:t xml:space="preserve"> 00</w:t>
      </w:r>
      <w:r w:rsidRPr="00717516">
        <w:sym w:font="Symbol" w:char="F0A2"/>
      </w:r>
      <w:r w:rsidRPr="004D4660">
        <w:rPr>
          <w:sz w:val="28"/>
          <w:szCs w:val="28"/>
        </w:rPr>
        <w:t xml:space="preserve"> 37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717516">
        <w:sym w:font="Symbol" w:char="F0B0"/>
      </w:r>
      <w:r w:rsidRPr="004D4660">
        <w:rPr>
          <w:sz w:val="28"/>
          <w:szCs w:val="28"/>
        </w:rPr>
        <w:t xml:space="preserve"> 19</w:t>
      </w:r>
      <w:r w:rsidRPr="00717516">
        <w:sym w:font="Symbol" w:char="F0A2"/>
      </w:r>
      <w:r w:rsidRPr="004D4660">
        <w:rPr>
          <w:sz w:val="28"/>
          <w:szCs w:val="28"/>
        </w:rPr>
        <w:t xml:space="preserve"> 59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N</w:t>
      </w:r>
      <w:r w:rsidRPr="004D4660">
        <w:rPr>
          <w:sz w:val="28"/>
          <w:szCs w:val="28"/>
        </w:rPr>
        <w:t>, Д = 34</w:t>
      </w:r>
      <w:r w:rsidRPr="00717516">
        <w:sym w:font="Symbol" w:char="F0B0"/>
      </w:r>
      <w:r w:rsidRPr="004D4660">
        <w:rPr>
          <w:sz w:val="28"/>
          <w:szCs w:val="28"/>
        </w:rPr>
        <w:t xml:space="preserve"> 01</w:t>
      </w:r>
      <w:r w:rsidRPr="00717516">
        <w:sym w:font="Symbol" w:char="F0A2"/>
      </w:r>
      <w:r w:rsidRPr="004D4660">
        <w:rPr>
          <w:sz w:val="28"/>
          <w:szCs w:val="28"/>
        </w:rPr>
        <w:t xml:space="preserve"> 16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E</w:t>
      </w:r>
    </w:p>
    <w:p w:rsidR="00755E98" w:rsidRPr="00176CE5" w:rsidRDefault="00755E98" w:rsidP="00755E98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="004D4660"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755E98" w:rsidRPr="00176CE5" w:rsidRDefault="00755E98" w:rsidP="00755E98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="006B5BE2" w:rsidRPr="00176CE5">
        <w:rPr>
          <w:sz w:val="28"/>
          <w:szCs w:val="28"/>
          <w:lang w:val="en-US"/>
        </w:rPr>
        <w:t>WGS</w:t>
      </w:r>
      <w:r w:rsidR="006B5BE2">
        <w:rPr>
          <w:sz w:val="28"/>
          <w:szCs w:val="28"/>
        </w:rPr>
        <w:t>-</w:t>
      </w:r>
      <w:r w:rsidR="006B5BE2" w:rsidRPr="00176CE5">
        <w:rPr>
          <w:sz w:val="28"/>
          <w:szCs w:val="28"/>
        </w:rPr>
        <w:t>84</w:t>
      </w:r>
      <w:r w:rsidRPr="00176CE5">
        <w:rPr>
          <w:sz w:val="28"/>
          <w:szCs w:val="28"/>
        </w:rPr>
        <w:t>.</w:t>
      </w:r>
    </w:p>
    <w:p w:rsidR="00755E98" w:rsidRPr="00176CE5" w:rsidRDefault="00755E98" w:rsidP="00755E98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1</w:t>
      </w:r>
      <w:r w:rsidR="004D4660">
        <w:rPr>
          <w:sz w:val="28"/>
          <w:szCs w:val="28"/>
        </w:rPr>
        <w:t>6,8</w:t>
      </w:r>
      <w:r w:rsidRPr="00176CE5">
        <w:rPr>
          <w:sz w:val="28"/>
          <w:szCs w:val="28"/>
        </w:rPr>
        <w:t xml:space="preserve"> га.</w:t>
      </w:r>
    </w:p>
    <w:p w:rsidR="00755E98" w:rsidRDefault="00755E98" w:rsidP="00755E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br/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4D4660" w:rsidRDefault="004D4660" w:rsidP="00755E98">
      <w:pPr>
        <w:ind w:firstLine="709"/>
        <w:jc w:val="both"/>
        <w:rPr>
          <w:color w:val="000000"/>
          <w:sz w:val="28"/>
          <w:szCs w:val="28"/>
        </w:rPr>
      </w:pPr>
    </w:p>
    <w:p w:rsidR="006B5BE2" w:rsidRDefault="006B5BE2" w:rsidP="00755E98">
      <w:pPr>
        <w:ind w:firstLine="709"/>
        <w:jc w:val="both"/>
        <w:rPr>
          <w:color w:val="000000"/>
          <w:sz w:val="28"/>
          <w:szCs w:val="28"/>
        </w:rPr>
      </w:pPr>
    </w:p>
    <w:p w:rsidR="004D4660" w:rsidRDefault="004D4660" w:rsidP="004D4660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t xml:space="preserve">Рыбоводный участок: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Ура</w:t>
      </w:r>
      <w:r w:rsidRPr="00755E98">
        <w:rPr>
          <w:sz w:val="28"/>
        </w:rPr>
        <w:t>, Баренцево море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82776D">
        <w:sym w:font="Symbol" w:char="F0B0"/>
      </w:r>
      <w:r w:rsidRPr="004D4660">
        <w:rPr>
          <w:sz w:val="28"/>
          <w:szCs w:val="28"/>
        </w:rPr>
        <w:t xml:space="preserve"> 21</w:t>
      </w:r>
      <w:r w:rsidRPr="0082776D">
        <w:sym w:font="Symbol" w:char="F0A2"/>
      </w:r>
      <w:r w:rsidRPr="004D4660">
        <w:rPr>
          <w:sz w:val="28"/>
          <w:szCs w:val="28"/>
        </w:rPr>
        <w:t xml:space="preserve"> 35</w:t>
      </w:r>
      <w:r w:rsidRPr="0082776D">
        <w:sym w:font="Symbol" w:char="F0B2"/>
      </w:r>
      <w:r w:rsidRPr="004D4660">
        <w:rPr>
          <w:sz w:val="28"/>
          <w:szCs w:val="28"/>
        </w:rPr>
        <w:t xml:space="preserve"> N, Д = 32</w:t>
      </w:r>
      <w:r w:rsidRPr="0082776D">
        <w:sym w:font="Symbol" w:char="F0B0"/>
      </w:r>
      <w:r w:rsidRPr="004D4660">
        <w:rPr>
          <w:sz w:val="28"/>
          <w:szCs w:val="28"/>
        </w:rPr>
        <w:t xml:space="preserve"> 55</w:t>
      </w:r>
      <w:r w:rsidRPr="0082776D">
        <w:sym w:font="Symbol" w:char="F0A2"/>
      </w:r>
      <w:r w:rsidRPr="004D4660">
        <w:rPr>
          <w:sz w:val="28"/>
          <w:szCs w:val="28"/>
        </w:rPr>
        <w:t xml:space="preserve"> 03</w:t>
      </w:r>
      <w:r w:rsidRPr="0082776D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82776D">
        <w:sym w:font="Symbol" w:char="F0B0"/>
      </w:r>
      <w:r w:rsidRPr="004D4660">
        <w:rPr>
          <w:sz w:val="28"/>
          <w:szCs w:val="28"/>
        </w:rPr>
        <w:t xml:space="preserve"> 21</w:t>
      </w:r>
      <w:r w:rsidRPr="0082776D">
        <w:sym w:font="Symbol" w:char="F0A2"/>
      </w:r>
      <w:r w:rsidRPr="004D4660">
        <w:rPr>
          <w:sz w:val="28"/>
          <w:szCs w:val="28"/>
        </w:rPr>
        <w:t xml:space="preserve"> 54</w:t>
      </w:r>
      <w:r w:rsidRPr="0082776D">
        <w:sym w:font="Symbol" w:char="F0B2"/>
      </w:r>
      <w:r w:rsidRPr="004D4660">
        <w:rPr>
          <w:sz w:val="28"/>
          <w:szCs w:val="28"/>
        </w:rPr>
        <w:t xml:space="preserve"> N, Д = 32</w:t>
      </w:r>
      <w:r w:rsidRPr="0082776D">
        <w:sym w:font="Symbol" w:char="F0B0"/>
      </w:r>
      <w:r w:rsidRPr="004D4660">
        <w:rPr>
          <w:sz w:val="28"/>
          <w:szCs w:val="28"/>
        </w:rPr>
        <w:t xml:space="preserve"> 55</w:t>
      </w:r>
      <w:r w:rsidRPr="0082776D">
        <w:sym w:font="Symbol" w:char="F0A2"/>
      </w:r>
      <w:r w:rsidRPr="004D4660">
        <w:rPr>
          <w:sz w:val="28"/>
          <w:szCs w:val="28"/>
        </w:rPr>
        <w:t xml:space="preserve"> 36</w:t>
      </w:r>
      <w:r w:rsidRPr="0082776D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82776D">
        <w:sym w:font="Symbol" w:char="F0B0"/>
      </w:r>
      <w:r w:rsidRPr="004D4660">
        <w:rPr>
          <w:sz w:val="28"/>
          <w:szCs w:val="28"/>
        </w:rPr>
        <w:t xml:space="preserve"> 21</w:t>
      </w:r>
      <w:r w:rsidRPr="0082776D">
        <w:sym w:font="Symbol" w:char="F0A2"/>
      </w:r>
      <w:r w:rsidRPr="004D4660">
        <w:rPr>
          <w:sz w:val="28"/>
          <w:szCs w:val="28"/>
        </w:rPr>
        <w:t xml:space="preserve"> 52</w:t>
      </w:r>
      <w:r w:rsidRPr="0082776D">
        <w:sym w:font="Symbol" w:char="F0B2"/>
      </w:r>
      <w:r w:rsidRPr="004D4660">
        <w:rPr>
          <w:sz w:val="28"/>
          <w:szCs w:val="28"/>
        </w:rPr>
        <w:t xml:space="preserve"> N, Д = 32</w:t>
      </w:r>
      <w:r w:rsidRPr="0082776D">
        <w:sym w:font="Symbol" w:char="F0B0"/>
      </w:r>
      <w:r w:rsidRPr="004D4660">
        <w:rPr>
          <w:sz w:val="28"/>
          <w:szCs w:val="28"/>
        </w:rPr>
        <w:t xml:space="preserve"> 55</w:t>
      </w:r>
      <w:r w:rsidRPr="0082776D">
        <w:sym w:font="Symbol" w:char="F0A2"/>
      </w:r>
      <w:r w:rsidRPr="004D4660">
        <w:rPr>
          <w:sz w:val="28"/>
          <w:szCs w:val="28"/>
        </w:rPr>
        <w:t xml:space="preserve"> 49</w:t>
      </w:r>
      <w:r w:rsidRPr="0082776D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82776D">
        <w:sym w:font="Symbol" w:char="F0B0"/>
      </w:r>
      <w:r w:rsidRPr="004D4660">
        <w:rPr>
          <w:sz w:val="28"/>
          <w:szCs w:val="28"/>
        </w:rPr>
        <w:t xml:space="preserve"> 21</w:t>
      </w:r>
      <w:r w:rsidRPr="0082776D">
        <w:sym w:font="Symbol" w:char="F0A2"/>
      </w:r>
      <w:r w:rsidRPr="004D4660">
        <w:rPr>
          <w:sz w:val="28"/>
          <w:szCs w:val="28"/>
        </w:rPr>
        <w:t xml:space="preserve"> 33</w:t>
      </w:r>
      <w:r w:rsidRPr="0082776D">
        <w:sym w:font="Symbol" w:char="F0B2"/>
      </w:r>
      <w:r w:rsidRPr="004D4660">
        <w:rPr>
          <w:sz w:val="28"/>
          <w:szCs w:val="28"/>
        </w:rPr>
        <w:t xml:space="preserve"> N, Д = 32</w:t>
      </w:r>
      <w:r w:rsidRPr="0082776D">
        <w:sym w:font="Symbol" w:char="F0B0"/>
      </w:r>
      <w:r w:rsidRPr="004D4660">
        <w:rPr>
          <w:sz w:val="28"/>
          <w:szCs w:val="28"/>
        </w:rPr>
        <w:t xml:space="preserve"> 55</w:t>
      </w:r>
      <w:r w:rsidRPr="0082776D">
        <w:sym w:font="Symbol" w:char="F0A2"/>
      </w:r>
      <w:r w:rsidRPr="004D4660">
        <w:rPr>
          <w:sz w:val="28"/>
          <w:szCs w:val="28"/>
        </w:rPr>
        <w:t xml:space="preserve"> 13</w:t>
      </w:r>
      <w:r w:rsidRPr="0082776D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176CE5" w:rsidRDefault="004D4660" w:rsidP="004D4660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="006B5BE2" w:rsidRPr="00176CE5">
        <w:rPr>
          <w:sz w:val="28"/>
          <w:szCs w:val="28"/>
          <w:lang w:val="en-US"/>
        </w:rPr>
        <w:t>WGS</w:t>
      </w:r>
      <w:r w:rsidR="006B5BE2">
        <w:rPr>
          <w:sz w:val="28"/>
          <w:szCs w:val="28"/>
        </w:rPr>
        <w:t>-</w:t>
      </w:r>
      <w:r w:rsidR="006B5BE2" w:rsidRPr="00176CE5">
        <w:rPr>
          <w:sz w:val="28"/>
          <w:szCs w:val="28"/>
        </w:rPr>
        <w:t>84</w:t>
      </w:r>
      <w:r w:rsidRPr="00176CE5">
        <w:rPr>
          <w:sz w:val="28"/>
          <w:szCs w:val="28"/>
        </w:rPr>
        <w:t>.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9,6</w:t>
      </w:r>
      <w:r w:rsidRPr="00176CE5">
        <w:rPr>
          <w:sz w:val="28"/>
          <w:szCs w:val="28"/>
        </w:rPr>
        <w:t xml:space="preserve"> га.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br/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3F41AA" w:rsidRDefault="003F41AA" w:rsidP="00755E98">
      <w:pPr>
        <w:ind w:firstLine="709"/>
        <w:jc w:val="both"/>
        <w:rPr>
          <w:sz w:val="28"/>
          <w:szCs w:val="28"/>
        </w:rPr>
      </w:pPr>
    </w:p>
    <w:p w:rsidR="006B5BE2" w:rsidRDefault="006B5BE2" w:rsidP="00755E98">
      <w:pPr>
        <w:ind w:firstLine="709"/>
        <w:jc w:val="both"/>
        <w:rPr>
          <w:sz w:val="28"/>
          <w:szCs w:val="28"/>
        </w:rPr>
      </w:pPr>
    </w:p>
    <w:p w:rsidR="006B5BE2" w:rsidRDefault="006B5BE2" w:rsidP="00755E98">
      <w:pPr>
        <w:ind w:firstLine="709"/>
        <w:jc w:val="both"/>
        <w:rPr>
          <w:sz w:val="28"/>
          <w:szCs w:val="28"/>
        </w:rPr>
      </w:pPr>
    </w:p>
    <w:p w:rsidR="004D4660" w:rsidRDefault="004D4660" w:rsidP="004D4660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lastRenderedPageBreak/>
        <w:t xml:space="preserve">Рыбоводный участок: </w:t>
      </w:r>
      <w:r w:rsidRPr="004D4660">
        <w:rPr>
          <w:sz w:val="28"/>
        </w:rPr>
        <w:t>Малый Олений Западный</w:t>
      </w:r>
      <w:r w:rsidRPr="00755E98">
        <w:rPr>
          <w:sz w:val="28"/>
        </w:rPr>
        <w:t>, Баренцево море</w:t>
      </w:r>
    </w:p>
    <w:p w:rsidR="004D4660" w:rsidRPr="004D4660" w:rsidRDefault="004D4660" w:rsidP="004D4660">
      <w:pPr>
        <w:spacing w:line="276" w:lineRule="auto"/>
        <w:ind w:left="709" w:hanging="1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15</w:t>
      </w:r>
      <w:r w:rsidRPr="00910798">
        <w:sym w:font="Symbol" w:char="F0A2"/>
      </w:r>
      <w:r w:rsidRPr="004D4660">
        <w:rPr>
          <w:sz w:val="28"/>
          <w:szCs w:val="28"/>
        </w:rPr>
        <w:t xml:space="preserve"> 01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39</w:t>
      </w:r>
      <w:r w:rsidRPr="00910798">
        <w:sym w:font="Symbol" w:char="F0A2"/>
      </w:r>
      <w:r w:rsidRPr="004D4660">
        <w:rPr>
          <w:sz w:val="28"/>
          <w:szCs w:val="28"/>
        </w:rPr>
        <w:t xml:space="preserve"> 08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9" w:hanging="1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52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40</w:t>
      </w:r>
      <w:r w:rsidRPr="00910798">
        <w:sym w:font="Symbol" w:char="F0A2"/>
      </w:r>
      <w:r w:rsidRPr="004D4660">
        <w:rPr>
          <w:sz w:val="28"/>
          <w:szCs w:val="28"/>
        </w:rPr>
        <w:t xml:space="preserve"> 24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9" w:hanging="1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49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40</w:t>
      </w:r>
      <w:r w:rsidRPr="00910798">
        <w:sym w:font="Symbol" w:char="F0A2"/>
      </w:r>
      <w:r w:rsidRPr="004D4660">
        <w:rPr>
          <w:sz w:val="28"/>
          <w:szCs w:val="28"/>
        </w:rPr>
        <w:t xml:space="preserve"> 22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9" w:hanging="1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55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39</w:t>
      </w:r>
      <w:r w:rsidRPr="00910798">
        <w:sym w:font="Symbol" w:char="F0A2"/>
      </w:r>
      <w:r w:rsidRPr="004D4660">
        <w:rPr>
          <w:sz w:val="28"/>
          <w:szCs w:val="28"/>
        </w:rPr>
        <w:t xml:space="preserve"> 03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176CE5" w:rsidRDefault="004D4660" w:rsidP="004D4660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="006B5BE2" w:rsidRPr="00176CE5">
        <w:rPr>
          <w:sz w:val="28"/>
          <w:szCs w:val="28"/>
          <w:lang w:val="en-US"/>
        </w:rPr>
        <w:t>WGS</w:t>
      </w:r>
      <w:r w:rsidR="006B5BE2">
        <w:rPr>
          <w:sz w:val="28"/>
          <w:szCs w:val="28"/>
        </w:rPr>
        <w:t>-</w:t>
      </w:r>
      <w:r w:rsidR="006B5BE2" w:rsidRPr="00176CE5">
        <w:rPr>
          <w:sz w:val="28"/>
          <w:szCs w:val="28"/>
        </w:rPr>
        <w:t>84</w:t>
      </w:r>
      <w:r w:rsidRPr="00176CE5">
        <w:rPr>
          <w:sz w:val="28"/>
          <w:szCs w:val="28"/>
        </w:rPr>
        <w:t>.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12,6</w:t>
      </w:r>
      <w:r w:rsidRPr="00176CE5">
        <w:rPr>
          <w:sz w:val="28"/>
          <w:szCs w:val="28"/>
        </w:rPr>
        <w:t xml:space="preserve"> га.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br/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4D4660" w:rsidRDefault="004D4660" w:rsidP="00755E98">
      <w:pPr>
        <w:ind w:firstLine="709"/>
        <w:jc w:val="both"/>
        <w:rPr>
          <w:sz w:val="28"/>
          <w:szCs w:val="28"/>
        </w:rPr>
      </w:pPr>
    </w:p>
    <w:p w:rsidR="004D4660" w:rsidRDefault="004D4660" w:rsidP="004D4660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t xml:space="preserve">Рыбоводный участок: </w:t>
      </w:r>
      <w:r w:rsidRPr="004D4660">
        <w:rPr>
          <w:sz w:val="28"/>
        </w:rPr>
        <w:t xml:space="preserve">Малый Олений </w:t>
      </w:r>
      <w:r>
        <w:rPr>
          <w:sz w:val="28"/>
        </w:rPr>
        <w:t>Средний</w:t>
      </w:r>
      <w:r w:rsidRPr="00755E98">
        <w:rPr>
          <w:sz w:val="28"/>
        </w:rPr>
        <w:t>, Баренцево море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27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43</w:t>
      </w:r>
      <w:r w:rsidRPr="00910798">
        <w:sym w:font="Symbol" w:char="F0A2"/>
      </w:r>
      <w:r w:rsidRPr="004D4660">
        <w:rPr>
          <w:sz w:val="28"/>
          <w:szCs w:val="28"/>
        </w:rPr>
        <w:t xml:space="preserve"> 30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27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44</w:t>
      </w:r>
      <w:r w:rsidRPr="00910798">
        <w:sym w:font="Symbol" w:char="F0A2"/>
      </w:r>
      <w:r w:rsidRPr="004D4660">
        <w:rPr>
          <w:sz w:val="28"/>
          <w:szCs w:val="28"/>
        </w:rPr>
        <w:t xml:space="preserve"> 39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22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44</w:t>
      </w:r>
      <w:r w:rsidRPr="00910798">
        <w:sym w:font="Symbol" w:char="F0A2"/>
      </w:r>
      <w:r w:rsidRPr="004D4660">
        <w:rPr>
          <w:sz w:val="28"/>
          <w:szCs w:val="28"/>
        </w:rPr>
        <w:t xml:space="preserve"> 39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4D4660" w:rsidRDefault="004D4660" w:rsidP="004D4660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22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43</w:t>
      </w:r>
      <w:r w:rsidRPr="00910798">
        <w:sym w:font="Symbol" w:char="F0A2"/>
      </w:r>
      <w:r w:rsidRPr="004D4660">
        <w:rPr>
          <w:sz w:val="28"/>
          <w:szCs w:val="28"/>
        </w:rPr>
        <w:t xml:space="preserve"> 30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D4660" w:rsidRPr="00176CE5" w:rsidRDefault="004D4660" w:rsidP="004D4660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="006B5BE2" w:rsidRPr="00176CE5">
        <w:rPr>
          <w:sz w:val="28"/>
          <w:szCs w:val="28"/>
          <w:lang w:val="en-US"/>
        </w:rPr>
        <w:t>WGS</w:t>
      </w:r>
      <w:r w:rsidR="006B5BE2">
        <w:rPr>
          <w:sz w:val="28"/>
          <w:szCs w:val="28"/>
        </w:rPr>
        <w:t>-</w:t>
      </w:r>
      <w:r w:rsidR="006B5BE2" w:rsidRPr="00176CE5">
        <w:rPr>
          <w:sz w:val="28"/>
          <w:szCs w:val="28"/>
        </w:rPr>
        <w:t>84</w:t>
      </w:r>
      <w:r w:rsidRPr="00176CE5">
        <w:rPr>
          <w:sz w:val="28"/>
          <w:szCs w:val="28"/>
        </w:rPr>
        <w:t>.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11,6</w:t>
      </w:r>
      <w:r w:rsidRPr="00176CE5">
        <w:rPr>
          <w:sz w:val="28"/>
          <w:szCs w:val="28"/>
        </w:rPr>
        <w:t xml:space="preserve"> га.</w:t>
      </w:r>
    </w:p>
    <w:p w:rsidR="004D4660" w:rsidRPr="00176CE5" w:rsidRDefault="004D4660" w:rsidP="004D46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br/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1F5B57" w:rsidRDefault="001F5B5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665" w:rsidRDefault="000F465D" w:rsidP="00F02B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5D">
        <w:rPr>
          <w:rFonts w:ascii="Times New Roman" w:hAnsi="Times New Roman" w:cs="Times New Roman"/>
          <w:bCs/>
          <w:sz w:val="28"/>
          <w:szCs w:val="28"/>
        </w:rPr>
        <w:t>В отношении рыбоводных участков «</w:t>
      </w:r>
      <w:proofErr w:type="spellStart"/>
      <w:r w:rsidRPr="000F465D">
        <w:rPr>
          <w:rFonts w:ascii="Times New Roman" w:hAnsi="Times New Roman" w:cs="Times New Roman"/>
          <w:sz w:val="28"/>
        </w:rPr>
        <w:t>Кильдин</w:t>
      </w:r>
      <w:proofErr w:type="spellEnd"/>
      <w:r w:rsidRPr="000F465D">
        <w:rPr>
          <w:rFonts w:ascii="Times New Roman" w:hAnsi="Times New Roman" w:cs="Times New Roman"/>
          <w:sz w:val="28"/>
        </w:rPr>
        <w:t xml:space="preserve"> Малый, Баренцево море»</w:t>
      </w:r>
      <w:r w:rsidR="00406665">
        <w:rPr>
          <w:rFonts w:ascii="Times New Roman" w:hAnsi="Times New Roman" w:cs="Times New Roman"/>
          <w:sz w:val="28"/>
        </w:rPr>
        <w:t xml:space="preserve"> и «</w:t>
      </w:r>
      <w:proofErr w:type="spellStart"/>
      <w:r w:rsidRPr="000F465D">
        <w:rPr>
          <w:rFonts w:ascii="Times New Roman" w:hAnsi="Times New Roman" w:cs="Times New Roman"/>
          <w:sz w:val="28"/>
        </w:rPr>
        <w:t>Кильдин</w:t>
      </w:r>
      <w:proofErr w:type="spellEnd"/>
      <w:r w:rsidRPr="000F465D">
        <w:rPr>
          <w:rFonts w:ascii="Times New Roman" w:hAnsi="Times New Roman" w:cs="Times New Roman"/>
          <w:sz w:val="28"/>
        </w:rPr>
        <w:t xml:space="preserve"> Западный, Баренцево море»</w:t>
      </w:r>
      <w:r w:rsidR="006059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поступили замечания от Министерства рыбного и сельского хозяйства Мурманской области</w:t>
      </w:r>
      <w:r w:rsidR="00406665">
        <w:rPr>
          <w:rFonts w:ascii="Times New Roman" w:hAnsi="Times New Roman" w:cs="Times New Roman"/>
          <w:sz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</w:rPr>
        <w:t xml:space="preserve"> и </w:t>
      </w:r>
      <w:r w:rsidR="0040666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НО </w:t>
      </w:r>
      <w:r w:rsidRPr="000F465D">
        <w:rPr>
          <w:rFonts w:ascii="Times New Roman" w:hAnsi="Times New Roman" w:cs="Times New Roman"/>
          <w:sz w:val="28"/>
        </w:rPr>
        <w:t>«</w:t>
      </w:r>
      <w:r w:rsidRPr="000F465D">
        <w:rPr>
          <w:rFonts w:ascii="Times New Roman" w:hAnsi="Times New Roman" w:cs="Times New Roman"/>
          <w:sz w:val="28"/>
          <w:szCs w:val="28"/>
        </w:rPr>
        <w:t xml:space="preserve">Ассоциация прибрежных рыбопромышленников и фермерских хозяйств </w:t>
      </w:r>
      <w:proofErr w:type="spellStart"/>
      <w:r w:rsidRPr="000F465D">
        <w:rPr>
          <w:rFonts w:ascii="Times New Roman" w:hAnsi="Times New Roman" w:cs="Times New Roman"/>
          <w:sz w:val="28"/>
          <w:szCs w:val="28"/>
        </w:rPr>
        <w:t>Мурмана</w:t>
      </w:r>
      <w:proofErr w:type="spellEnd"/>
      <w:r w:rsidRPr="000F465D">
        <w:rPr>
          <w:rFonts w:ascii="Times New Roman" w:hAnsi="Times New Roman" w:cs="Times New Roman"/>
          <w:sz w:val="28"/>
          <w:szCs w:val="28"/>
        </w:rPr>
        <w:t>»</w:t>
      </w:r>
      <w:r w:rsidR="00934520">
        <w:rPr>
          <w:rFonts w:ascii="Times New Roman" w:hAnsi="Times New Roman" w:cs="Times New Roman"/>
          <w:sz w:val="28"/>
          <w:szCs w:val="28"/>
        </w:rPr>
        <w:t xml:space="preserve">, в части целесообразности определения границ данных рыбоводных участков по причине нахождения их в районе интенсивного судоходства. </w:t>
      </w:r>
    </w:p>
    <w:p w:rsidR="00F52196" w:rsidRDefault="00934520" w:rsidP="00F02B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406665">
        <w:rPr>
          <w:rFonts w:ascii="Times New Roman" w:hAnsi="Times New Roman" w:cs="Times New Roman"/>
          <w:sz w:val="28"/>
          <w:szCs w:val="28"/>
        </w:rPr>
        <w:t xml:space="preserve">в своем письме Министерство обращало внимание на </w:t>
      </w:r>
      <w:r w:rsidR="00F52196">
        <w:rPr>
          <w:rFonts w:ascii="Times New Roman" w:hAnsi="Times New Roman" w:cs="Times New Roman"/>
          <w:sz w:val="28"/>
          <w:szCs w:val="28"/>
        </w:rPr>
        <w:t xml:space="preserve">прохождение путей миграции атлантического лосося в районе участка </w:t>
      </w:r>
      <w:r w:rsidR="00406665" w:rsidRPr="00406665">
        <w:rPr>
          <w:rFonts w:ascii="Times New Roman" w:hAnsi="Times New Roman" w:cs="Times New Roman"/>
          <w:sz w:val="28"/>
          <w:szCs w:val="28"/>
        </w:rPr>
        <w:t>«</w:t>
      </w:r>
      <w:r w:rsidR="00406665" w:rsidRPr="00406665">
        <w:rPr>
          <w:rFonts w:ascii="Times New Roman" w:hAnsi="Times New Roman" w:cs="Times New Roman"/>
          <w:sz w:val="28"/>
        </w:rPr>
        <w:t>Малый Олений Западный, Баренцево море»</w:t>
      </w:r>
      <w:r w:rsidR="00F52196">
        <w:rPr>
          <w:rFonts w:ascii="Times New Roman" w:hAnsi="Times New Roman" w:cs="Times New Roman"/>
          <w:sz w:val="28"/>
        </w:rPr>
        <w:t>.</w:t>
      </w:r>
    </w:p>
    <w:p w:rsidR="00F52196" w:rsidRDefault="00F52196" w:rsidP="00F02B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Председателем Комиссии было доведено до сведения всех членов Комиссии о согласовании штабом Северного флота всех предложенных границ участков и об отсутствии ограничений, предусмотренных </w:t>
      </w:r>
      <w:proofErr w:type="spellStart"/>
      <w:r>
        <w:rPr>
          <w:rFonts w:ascii="Times New Roman" w:hAnsi="Times New Roman" w:cs="Times New Roman"/>
          <w:sz w:val="28"/>
        </w:rPr>
        <w:t>пп</w:t>
      </w:r>
      <w:proofErr w:type="spellEnd"/>
      <w:r>
        <w:rPr>
          <w:rFonts w:ascii="Times New Roman" w:hAnsi="Times New Roman" w:cs="Times New Roman"/>
          <w:sz w:val="28"/>
        </w:rPr>
        <w:t xml:space="preserve">. в) п. 9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РФ от 11.11.2014 № 1183. </w:t>
      </w:r>
      <w:r>
        <w:rPr>
          <w:rFonts w:ascii="Times New Roman" w:hAnsi="Times New Roman" w:cs="Times New Roman"/>
          <w:sz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</w:rPr>
        <w:t>обсуждения</w:t>
      </w:r>
      <w:proofErr w:type="gramEnd"/>
      <w:r>
        <w:rPr>
          <w:rFonts w:ascii="Times New Roman" w:hAnsi="Times New Roman" w:cs="Times New Roman"/>
          <w:sz w:val="28"/>
        </w:rPr>
        <w:t xml:space="preserve"> выставляемые ранее замечания Министерством и НО </w:t>
      </w:r>
      <w:r w:rsidRPr="000F465D">
        <w:rPr>
          <w:rFonts w:ascii="Times New Roman" w:hAnsi="Times New Roman" w:cs="Times New Roman"/>
          <w:sz w:val="28"/>
        </w:rPr>
        <w:t>«</w:t>
      </w:r>
      <w:r w:rsidRPr="000F465D">
        <w:rPr>
          <w:rFonts w:ascii="Times New Roman" w:hAnsi="Times New Roman" w:cs="Times New Roman"/>
          <w:sz w:val="28"/>
          <w:szCs w:val="28"/>
        </w:rPr>
        <w:t xml:space="preserve">Ассоциация прибрежных рыбопромышленников и фермерских хозяйств </w:t>
      </w:r>
      <w:proofErr w:type="spellStart"/>
      <w:r w:rsidRPr="000F465D">
        <w:rPr>
          <w:rFonts w:ascii="Times New Roman" w:hAnsi="Times New Roman" w:cs="Times New Roman"/>
          <w:sz w:val="28"/>
          <w:szCs w:val="28"/>
        </w:rPr>
        <w:t>Мурмана</w:t>
      </w:r>
      <w:proofErr w:type="spellEnd"/>
      <w:r w:rsidRPr="000F4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сняты. </w:t>
      </w:r>
    </w:p>
    <w:p w:rsidR="00445F1C" w:rsidRDefault="00445F1C" w:rsidP="00F02B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поступивших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предложений по определению границ рыбоводных участков в Баренцевом море и заключений членов Комиссии, были приняты следующие решения: </w:t>
      </w:r>
    </w:p>
    <w:p w:rsidR="00445F1C" w:rsidRDefault="00445F1C" w:rsidP="00F02B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1C" w:rsidRDefault="00445F1C" w:rsidP="00445F1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bCs/>
          <w:sz w:val="28"/>
          <w:szCs w:val="28"/>
        </w:rPr>
        <w:t>Рыбоводный участок</w:t>
      </w:r>
      <w:r w:rsidRPr="00607D9B">
        <w:rPr>
          <w:sz w:val="28"/>
          <w:szCs w:val="28"/>
        </w:rPr>
        <w:t xml:space="preserve">: </w:t>
      </w:r>
      <w:r>
        <w:rPr>
          <w:sz w:val="28"/>
          <w:szCs w:val="28"/>
        </w:rPr>
        <w:t>губа Долгая, Баренцево море</w:t>
      </w:r>
    </w:p>
    <w:p w:rsidR="00445F1C" w:rsidRPr="00755E98" w:rsidRDefault="00445F1C" w:rsidP="00445F1C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9F4B97">
        <w:sym w:font="Symbol" w:char="F0B0"/>
      </w:r>
      <w:r w:rsidRPr="00755E98">
        <w:rPr>
          <w:sz w:val="28"/>
          <w:szCs w:val="28"/>
        </w:rPr>
        <w:t xml:space="preserve"> 10</w:t>
      </w:r>
      <w:r w:rsidRPr="009F4B97">
        <w:sym w:font="Symbol" w:char="F0A2"/>
      </w:r>
      <w:r w:rsidRPr="00755E98">
        <w:rPr>
          <w:sz w:val="28"/>
          <w:szCs w:val="28"/>
        </w:rPr>
        <w:t xml:space="preserve"> 37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9F4B97">
        <w:sym w:font="Symbol" w:char="F0B0"/>
      </w:r>
      <w:r w:rsidRPr="00755E98">
        <w:rPr>
          <w:sz w:val="28"/>
          <w:szCs w:val="28"/>
        </w:rPr>
        <w:t xml:space="preserve"> 56</w:t>
      </w:r>
      <w:r w:rsidRPr="009F4B97">
        <w:sym w:font="Symbol" w:char="F0A2"/>
      </w:r>
      <w:r w:rsidRPr="00755E98">
        <w:rPr>
          <w:sz w:val="28"/>
          <w:szCs w:val="28"/>
        </w:rPr>
        <w:t xml:space="preserve"> 00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445F1C" w:rsidRPr="00755E98" w:rsidRDefault="00445F1C" w:rsidP="00445F1C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9F4B97">
        <w:sym w:font="Symbol" w:char="F0B0"/>
      </w:r>
      <w:r w:rsidRPr="00755E98">
        <w:rPr>
          <w:sz w:val="28"/>
          <w:szCs w:val="28"/>
        </w:rPr>
        <w:t xml:space="preserve"> 11</w:t>
      </w:r>
      <w:r w:rsidRPr="009F4B97">
        <w:sym w:font="Symbol" w:char="F0A2"/>
      </w:r>
      <w:r w:rsidRPr="00755E98">
        <w:rPr>
          <w:sz w:val="28"/>
          <w:szCs w:val="28"/>
        </w:rPr>
        <w:t xml:space="preserve"> 12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9F4B97">
        <w:sym w:font="Symbol" w:char="F0B0"/>
      </w:r>
      <w:r w:rsidRPr="00755E98">
        <w:rPr>
          <w:sz w:val="28"/>
          <w:szCs w:val="28"/>
        </w:rPr>
        <w:t xml:space="preserve"> 56</w:t>
      </w:r>
      <w:r w:rsidRPr="009F4B97">
        <w:sym w:font="Symbol" w:char="F0A2"/>
      </w:r>
      <w:r w:rsidRPr="00755E98">
        <w:rPr>
          <w:sz w:val="28"/>
          <w:szCs w:val="28"/>
        </w:rPr>
        <w:t xml:space="preserve"> 57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445F1C" w:rsidRPr="00755E98" w:rsidRDefault="00445F1C" w:rsidP="00445F1C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9F4B97">
        <w:sym w:font="Symbol" w:char="F0B0"/>
      </w:r>
      <w:r w:rsidRPr="00755E98">
        <w:rPr>
          <w:sz w:val="28"/>
          <w:szCs w:val="28"/>
        </w:rPr>
        <w:t xml:space="preserve"> 11</w:t>
      </w:r>
      <w:r w:rsidRPr="009F4B97">
        <w:sym w:font="Symbol" w:char="F0A2"/>
      </w:r>
      <w:r w:rsidRPr="00755E98">
        <w:rPr>
          <w:sz w:val="28"/>
          <w:szCs w:val="28"/>
        </w:rPr>
        <w:t xml:space="preserve"> 08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9F4B97">
        <w:sym w:font="Symbol" w:char="F0B0"/>
      </w:r>
      <w:r w:rsidRPr="00755E98">
        <w:rPr>
          <w:sz w:val="28"/>
          <w:szCs w:val="28"/>
        </w:rPr>
        <w:t xml:space="preserve"> 57</w:t>
      </w:r>
      <w:r w:rsidRPr="009F4B97">
        <w:sym w:font="Symbol" w:char="F0A2"/>
      </w:r>
      <w:r w:rsidRPr="00755E98">
        <w:rPr>
          <w:sz w:val="28"/>
          <w:szCs w:val="28"/>
        </w:rPr>
        <w:t xml:space="preserve"> 14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445F1C" w:rsidRPr="00755E98" w:rsidRDefault="00445F1C" w:rsidP="00445F1C">
      <w:pPr>
        <w:pStyle w:val="a3"/>
        <w:tabs>
          <w:tab w:val="left" w:pos="1134"/>
        </w:tabs>
        <w:ind w:left="1068" w:hanging="359"/>
        <w:jc w:val="both"/>
        <w:rPr>
          <w:color w:val="000000"/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9F4B97">
        <w:sym w:font="Symbol" w:char="F0B0"/>
      </w:r>
      <w:r w:rsidRPr="00755E98">
        <w:rPr>
          <w:sz w:val="28"/>
          <w:szCs w:val="28"/>
        </w:rPr>
        <w:t xml:space="preserve"> 10</w:t>
      </w:r>
      <w:r w:rsidRPr="009F4B97">
        <w:sym w:font="Symbol" w:char="F0A2"/>
      </w:r>
      <w:r w:rsidRPr="00755E98">
        <w:rPr>
          <w:sz w:val="28"/>
          <w:szCs w:val="28"/>
        </w:rPr>
        <w:t xml:space="preserve"> 33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9F4B97">
        <w:sym w:font="Symbol" w:char="F0B0"/>
      </w:r>
      <w:r w:rsidRPr="00755E98">
        <w:rPr>
          <w:sz w:val="28"/>
          <w:szCs w:val="28"/>
        </w:rPr>
        <w:t xml:space="preserve"> 56</w:t>
      </w:r>
      <w:r w:rsidRPr="009F4B97">
        <w:sym w:font="Symbol" w:char="F0A2"/>
      </w:r>
      <w:r w:rsidRPr="00755E98">
        <w:rPr>
          <w:sz w:val="28"/>
          <w:szCs w:val="28"/>
        </w:rPr>
        <w:t xml:space="preserve"> 17</w:t>
      </w:r>
      <w:r w:rsidRPr="009F4B97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445F1C" w:rsidRPr="00176CE5" w:rsidRDefault="00445F1C" w:rsidP="00445F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>.</w:t>
      </w:r>
    </w:p>
    <w:p w:rsidR="00445F1C" w:rsidRPr="00176CE5" w:rsidRDefault="00445F1C" w:rsidP="00445F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445F1C" w:rsidRPr="00176CE5" w:rsidRDefault="00445F1C" w:rsidP="00445F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29</w:t>
      </w:r>
      <w:r w:rsidRPr="00176CE5">
        <w:rPr>
          <w:sz w:val="28"/>
          <w:szCs w:val="28"/>
        </w:rPr>
        <w:t xml:space="preserve"> га.</w:t>
      </w:r>
    </w:p>
    <w:p w:rsidR="00445F1C" w:rsidRDefault="00445F1C" w:rsidP="00445F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t xml:space="preserve">                        </w:t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445F1C" w:rsidRDefault="00445F1C" w:rsidP="00445F1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Голосовали: «за» - </w:t>
      </w:r>
      <w:r w:rsidRPr="00F5219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, «против» - 0.</w:t>
      </w:r>
    </w:p>
    <w:p w:rsidR="00445F1C" w:rsidRDefault="00445F1C" w:rsidP="00445F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Решение: утвердить границы рыбоводного участка «</w:t>
      </w:r>
      <w:r>
        <w:rPr>
          <w:sz w:val="28"/>
          <w:szCs w:val="28"/>
        </w:rPr>
        <w:t>губа Долгая, Баренцево море».</w:t>
      </w:r>
      <w:r>
        <w:rPr>
          <w:bCs/>
          <w:sz w:val="28"/>
          <w:szCs w:val="28"/>
        </w:rPr>
        <w:t xml:space="preserve"> </w:t>
      </w:r>
    </w:p>
    <w:p w:rsidR="009833AD" w:rsidRDefault="009833AD" w:rsidP="00445F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445F1C" w:rsidRDefault="00445F1C" w:rsidP="00445F1C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t xml:space="preserve">Рыбоводный участок: </w:t>
      </w:r>
      <w:proofErr w:type="spellStart"/>
      <w:r w:rsidRPr="00755E98">
        <w:rPr>
          <w:sz w:val="28"/>
        </w:rPr>
        <w:t>Кильдин</w:t>
      </w:r>
      <w:proofErr w:type="spellEnd"/>
      <w:r w:rsidRPr="00755E98">
        <w:rPr>
          <w:sz w:val="28"/>
        </w:rPr>
        <w:t xml:space="preserve"> Малый, Баренцево море</w:t>
      </w:r>
    </w:p>
    <w:p w:rsidR="00445F1C" w:rsidRPr="00755E98" w:rsidRDefault="00445F1C" w:rsidP="00445F1C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82776D">
        <w:sym w:font="Symbol" w:char="F0B0"/>
      </w:r>
      <w:r w:rsidRPr="00755E98">
        <w:rPr>
          <w:sz w:val="28"/>
          <w:szCs w:val="28"/>
        </w:rPr>
        <w:t xml:space="preserve"> 18</w:t>
      </w:r>
      <w:r w:rsidRPr="0082776D">
        <w:sym w:font="Symbol" w:char="F0A2"/>
      </w:r>
      <w:r w:rsidRPr="00755E98">
        <w:rPr>
          <w:sz w:val="28"/>
          <w:szCs w:val="28"/>
        </w:rPr>
        <w:t xml:space="preserve"> 29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82776D">
        <w:sym w:font="Symbol" w:char="F0B0"/>
      </w:r>
      <w:r w:rsidRPr="00755E98">
        <w:rPr>
          <w:sz w:val="28"/>
          <w:szCs w:val="28"/>
        </w:rPr>
        <w:t xml:space="preserve"> 07</w:t>
      </w:r>
      <w:r w:rsidRPr="0082776D">
        <w:sym w:font="Symbol" w:char="F0A2"/>
      </w:r>
      <w:r w:rsidRPr="00755E98">
        <w:rPr>
          <w:sz w:val="28"/>
          <w:szCs w:val="28"/>
        </w:rPr>
        <w:t xml:space="preserve"> 41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445F1C" w:rsidRPr="00755E98" w:rsidRDefault="00445F1C" w:rsidP="00445F1C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82776D">
        <w:sym w:font="Symbol" w:char="F0B0"/>
      </w:r>
      <w:r w:rsidRPr="00755E98">
        <w:rPr>
          <w:sz w:val="28"/>
          <w:szCs w:val="28"/>
        </w:rPr>
        <w:t xml:space="preserve"> 18</w:t>
      </w:r>
      <w:r w:rsidRPr="0082776D">
        <w:sym w:font="Symbol" w:char="F0A2"/>
      </w:r>
      <w:r w:rsidRPr="00755E98">
        <w:rPr>
          <w:sz w:val="28"/>
          <w:szCs w:val="28"/>
        </w:rPr>
        <w:t xml:space="preserve"> 36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82776D">
        <w:sym w:font="Symbol" w:char="F0B0"/>
      </w:r>
      <w:r w:rsidRPr="00755E98">
        <w:rPr>
          <w:sz w:val="28"/>
          <w:szCs w:val="28"/>
        </w:rPr>
        <w:t xml:space="preserve"> 07</w:t>
      </w:r>
      <w:r w:rsidRPr="0082776D">
        <w:sym w:font="Symbol" w:char="F0A2"/>
      </w:r>
      <w:r w:rsidRPr="00755E98">
        <w:rPr>
          <w:sz w:val="28"/>
          <w:szCs w:val="28"/>
        </w:rPr>
        <w:t xml:space="preserve"> 42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445F1C" w:rsidRPr="00755E98" w:rsidRDefault="00445F1C" w:rsidP="00445F1C">
      <w:pPr>
        <w:pStyle w:val="a3"/>
        <w:spacing w:line="276" w:lineRule="auto"/>
        <w:ind w:left="1068" w:hanging="359"/>
        <w:jc w:val="both"/>
        <w:rPr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82776D">
        <w:sym w:font="Symbol" w:char="F0B0"/>
      </w:r>
      <w:r w:rsidRPr="00755E98">
        <w:rPr>
          <w:sz w:val="28"/>
          <w:szCs w:val="28"/>
        </w:rPr>
        <w:t xml:space="preserve"> 18</w:t>
      </w:r>
      <w:r w:rsidRPr="0082776D">
        <w:sym w:font="Symbol" w:char="F0A2"/>
      </w:r>
      <w:r w:rsidRPr="00755E98">
        <w:rPr>
          <w:sz w:val="28"/>
          <w:szCs w:val="28"/>
        </w:rPr>
        <w:t xml:space="preserve"> 39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82776D">
        <w:sym w:font="Symbol" w:char="F0B0"/>
      </w:r>
      <w:r w:rsidRPr="00755E98">
        <w:rPr>
          <w:sz w:val="28"/>
          <w:szCs w:val="28"/>
        </w:rPr>
        <w:t xml:space="preserve"> 06</w:t>
      </w:r>
      <w:r w:rsidRPr="0082776D">
        <w:sym w:font="Symbol" w:char="F0A2"/>
      </w:r>
      <w:r w:rsidRPr="00755E98">
        <w:rPr>
          <w:sz w:val="28"/>
          <w:szCs w:val="28"/>
        </w:rPr>
        <w:t xml:space="preserve"> 38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445F1C" w:rsidRPr="00755E98" w:rsidRDefault="00445F1C" w:rsidP="00445F1C">
      <w:pPr>
        <w:pStyle w:val="a3"/>
        <w:ind w:left="1068" w:hanging="359"/>
        <w:jc w:val="both"/>
        <w:rPr>
          <w:color w:val="000000"/>
          <w:sz w:val="28"/>
          <w:szCs w:val="28"/>
        </w:rPr>
      </w:pPr>
      <w:proofErr w:type="gramStart"/>
      <w:r w:rsidRPr="00755E98">
        <w:rPr>
          <w:sz w:val="28"/>
          <w:szCs w:val="28"/>
        </w:rPr>
        <w:t>Ш</w:t>
      </w:r>
      <w:proofErr w:type="gramEnd"/>
      <w:r w:rsidRPr="00755E98">
        <w:rPr>
          <w:sz w:val="28"/>
          <w:szCs w:val="28"/>
        </w:rPr>
        <w:t xml:space="preserve"> = 69</w:t>
      </w:r>
      <w:r w:rsidRPr="0082776D">
        <w:sym w:font="Symbol" w:char="F0B0"/>
      </w:r>
      <w:r w:rsidRPr="00755E98">
        <w:rPr>
          <w:sz w:val="28"/>
          <w:szCs w:val="28"/>
        </w:rPr>
        <w:t xml:space="preserve"> 18</w:t>
      </w:r>
      <w:r w:rsidRPr="0082776D">
        <w:sym w:font="Symbol" w:char="F0A2"/>
      </w:r>
      <w:r w:rsidRPr="00755E98">
        <w:rPr>
          <w:sz w:val="28"/>
          <w:szCs w:val="28"/>
        </w:rPr>
        <w:t xml:space="preserve"> 32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N</w:t>
      </w:r>
      <w:r w:rsidRPr="00755E98">
        <w:rPr>
          <w:sz w:val="28"/>
          <w:szCs w:val="28"/>
        </w:rPr>
        <w:t>, Д = 34</w:t>
      </w:r>
      <w:r w:rsidRPr="0082776D">
        <w:sym w:font="Symbol" w:char="F0B0"/>
      </w:r>
      <w:r w:rsidRPr="00755E98">
        <w:rPr>
          <w:sz w:val="28"/>
          <w:szCs w:val="28"/>
        </w:rPr>
        <w:t xml:space="preserve"> 06</w:t>
      </w:r>
      <w:r w:rsidRPr="0082776D">
        <w:sym w:font="Symbol" w:char="F0A2"/>
      </w:r>
      <w:r w:rsidRPr="00755E98">
        <w:rPr>
          <w:sz w:val="28"/>
          <w:szCs w:val="28"/>
        </w:rPr>
        <w:t xml:space="preserve"> 35</w:t>
      </w:r>
      <w:r w:rsidRPr="0082776D">
        <w:sym w:font="Symbol" w:char="F0B2"/>
      </w:r>
      <w:r w:rsidRPr="00755E98">
        <w:rPr>
          <w:sz w:val="28"/>
          <w:szCs w:val="28"/>
        </w:rPr>
        <w:t xml:space="preserve"> </w:t>
      </w:r>
      <w:r w:rsidRPr="00755E98">
        <w:rPr>
          <w:sz w:val="28"/>
          <w:szCs w:val="28"/>
          <w:lang w:val="en-US"/>
        </w:rPr>
        <w:t>E</w:t>
      </w:r>
    </w:p>
    <w:p w:rsidR="00445F1C" w:rsidRPr="00176CE5" w:rsidRDefault="00445F1C" w:rsidP="00445F1C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14,5</w:t>
      </w:r>
      <w:r w:rsidRPr="00176CE5">
        <w:rPr>
          <w:sz w:val="28"/>
          <w:szCs w:val="28"/>
        </w:rPr>
        <w:t xml:space="preserve"> га.</w:t>
      </w:r>
    </w:p>
    <w:p w:rsidR="00445F1C" w:rsidRDefault="00445F1C" w:rsidP="00445F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br/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9833AD" w:rsidRPr="00F52196" w:rsidRDefault="009833AD" w:rsidP="009833A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52196">
        <w:rPr>
          <w:bCs/>
          <w:sz w:val="28"/>
          <w:szCs w:val="28"/>
        </w:rPr>
        <w:t>Голосовали: «за» - 12 , «против» - 0.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Решение: утвердить границы рыбоводного участка «</w:t>
      </w:r>
      <w:proofErr w:type="spellStart"/>
      <w:r w:rsidR="00F52196" w:rsidRPr="00F52196">
        <w:rPr>
          <w:sz w:val="28"/>
          <w:szCs w:val="28"/>
        </w:rPr>
        <w:t>Кильдин</w:t>
      </w:r>
      <w:proofErr w:type="spellEnd"/>
      <w:r w:rsidR="00F52196" w:rsidRPr="00F52196">
        <w:rPr>
          <w:sz w:val="28"/>
          <w:szCs w:val="28"/>
        </w:rPr>
        <w:t xml:space="preserve"> Малый</w:t>
      </w:r>
      <w:r>
        <w:rPr>
          <w:sz w:val="28"/>
          <w:szCs w:val="28"/>
        </w:rPr>
        <w:t>, Баренцево море».</w:t>
      </w:r>
      <w:r>
        <w:rPr>
          <w:bCs/>
          <w:sz w:val="28"/>
          <w:szCs w:val="28"/>
        </w:rPr>
        <w:t xml:space="preserve"> </w:t>
      </w:r>
    </w:p>
    <w:p w:rsidR="009833AD" w:rsidRDefault="009833AD" w:rsidP="00445F1C">
      <w:pPr>
        <w:ind w:firstLine="709"/>
        <w:jc w:val="both"/>
        <w:rPr>
          <w:color w:val="000000"/>
          <w:sz w:val="28"/>
          <w:szCs w:val="28"/>
        </w:rPr>
      </w:pPr>
    </w:p>
    <w:p w:rsidR="00445F1C" w:rsidRDefault="00445F1C" w:rsidP="00445F1C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t xml:space="preserve">Рыбоводный участок: </w:t>
      </w:r>
      <w:proofErr w:type="spellStart"/>
      <w:r w:rsidRPr="00755E98">
        <w:rPr>
          <w:sz w:val="28"/>
        </w:rPr>
        <w:t>Кильдин</w:t>
      </w:r>
      <w:proofErr w:type="spellEnd"/>
      <w:r w:rsidRPr="00755E98">
        <w:rPr>
          <w:sz w:val="28"/>
        </w:rPr>
        <w:t xml:space="preserve"> </w:t>
      </w:r>
      <w:proofErr w:type="gramStart"/>
      <w:r>
        <w:rPr>
          <w:sz w:val="28"/>
        </w:rPr>
        <w:t>Западный</w:t>
      </w:r>
      <w:proofErr w:type="gramEnd"/>
      <w:r w:rsidRPr="00755E98">
        <w:rPr>
          <w:sz w:val="28"/>
        </w:rPr>
        <w:t>, Баренцево море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717516">
        <w:sym w:font="Symbol" w:char="F0B0"/>
      </w:r>
      <w:r w:rsidRPr="004D4660">
        <w:rPr>
          <w:sz w:val="28"/>
          <w:szCs w:val="28"/>
        </w:rPr>
        <w:t xml:space="preserve"> 20</w:t>
      </w:r>
      <w:r w:rsidRPr="00717516">
        <w:sym w:font="Symbol" w:char="F0A2"/>
      </w:r>
      <w:r w:rsidRPr="004D4660">
        <w:rPr>
          <w:sz w:val="28"/>
          <w:szCs w:val="28"/>
        </w:rPr>
        <w:t xml:space="preserve"> 05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N</w:t>
      </w:r>
      <w:r w:rsidRPr="004D4660">
        <w:rPr>
          <w:sz w:val="28"/>
          <w:szCs w:val="28"/>
        </w:rPr>
        <w:t>, Д = 34</w:t>
      </w:r>
      <w:r w:rsidRPr="00717516">
        <w:sym w:font="Symbol" w:char="F0B0"/>
      </w:r>
      <w:r w:rsidRPr="004D4660">
        <w:rPr>
          <w:sz w:val="28"/>
          <w:szCs w:val="28"/>
        </w:rPr>
        <w:t xml:space="preserve"> 01</w:t>
      </w:r>
      <w:r w:rsidRPr="00717516">
        <w:sym w:font="Symbol" w:char="F0A2"/>
      </w:r>
      <w:r w:rsidRPr="004D4660">
        <w:rPr>
          <w:sz w:val="28"/>
          <w:szCs w:val="28"/>
        </w:rPr>
        <w:t xml:space="preserve"> 02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717516">
        <w:sym w:font="Symbol" w:char="F0B0"/>
      </w:r>
      <w:r w:rsidRPr="004D4660">
        <w:rPr>
          <w:sz w:val="28"/>
          <w:szCs w:val="28"/>
        </w:rPr>
        <w:t xml:space="preserve"> 19</w:t>
      </w:r>
      <w:r w:rsidRPr="00717516">
        <w:sym w:font="Symbol" w:char="F0A2"/>
      </w:r>
      <w:r w:rsidRPr="004D4660">
        <w:rPr>
          <w:sz w:val="28"/>
          <w:szCs w:val="28"/>
        </w:rPr>
        <w:t xml:space="preserve"> 55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N</w:t>
      </w:r>
      <w:r w:rsidRPr="004D4660">
        <w:rPr>
          <w:sz w:val="28"/>
          <w:szCs w:val="28"/>
        </w:rPr>
        <w:t>, Д = 34</w:t>
      </w:r>
      <w:r w:rsidRPr="00717516">
        <w:sym w:font="Symbol" w:char="F0B0"/>
      </w:r>
      <w:r w:rsidRPr="004D4660">
        <w:rPr>
          <w:sz w:val="28"/>
          <w:szCs w:val="28"/>
        </w:rPr>
        <w:t xml:space="preserve"> 00</w:t>
      </w:r>
      <w:r w:rsidRPr="00717516">
        <w:sym w:font="Symbol" w:char="F0A2"/>
      </w:r>
      <w:r w:rsidRPr="004D4660">
        <w:rPr>
          <w:sz w:val="28"/>
          <w:szCs w:val="28"/>
        </w:rPr>
        <w:t xml:space="preserve"> 09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717516">
        <w:sym w:font="Symbol" w:char="F0B0"/>
      </w:r>
      <w:r w:rsidRPr="004D4660">
        <w:rPr>
          <w:sz w:val="28"/>
          <w:szCs w:val="28"/>
        </w:rPr>
        <w:t xml:space="preserve"> 19</w:t>
      </w:r>
      <w:r w:rsidRPr="00717516">
        <w:sym w:font="Symbol" w:char="F0A2"/>
      </w:r>
      <w:r w:rsidRPr="004D4660">
        <w:rPr>
          <w:sz w:val="28"/>
          <w:szCs w:val="28"/>
        </w:rPr>
        <w:t xml:space="preserve"> 47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N</w:t>
      </w:r>
      <w:r w:rsidRPr="004D4660">
        <w:rPr>
          <w:sz w:val="28"/>
          <w:szCs w:val="28"/>
        </w:rPr>
        <w:t>, Д = 34</w:t>
      </w:r>
      <w:r w:rsidRPr="00717516">
        <w:sym w:font="Symbol" w:char="F0B0"/>
      </w:r>
      <w:r w:rsidRPr="004D4660">
        <w:rPr>
          <w:sz w:val="28"/>
          <w:szCs w:val="28"/>
        </w:rPr>
        <w:t xml:space="preserve"> 00</w:t>
      </w:r>
      <w:r w:rsidRPr="00717516">
        <w:sym w:font="Symbol" w:char="F0A2"/>
      </w:r>
      <w:r w:rsidRPr="004D4660">
        <w:rPr>
          <w:sz w:val="28"/>
          <w:szCs w:val="28"/>
        </w:rPr>
        <w:t xml:space="preserve"> 37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717516">
        <w:sym w:font="Symbol" w:char="F0B0"/>
      </w:r>
      <w:r w:rsidRPr="004D4660">
        <w:rPr>
          <w:sz w:val="28"/>
          <w:szCs w:val="28"/>
        </w:rPr>
        <w:t xml:space="preserve"> 19</w:t>
      </w:r>
      <w:r w:rsidRPr="00717516">
        <w:sym w:font="Symbol" w:char="F0A2"/>
      </w:r>
      <w:r w:rsidRPr="004D4660">
        <w:rPr>
          <w:sz w:val="28"/>
          <w:szCs w:val="28"/>
        </w:rPr>
        <w:t xml:space="preserve"> 59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N</w:t>
      </w:r>
      <w:r w:rsidRPr="004D4660">
        <w:rPr>
          <w:sz w:val="28"/>
          <w:szCs w:val="28"/>
        </w:rPr>
        <w:t>, Д = 34</w:t>
      </w:r>
      <w:r w:rsidRPr="00717516">
        <w:sym w:font="Symbol" w:char="F0B0"/>
      </w:r>
      <w:r w:rsidRPr="004D4660">
        <w:rPr>
          <w:sz w:val="28"/>
          <w:szCs w:val="28"/>
        </w:rPr>
        <w:t xml:space="preserve"> 01</w:t>
      </w:r>
      <w:r w:rsidRPr="00717516">
        <w:sym w:font="Symbol" w:char="F0A2"/>
      </w:r>
      <w:r w:rsidRPr="004D4660">
        <w:rPr>
          <w:sz w:val="28"/>
          <w:szCs w:val="28"/>
        </w:rPr>
        <w:t xml:space="preserve"> 16</w:t>
      </w:r>
      <w:r w:rsidRPr="00717516">
        <w:sym w:font="Symbol" w:char="F0B2"/>
      </w:r>
      <w:r w:rsidRPr="004D4660">
        <w:rPr>
          <w:sz w:val="28"/>
          <w:szCs w:val="28"/>
        </w:rPr>
        <w:t xml:space="preserve"> </w:t>
      </w:r>
      <w:r w:rsidRPr="004D4660">
        <w:rPr>
          <w:sz w:val="28"/>
          <w:szCs w:val="28"/>
          <w:lang w:val="en-US"/>
        </w:rPr>
        <w:t>E</w:t>
      </w:r>
    </w:p>
    <w:p w:rsidR="00445F1C" w:rsidRPr="00176CE5" w:rsidRDefault="00445F1C" w:rsidP="00445F1C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lastRenderedPageBreak/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16,8</w:t>
      </w:r>
      <w:r w:rsidRPr="00176CE5">
        <w:rPr>
          <w:sz w:val="28"/>
          <w:szCs w:val="28"/>
        </w:rPr>
        <w:t xml:space="preserve"> га.</w:t>
      </w:r>
    </w:p>
    <w:p w:rsidR="00445F1C" w:rsidRDefault="00445F1C" w:rsidP="00445F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br/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Голосовали: «за» - </w:t>
      </w:r>
      <w:r w:rsidRPr="00F5219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, «против» - 0.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Решение: утвердить границы рыбоводного участка «</w:t>
      </w:r>
      <w:proofErr w:type="spellStart"/>
      <w:r w:rsidR="00F52196" w:rsidRPr="00F52196">
        <w:rPr>
          <w:sz w:val="28"/>
          <w:szCs w:val="28"/>
        </w:rPr>
        <w:t>Кильдин</w:t>
      </w:r>
      <w:proofErr w:type="spellEnd"/>
      <w:r w:rsidR="00F52196" w:rsidRPr="00F52196">
        <w:rPr>
          <w:sz w:val="28"/>
          <w:szCs w:val="28"/>
        </w:rPr>
        <w:t xml:space="preserve"> </w:t>
      </w:r>
      <w:proofErr w:type="gramStart"/>
      <w:r w:rsidR="00F52196" w:rsidRPr="00F52196">
        <w:rPr>
          <w:sz w:val="28"/>
          <w:szCs w:val="28"/>
        </w:rPr>
        <w:t>Западный</w:t>
      </w:r>
      <w:proofErr w:type="gramEnd"/>
      <w:r>
        <w:rPr>
          <w:sz w:val="28"/>
          <w:szCs w:val="28"/>
        </w:rPr>
        <w:t>, Баренцево море».</w:t>
      </w:r>
      <w:r>
        <w:rPr>
          <w:bCs/>
          <w:sz w:val="28"/>
          <w:szCs w:val="28"/>
        </w:rPr>
        <w:t xml:space="preserve"> </w:t>
      </w:r>
    </w:p>
    <w:p w:rsidR="00445F1C" w:rsidRDefault="00445F1C" w:rsidP="00445F1C">
      <w:pPr>
        <w:ind w:firstLine="709"/>
        <w:jc w:val="both"/>
        <w:rPr>
          <w:color w:val="000000"/>
          <w:sz w:val="28"/>
          <w:szCs w:val="28"/>
        </w:rPr>
      </w:pPr>
    </w:p>
    <w:p w:rsidR="00445F1C" w:rsidRDefault="00445F1C" w:rsidP="00445F1C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t xml:space="preserve">Рыбоводный участок: </w:t>
      </w:r>
      <w:proofErr w:type="gramStart"/>
      <w:r>
        <w:rPr>
          <w:sz w:val="28"/>
        </w:rPr>
        <w:t>Средняя</w:t>
      </w:r>
      <w:proofErr w:type="gramEnd"/>
      <w:r>
        <w:rPr>
          <w:sz w:val="28"/>
        </w:rPr>
        <w:t xml:space="preserve"> Ура</w:t>
      </w:r>
      <w:r w:rsidRPr="00755E98">
        <w:rPr>
          <w:sz w:val="28"/>
        </w:rPr>
        <w:t>, Баренцево море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82776D">
        <w:sym w:font="Symbol" w:char="F0B0"/>
      </w:r>
      <w:r w:rsidRPr="004D4660">
        <w:rPr>
          <w:sz w:val="28"/>
          <w:szCs w:val="28"/>
        </w:rPr>
        <w:t xml:space="preserve"> 21</w:t>
      </w:r>
      <w:r w:rsidRPr="0082776D">
        <w:sym w:font="Symbol" w:char="F0A2"/>
      </w:r>
      <w:r w:rsidRPr="004D4660">
        <w:rPr>
          <w:sz w:val="28"/>
          <w:szCs w:val="28"/>
        </w:rPr>
        <w:t xml:space="preserve"> 35</w:t>
      </w:r>
      <w:r w:rsidRPr="0082776D">
        <w:sym w:font="Symbol" w:char="F0B2"/>
      </w:r>
      <w:r w:rsidRPr="004D4660">
        <w:rPr>
          <w:sz w:val="28"/>
          <w:szCs w:val="28"/>
        </w:rPr>
        <w:t xml:space="preserve"> N, Д = 32</w:t>
      </w:r>
      <w:r w:rsidRPr="0082776D">
        <w:sym w:font="Symbol" w:char="F0B0"/>
      </w:r>
      <w:r w:rsidRPr="004D4660">
        <w:rPr>
          <w:sz w:val="28"/>
          <w:szCs w:val="28"/>
        </w:rPr>
        <w:t xml:space="preserve"> 55</w:t>
      </w:r>
      <w:r w:rsidRPr="0082776D">
        <w:sym w:font="Symbol" w:char="F0A2"/>
      </w:r>
      <w:r w:rsidRPr="004D4660">
        <w:rPr>
          <w:sz w:val="28"/>
          <w:szCs w:val="28"/>
        </w:rPr>
        <w:t xml:space="preserve"> 03</w:t>
      </w:r>
      <w:r w:rsidRPr="0082776D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82776D">
        <w:sym w:font="Symbol" w:char="F0B0"/>
      </w:r>
      <w:r w:rsidRPr="004D4660">
        <w:rPr>
          <w:sz w:val="28"/>
          <w:szCs w:val="28"/>
        </w:rPr>
        <w:t xml:space="preserve"> 21</w:t>
      </w:r>
      <w:r w:rsidRPr="0082776D">
        <w:sym w:font="Symbol" w:char="F0A2"/>
      </w:r>
      <w:r w:rsidRPr="004D4660">
        <w:rPr>
          <w:sz w:val="28"/>
          <w:szCs w:val="28"/>
        </w:rPr>
        <w:t xml:space="preserve"> 54</w:t>
      </w:r>
      <w:r w:rsidRPr="0082776D">
        <w:sym w:font="Symbol" w:char="F0B2"/>
      </w:r>
      <w:r w:rsidRPr="004D4660">
        <w:rPr>
          <w:sz w:val="28"/>
          <w:szCs w:val="28"/>
        </w:rPr>
        <w:t xml:space="preserve"> N, Д = 32</w:t>
      </w:r>
      <w:r w:rsidRPr="0082776D">
        <w:sym w:font="Symbol" w:char="F0B0"/>
      </w:r>
      <w:r w:rsidRPr="004D4660">
        <w:rPr>
          <w:sz w:val="28"/>
          <w:szCs w:val="28"/>
        </w:rPr>
        <w:t xml:space="preserve"> 55</w:t>
      </w:r>
      <w:r w:rsidRPr="0082776D">
        <w:sym w:font="Symbol" w:char="F0A2"/>
      </w:r>
      <w:r w:rsidRPr="004D4660">
        <w:rPr>
          <w:sz w:val="28"/>
          <w:szCs w:val="28"/>
        </w:rPr>
        <w:t xml:space="preserve"> 36</w:t>
      </w:r>
      <w:r w:rsidRPr="0082776D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82776D">
        <w:sym w:font="Symbol" w:char="F0B0"/>
      </w:r>
      <w:r w:rsidRPr="004D4660">
        <w:rPr>
          <w:sz w:val="28"/>
          <w:szCs w:val="28"/>
        </w:rPr>
        <w:t xml:space="preserve"> 21</w:t>
      </w:r>
      <w:r w:rsidRPr="0082776D">
        <w:sym w:font="Symbol" w:char="F0A2"/>
      </w:r>
      <w:r w:rsidRPr="004D4660">
        <w:rPr>
          <w:sz w:val="28"/>
          <w:szCs w:val="28"/>
        </w:rPr>
        <w:t xml:space="preserve"> 52</w:t>
      </w:r>
      <w:r w:rsidRPr="0082776D">
        <w:sym w:font="Symbol" w:char="F0B2"/>
      </w:r>
      <w:r w:rsidRPr="004D4660">
        <w:rPr>
          <w:sz w:val="28"/>
          <w:szCs w:val="28"/>
        </w:rPr>
        <w:t xml:space="preserve"> N, Д = 32</w:t>
      </w:r>
      <w:r w:rsidRPr="0082776D">
        <w:sym w:font="Symbol" w:char="F0B0"/>
      </w:r>
      <w:r w:rsidRPr="004D4660">
        <w:rPr>
          <w:sz w:val="28"/>
          <w:szCs w:val="28"/>
        </w:rPr>
        <w:t xml:space="preserve"> 55</w:t>
      </w:r>
      <w:r w:rsidRPr="0082776D">
        <w:sym w:font="Symbol" w:char="F0A2"/>
      </w:r>
      <w:r w:rsidRPr="004D4660">
        <w:rPr>
          <w:sz w:val="28"/>
          <w:szCs w:val="28"/>
        </w:rPr>
        <w:t xml:space="preserve"> 49</w:t>
      </w:r>
      <w:r w:rsidRPr="0082776D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82776D">
        <w:sym w:font="Symbol" w:char="F0B0"/>
      </w:r>
      <w:r w:rsidRPr="004D4660">
        <w:rPr>
          <w:sz w:val="28"/>
          <w:szCs w:val="28"/>
        </w:rPr>
        <w:t xml:space="preserve"> 21</w:t>
      </w:r>
      <w:r w:rsidRPr="0082776D">
        <w:sym w:font="Symbol" w:char="F0A2"/>
      </w:r>
      <w:r w:rsidRPr="004D4660">
        <w:rPr>
          <w:sz w:val="28"/>
          <w:szCs w:val="28"/>
        </w:rPr>
        <w:t xml:space="preserve"> 33</w:t>
      </w:r>
      <w:r w:rsidRPr="0082776D">
        <w:sym w:font="Symbol" w:char="F0B2"/>
      </w:r>
      <w:r w:rsidRPr="004D4660">
        <w:rPr>
          <w:sz w:val="28"/>
          <w:szCs w:val="28"/>
        </w:rPr>
        <w:t xml:space="preserve"> N, Д = 32</w:t>
      </w:r>
      <w:r w:rsidRPr="0082776D">
        <w:sym w:font="Symbol" w:char="F0B0"/>
      </w:r>
      <w:r w:rsidRPr="004D4660">
        <w:rPr>
          <w:sz w:val="28"/>
          <w:szCs w:val="28"/>
        </w:rPr>
        <w:t xml:space="preserve"> 55</w:t>
      </w:r>
      <w:r w:rsidRPr="0082776D">
        <w:sym w:font="Symbol" w:char="F0A2"/>
      </w:r>
      <w:r w:rsidRPr="004D4660">
        <w:rPr>
          <w:sz w:val="28"/>
          <w:szCs w:val="28"/>
        </w:rPr>
        <w:t xml:space="preserve"> 13</w:t>
      </w:r>
      <w:r w:rsidRPr="0082776D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176CE5" w:rsidRDefault="00445F1C" w:rsidP="00445F1C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9,6</w:t>
      </w:r>
      <w:r w:rsidRPr="00176CE5">
        <w:rPr>
          <w:sz w:val="28"/>
          <w:szCs w:val="28"/>
        </w:rPr>
        <w:t xml:space="preserve"> га.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br/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Голосовали: «за» - </w:t>
      </w:r>
      <w:r w:rsidRPr="00F5219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, «против» - 0.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Решение: утвердить границы рыбоводного участка «</w:t>
      </w:r>
      <w:proofErr w:type="gramStart"/>
      <w:r w:rsidR="00F52196" w:rsidRPr="00F52196">
        <w:rPr>
          <w:sz w:val="28"/>
          <w:szCs w:val="28"/>
        </w:rPr>
        <w:t>Средняя</w:t>
      </w:r>
      <w:proofErr w:type="gramEnd"/>
      <w:r w:rsidR="00F52196" w:rsidRPr="00F52196">
        <w:rPr>
          <w:sz w:val="28"/>
          <w:szCs w:val="28"/>
        </w:rPr>
        <w:t xml:space="preserve"> Ура</w:t>
      </w:r>
      <w:r>
        <w:rPr>
          <w:sz w:val="28"/>
          <w:szCs w:val="28"/>
        </w:rPr>
        <w:t>, Баренцево море».</w:t>
      </w:r>
      <w:r>
        <w:rPr>
          <w:bCs/>
          <w:sz w:val="28"/>
          <w:szCs w:val="28"/>
        </w:rPr>
        <w:t xml:space="preserve"> </w:t>
      </w:r>
    </w:p>
    <w:p w:rsidR="00445F1C" w:rsidRDefault="00445F1C" w:rsidP="00445F1C">
      <w:pPr>
        <w:ind w:firstLine="709"/>
        <w:jc w:val="both"/>
        <w:rPr>
          <w:sz w:val="28"/>
          <w:szCs w:val="28"/>
        </w:rPr>
      </w:pPr>
    </w:p>
    <w:p w:rsidR="00445F1C" w:rsidRDefault="00445F1C" w:rsidP="00445F1C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t xml:space="preserve">Рыбоводный участок: </w:t>
      </w:r>
      <w:r w:rsidRPr="004D4660">
        <w:rPr>
          <w:sz w:val="28"/>
        </w:rPr>
        <w:t>Малый Олений Западный</w:t>
      </w:r>
      <w:r w:rsidRPr="00755E98">
        <w:rPr>
          <w:sz w:val="28"/>
        </w:rPr>
        <w:t>, Баренцево море</w:t>
      </w:r>
    </w:p>
    <w:p w:rsidR="00445F1C" w:rsidRPr="004D4660" w:rsidRDefault="00445F1C" w:rsidP="00445F1C">
      <w:pPr>
        <w:spacing w:line="276" w:lineRule="auto"/>
        <w:ind w:left="709" w:hanging="1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15</w:t>
      </w:r>
      <w:r w:rsidRPr="00910798">
        <w:sym w:font="Symbol" w:char="F0A2"/>
      </w:r>
      <w:r w:rsidRPr="004D4660">
        <w:rPr>
          <w:sz w:val="28"/>
          <w:szCs w:val="28"/>
        </w:rPr>
        <w:t xml:space="preserve"> 01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39</w:t>
      </w:r>
      <w:r w:rsidRPr="00910798">
        <w:sym w:font="Symbol" w:char="F0A2"/>
      </w:r>
      <w:r w:rsidRPr="004D4660">
        <w:rPr>
          <w:sz w:val="28"/>
          <w:szCs w:val="28"/>
        </w:rPr>
        <w:t xml:space="preserve"> 08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9" w:hanging="1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52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40</w:t>
      </w:r>
      <w:r w:rsidRPr="00910798">
        <w:sym w:font="Symbol" w:char="F0A2"/>
      </w:r>
      <w:r w:rsidRPr="004D4660">
        <w:rPr>
          <w:sz w:val="28"/>
          <w:szCs w:val="28"/>
        </w:rPr>
        <w:t xml:space="preserve"> 24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9" w:hanging="1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49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40</w:t>
      </w:r>
      <w:r w:rsidRPr="00910798">
        <w:sym w:font="Symbol" w:char="F0A2"/>
      </w:r>
      <w:r w:rsidRPr="004D4660">
        <w:rPr>
          <w:sz w:val="28"/>
          <w:szCs w:val="28"/>
        </w:rPr>
        <w:t xml:space="preserve"> 22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9" w:hanging="1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55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39</w:t>
      </w:r>
      <w:r w:rsidRPr="00910798">
        <w:sym w:font="Symbol" w:char="F0A2"/>
      </w:r>
      <w:r w:rsidRPr="004D4660">
        <w:rPr>
          <w:sz w:val="28"/>
          <w:szCs w:val="28"/>
        </w:rPr>
        <w:t xml:space="preserve"> 03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176CE5" w:rsidRDefault="00445F1C" w:rsidP="00445F1C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12,6</w:t>
      </w:r>
      <w:r w:rsidRPr="00176CE5">
        <w:rPr>
          <w:sz w:val="28"/>
          <w:szCs w:val="28"/>
        </w:rPr>
        <w:t xml:space="preserve"> га.</w:t>
      </w:r>
    </w:p>
    <w:p w:rsidR="00445F1C" w:rsidRDefault="00445F1C" w:rsidP="00445F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br/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Голосовали: «за» </w:t>
      </w:r>
      <w:r w:rsidRPr="00F52196">
        <w:rPr>
          <w:bCs/>
          <w:sz w:val="28"/>
          <w:szCs w:val="28"/>
        </w:rPr>
        <w:t>- 12</w:t>
      </w:r>
      <w:r>
        <w:rPr>
          <w:bCs/>
          <w:sz w:val="28"/>
          <w:szCs w:val="28"/>
        </w:rPr>
        <w:t xml:space="preserve"> , «против» - 0.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Решение: утвердить границы рыбоводного участка «</w:t>
      </w:r>
      <w:r w:rsidR="00F52196" w:rsidRPr="004D4660">
        <w:rPr>
          <w:sz w:val="28"/>
        </w:rPr>
        <w:t>Малый Олений Западный</w:t>
      </w:r>
      <w:r>
        <w:rPr>
          <w:sz w:val="28"/>
          <w:szCs w:val="28"/>
        </w:rPr>
        <w:t>, Баренцево море».</w:t>
      </w:r>
      <w:r>
        <w:rPr>
          <w:bCs/>
          <w:sz w:val="28"/>
          <w:szCs w:val="28"/>
        </w:rPr>
        <w:t xml:space="preserve"> </w:t>
      </w:r>
    </w:p>
    <w:p w:rsidR="00445F1C" w:rsidRDefault="00445F1C" w:rsidP="00445F1C">
      <w:pPr>
        <w:ind w:firstLine="709"/>
        <w:jc w:val="both"/>
        <w:rPr>
          <w:sz w:val="28"/>
          <w:szCs w:val="28"/>
        </w:rPr>
      </w:pPr>
    </w:p>
    <w:p w:rsidR="00F52196" w:rsidRDefault="00F52196" w:rsidP="00445F1C">
      <w:pPr>
        <w:ind w:firstLine="709"/>
        <w:jc w:val="both"/>
        <w:rPr>
          <w:sz w:val="28"/>
          <w:szCs w:val="28"/>
        </w:rPr>
      </w:pPr>
    </w:p>
    <w:p w:rsidR="00F52196" w:rsidRDefault="00F52196" w:rsidP="00445F1C">
      <w:pPr>
        <w:ind w:firstLine="709"/>
        <w:jc w:val="both"/>
        <w:rPr>
          <w:sz w:val="28"/>
          <w:szCs w:val="28"/>
        </w:rPr>
      </w:pPr>
    </w:p>
    <w:p w:rsidR="00445F1C" w:rsidRDefault="00445F1C" w:rsidP="00445F1C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8"/>
        </w:rPr>
      </w:pPr>
      <w:r w:rsidRPr="00607D9B">
        <w:rPr>
          <w:sz w:val="28"/>
        </w:rPr>
        <w:lastRenderedPageBreak/>
        <w:t xml:space="preserve">Рыбоводный участок: </w:t>
      </w:r>
      <w:r w:rsidRPr="004D4660">
        <w:rPr>
          <w:sz w:val="28"/>
        </w:rPr>
        <w:t xml:space="preserve">Малый Олений </w:t>
      </w:r>
      <w:r>
        <w:rPr>
          <w:sz w:val="28"/>
        </w:rPr>
        <w:t>Средний</w:t>
      </w:r>
      <w:r w:rsidRPr="00755E98">
        <w:rPr>
          <w:sz w:val="28"/>
        </w:rPr>
        <w:t>, Баренцево море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27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43</w:t>
      </w:r>
      <w:r w:rsidRPr="00910798">
        <w:sym w:font="Symbol" w:char="F0A2"/>
      </w:r>
      <w:r w:rsidRPr="004D4660">
        <w:rPr>
          <w:sz w:val="28"/>
          <w:szCs w:val="28"/>
        </w:rPr>
        <w:t xml:space="preserve"> 30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27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44</w:t>
      </w:r>
      <w:r w:rsidRPr="00910798">
        <w:sym w:font="Symbol" w:char="F0A2"/>
      </w:r>
      <w:r w:rsidRPr="004D4660">
        <w:rPr>
          <w:sz w:val="28"/>
          <w:szCs w:val="28"/>
        </w:rPr>
        <w:t xml:space="preserve"> 39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22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44</w:t>
      </w:r>
      <w:r w:rsidRPr="00910798">
        <w:sym w:font="Symbol" w:char="F0A2"/>
      </w:r>
      <w:r w:rsidRPr="004D4660">
        <w:rPr>
          <w:sz w:val="28"/>
          <w:szCs w:val="28"/>
        </w:rPr>
        <w:t xml:space="preserve"> 39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4D4660" w:rsidRDefault="00445F1C" w:rsidP="00445F1C">
      <w:pPr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4D4660">
        <w:rPr>
          <w:sz w:val="28"/>
          <w:szCs w:val="28"/>
        </w:rPr>
        <w:t>Ш</w:t>
      </w:r>
      <w:proofErr w:type="gramEnd"/>
      <w:r w:rsidRPr="004D4660">
        <w:rPr>
          <w:sz w:val="28"/>
          <w:szCs w:val="28"/>
        </w:rPr>
        <w:t xml:space="preserve"> = 69</w:t>
      </w:r>
      <w:r w:rsidRPr="00910798">
        <w:sym w:font="Symbol" w:char="F0B0"/>
      </w:r>
      <w:r w:rsidRPr="004D4660">
        <w:rPr>
          <w:sz w:val="28"/>
          <w:szCs w:val="28"/>
        </w:rPr>
        <w:t xml:space="preserve"> 14</w:t>
      </w:r>
      <w:r w:rsidRPr="00910798">
        <w:sym w:font="Symbol" w:char="F0A2"/>
      </w:r>
      <w:r w:rsidRPr="004D4660">
        <w:rPr>
          <w:sz w:val="28"/>
          <w:szCs w:val="28"/>
        </w:rPr>
        <w:t xml:space="preserve"> 22</w:t>
      </w:r>
      <w:r w:rsidRPr="00910798">
        <w:sym w:font="Symbol" w:char="F0B2"/>
      </w:r>
      <w:r w:rsidRPr="004D4660">
        <w:rPr>
          <w:sz w:val="28"/>
          <w:szCs w:val="28"/>
        </w:rPr>
        <w:t xml:space="preserve"> N, Д = 34</w:t>
      </w:r>
      <w:r w:rsidRPr="00910798">
        <w:sym w:font="Symbol" w:char="F0B0"/>
      </w:r>
      <w:r w:rsidRPr="004D4660">
        <w:rPr>
          <w:sz w:val="28"/>
          <w:szCs w:val="28"/>
        </w:rPr>
        <w:t xml:space="preserve"> 43</w:t>
      </w:r>
      <w:r w:rsidRPr="00910798">
        <w:sym w:font="Symbol" w:char="F0A2"/>
      </w:r>
      <w:r w:rsidRPr="004D4660">
        <w:rPr>
          <w:sz w:val="28"/>
          <w:szCs w:val="28"/>
        </w:rPr>
        <w:t xml:space="preserve"> 30</w:t>
      </w:r>
      <w:r w:rsidRPr="00910798">
        <w:sym w:font="Symbol" w:char="F0B2"/>
      </w:r>
      <w:r w:rsidRPr="004D4660">
        <w:rPr>
          <w:sz w:val="28"/>
          <w:szCs w:val="28"/>
        </w:rPr>
        <w:t xml:space="preserve"> E</w:t>
      </w:r>
    </w:p>
    <w:p w:rsidR="00445F1C" w:rsidRPr="00176CE5" w:rsidRDefault="00445F1C" w:rsidP="00445F1C">
      <w:pPr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№ 1 - № 4 прямыми линиями по акватории водного объекта</w:t>
      </w:r>
      <w:r w:rsidRPr="00176CE5">
        <w:rPr>
          <w:color w:val="000000"/>
          <w:sz w:val="28"/>
          <w:szCs w:val="28"/>
        </w:rPr>
        <w:t xml:space="preserve">.  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445F1C" w:rsidRPr="00176CE5" w:rsidRDefault="00445F1C" w:rsidP="00445F1C">
      <w:pPr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11,6</w:t>
      </w:r>
      <w:r w:rsidRPr="00176CE5">
        <w:rPr>
          <w:sz w:val="28"/>
          <w:szCs w:val="28"/>
        </w:rPr>
        <w:t xml:space="preserve"> га.</w:t>
      </w:r>
    </w:p>
    <w:p w:rsidR="00445F1C" w:rsidRPr="009833AD" w:rsidRDefault="00445F1C" w:rsidP="00445F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3AD">
        <w:rPr>
          <w:rFonts w:ascii="Times New Roman" w:hAnsi="Times New Roman" w:cs="Times New Roman"/>
          <w:color w:val="000000"/>
          <w:sz w:val="28"/>
          <w:szCs w:val="28"/>
        </w:rPr>
        <w:t xml:space="preserve">Вид водопользования (в соответствии со ст. 38 Водного кодекса РФ </w:t>
      </w:r>
      <w:r w:rsidRPr="009833AD">
        <w:rPr>
          <w:rFonts w:ascii="Times New Roman" w:hAnsi="Times New Roman" w:cs="Times New Roman"/>
          <w:color w:val="000000"/>
          <w:sz w:val="28"/>
          <w:szCs w:val="28"/>
        </w:rPr>
        <w:br/>
        <w:t>от 03.06.2006 № 74-ФЗ) – совместное водопользование без забора (изъятия) водных ресурсов из водных объектов.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Голосовали: «за» - </w:t>
      </w:r>
      <w:r w:rsidRPr="00E85A91">
        <w:rPr>
          <w:bCs/>
          <w:sz w:val="28"/>
          <w:szCs w:val="28"/>
        </w:rPr>
        <w:t xml:space="preserve">12 </w:t>
      </w:r>
      <w:r>
        <w:rPr>
          <w:bCs/>
          <w:sz w:val="28"/>
          <w:szCs w:val="28"/>
        </w:rPr>
        <w:t>, «против» - 0.</w:t>
      </w:r>
    </w:p>
    <w:p w:rsidR="009833AD" w:rsidRDefault="009833AD" w:rsidP="009833A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Решение: утвердить границы рыбоводного участка «</w:t>
      </w:r>
      <w:r w:rsidR="00E85A91" w:rsidRPr="004D4660">
        <w:rPr>
          <w:sz w:val="28"/>
        </w:rPr>
        <w:t xml:space="preserve">Малый Олений </w:t>
      </w:r>
      <w:r w:rsidR="00E85A91">
        <w:rPr>
          <w:sz w:val="28"/>
        </w:rPr>
        <w:t>Средний</w:t>
      </w:r>
      <w:r>
        <w:rPr>
          <w:sz w:val="28"/>
          <w:szCs w:val="28"/>
        </w:rPr>
        <w:t>, Баренцево море».</w:t>
      </w:r>
      <w:r>
        <w:rPr>
          <w:bCs/>
          <w:sz w:val="28"/>
          <w:szCs w:val="28"/>
        </w:rPr>
        <w:t xml:space="preserve"> </w:t>
      </w:r>
    </w:p>
    <w:p w:rsidR="009833AD" w:rsidRDefault="009833AD" w:rsidP="00445F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A75" w:rsidRDefault="00A7702F" w:rsidP="000F1A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0F1A75">
        <w:rPr>
          <w:rFonts w:ascii="Times New Roman" w:hAnsi="Times New Roman" w:cs="Times New Roman"/>
          <w:bCs/>
          <w:sz w:val="28"/>
          <w:szCs w:val="28"/>
        </w:rPr>
        <w:t xml:space="preserve"> ПРИНЯТО</w:t>
      </w:r>
    </w:p>
    <w:p w:rsidR="00481AF3" w:rsidRDefault="00481AF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F16" w:rsidRDefault="00D17F16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B57" w:rsidRDefault="003F1CD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протоколу:</w:t>
      </w:r>
    </w:p>
    <w:p w:rsidR="00176CE5" w:rsidRDefault="004D4660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Письма</w:t>
      </w:r>
      <w:r w:rsidR="002D6A14">
        <w:rPr>
          <w:rFonts w:ascii="Times New Roman" w:hAnsi="Times New Roman" w:cs="Times New Roman"/>
          <w:bCs/>
          <w:sz w:val="28"/>
          <w:szCs w:val="28"/>
        </w:rPr>
        <w:t xml:space="preserve"> штаба Северного ф</w:t>
      </w:r>
      <w:r w:rsidR="00176CE5">
        <w:rPr>
          <w:rFonts w:ascii="Times New Roman" w:hAnsi="Times New Roman" w:cs="Times New Roman"/>
          <w:bCs/>
          <w:sz w:val="28"/>
          <w:szCs w:val="28"/>
        </w:rPr>
        <w:t>лота</w:t>
      </w:r>
      <w:r w:rsidR="001D1F5D">
        <w:rPr>
          <w:rFonts w:ascii="Times New Roman" w:hAnsi="Times New Roman" w:cs="Times New Roman"/>
          <w:bCs/>
          <w:sz w:val="28"/>
          <w:szCs w:val="28"/>
        </w:rPr>
        <w:t xml:space="preserve"> Минобороны России</w:t>
      </w:r>
      <w:r w:rsidR="00176C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30.09.2017 </w:t>
      </w:r>
      <w:r w:rsidR="001D1F5D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76CE5">
        <w:rPr>
          <w:rFonts w:ascii="Times New Roman" w:hAnsi="Times New Roman" w:cs="Times New Roman"/>
          <w:bCs/>
          <w:sz w:val="28"/>
          <w:szCs w:val="28"/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B5BE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219</w:t>
      </w:r>
      <w:r w:rsidR="00176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от 24.10.2017 № 36/252 </w:t>
      </w:r>
      <w:r w:rsidR="00176CE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76CE5"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176CE5" w:rsidRDefault="00176CE5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Филиала ФГБУ «АМП Западной Арктики» в морском порту Мурманск от 26.09.2017 № 01/05-2622 на 1 л. </w:t>
      </w:r>
    </w:p>
    <w:p w:rsidR="004D4660" w:rsidRDefault="00E85A91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Письма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 Управления </w:t>
      </w:r>
      <w:proofErr w:type="spellStart"/>
      <w:r w:rsidR="004D4660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="004D4660">
        <w:rPr>
          <w:rFonts w:ascii="Times New Roman" w:hAnsi="Times New Roman" w:cs="Times New Roman"/>
          <w:bCs/>
          <w:sz w:val="28"/>
          <w:szCs w:val="28"/>
        </w:rPr>
        <w:t xml:space="preserve"> по Мурманской области </w:t>
      </w:r>
      <w:r w:rsidR="004D4660">
        <w:rPr>
          <w:rFonts w:ascii="Times New Roman" w:hAnsi="Times New Roman" w:cs="Times New Roman"/>
          <w:bCs/>
          <w:sz w:val="28"/>
          <w:szCs w:val="28"/>
        </w:rPr>
        <w:br/>
        <w:t>от 27.09.2017 № 03/3558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 18.10.2017 № 03/3867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D4660">
        <w:rPr>
          <w:rFonts w:ascii="Times New Roman" w:hAnsi="Times New Roman" w:cs="Times New Roman"/>
          <w:bCs/>
          <w:sz w:val="28"/>
          <w:szCs w:val="28"/>
        </w:rPr>
        <w:t xml:space="preserve"> л. </w:t>
      </w:r>
      <w:r w:rsidR="00A770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1AA" w:rsidRDefault="003F41AA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Письма Мурманского филиала ФГБУ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Главрыбвод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от 20.10.2017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1164-03 и от 24.10.2017 № 1179-03 на 2 л. </w:t>
      </w:r>
    </w:p>
    <w:p w:rsidR="006B5BE2" w:rsidRDefault="006B5BE2" w:rsidP="006B5BE2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Письма </w:t>
      </w:r>
      <w:r w:rsidR="00A7702F">
        <w:rPr>
          <w:rFonts w:ascii="Times New Roman" w:hAnsi="Times New Roman" w:cs="Times New Roman"/>
          <w:bCs/>
          <w:sz w:val="28"/>
          <w:szCs w:val="28"/>
        </w:rPr>
        <w:t xml:space="preserve">ФГБНУ «ПИНРО» от </w:t>
      </w:r>
      <w:r w:rsidR="003F41AA">
        <w:rPr>
          <w:rFonts w:ascii="Times New Roman" w:hAnsi="Times New Roman" w:cs="Times New Roman"/>
          <w:bCs/>
          <w:sz w:val="28"/>
          <w:szCs w:val="28"/>
        </w:rPr>
        <w:t>19.10.2017</w:t>
      </w:r>
      <w:r w:rsidR="00A7702F">
        <w:rPr>
          <w:rFonts w:ascii="Times New Roman" w:hAnsi="Times New Roman" w:cs="Times New Roman"/>
          <w:bCs/>
          <w:sz w:val="28"/>
          <w:szCs w:val="28"/>
        </w:rPr>
        <w:t xml:space="preserve"> № 15/</w:t>
      </w:r>
      <w:r w:rsidR="003F41AA">
        <w:rPr>
          <w:rFonts w:ascii="Times New Roman" w:hAnsi="Times New Roman" w:cs="Times New Roman"/>
          <w:bCs/>
          <w:sz w:val="28"/>
          <w:szCs w:val="28"/>
        </w:rPr>
        <w:t>1836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7702F">
        <w:rPr>
          <w:rFonts w:ascii="Times New Roman" w:hAnsi="Times New Roman" w:cs="Times New Roman"/>
          <w:bCs/>
          <w:sz w:val="28"/>
          <w:szCs w:val="28"/>
        </w:rPr>
        <w:t>эл.п.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 26.10.2017 № 15/1885-эл.п.</w:t>
      </w:r>
      <w:r w:rsidR="00A7702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7702F">
        <w:rPr>
          <w:rFonts w:ascii="Times New Roman" w:hAnsi="Times New Roman" w:cs="Times New Roman"/>
          <w:bCs/>
          <w:sz w:val="28"/>
          <w:szCs w:val="28"/>
        </w:rPr>
        <w:t xml:space="preserve"> л. </w:t>
      </w:r>
    </w:p>
    <w:p w:rsidR="00A7702F" w:rsidRDefault="006B5BE2" w:rsidP="006B5BE2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Двинско-Печорского БВУ от 23.10.2017 № 1886 на 1 л. </w:t>
      </w:r>
    </w:p>
    <w:p w:rsidR="006B5BE2" w:rsidRDefault="00F02B58" w:rsidP="006B5BE2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 НО «АПРФХМ» от 2</w:t>
      </w:r>
      <w:r w:rsidR="00E85A9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.10.2017 № </w:t>
      </w:r>
      <w:r w:rsidR="00E85A91">
        <w:rPr>
          <w:rFonts w:ascii="Times New Roman" w:hAnsi="Times New Roman" w:cs="Times New Roman"/>
          <w:bCs/>
          <w:sz w:val="28"/>
          <w:szCs w:val="28"/>
        </w:rPr>
        <w:t>2</w:t>
      </w:r>
      <w:r w:rsidR="001C7738" w:rsidRPr="001C7738">
        <w:rPr>
          <w:rFonts w:ascii="Times New Roman" w:hAnsi="Times New Roman" w:cs="Times New Roman"/>
          <w:bCs/>
          <w:sz w:val="28"/>
          <w:szCs w:val="28"/>
        </w:rPr>
        <w:t>6</w:t>
      </w:r>
      <w:r w:rsidR="00E85A91">
        <w:rPr>
          <w:rFonts w:ascii="Times New Roman" w:hAnsi="Times New Roman" w:cs="Times New Roman"/>
          <w:bCs/>
          <w:sz w:val="28"/>
          <w:szCs w:val="28"/>
        </w:rPr>
        <w:t>/102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 л.</w:t>
      </w:r>
    </w:p>
    <w:p w:rsidR="00F02B58" w:rsidRPr="006B5BE2" w:rsidRDefault="00F02B58" w:rsidP="006B5BE2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 Министерства рыбного и сельского хозяйства Мурманской области от 27.10.2017 № 13-02/266</w:t>
      </w:r>
      <w:r w:rsidR="00E85A91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-АИ на 2 л.</w:t>
      </w:r>
    </w:p>
    <w:p w:rsidR="008125EA" w:rsidRDefault="008125EA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Карты-схемы рыбоводных участков на </w:t>
      </w:r>
      <w:r w:rsidR="002D6A14">
        <w:rPr>
          <w:rFonts w:ascii="Times New Roman" w:hAnsi="Times New Roman" w:cs="Times New Roman"/>
          <w:bCs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3F41A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6BC" w:rsidRDefault="001B16BC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1AA" w:rsidRDefault="003F41AA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AF3" w:rsidRDefault="00481AF3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25"/>
        <w:gridCol w:w="2127"/>
        <w:gridCol w:w="426"/>
        <w:gridCol w:w="2516"/>
      </w:tblGrid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0F1A7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Рожнов</w:t>
            </w:r>
          </w:p>
        </w:tc>
      </w:tr>
      <w:tr w:rsidR="000F1A75" w:rsidRPr="00C400C3" w:rsidTr="00A7702F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702F" w:rsidRPr="00C400C3" w:rsidTr="00A7702F">
        <w:trPr>
          <w:trHeight w:val="397"/>
        </w:trPr>
        <w:tc>
          <w:tcPr>
            <w:tcW w:w="4927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A7702F" w:rsidRPr="00C400C3" w:rsidRDefault="00A7702F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Москалёв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F02B58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Е.М.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F02B58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Свитина В.С.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F02B58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Зубченко А.В.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Default="00F02B58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B58">
              <w:rPr>
                <w:rFonts w:ascii="Times New Roman" w:hAnsi="Times New Roman" w:cs="Times New Roman"/>
                <w:sz w:val="28"/>
                <w:szCs w:val="28"/>
              </w:rPr>
              <w:t>Готовчиц</w:t>
            </w:r>
            <w:proofErr w:type="spellEnd"/>
            <w:r w:rsidRPr="00F02B58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0551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F02B58" w:rsidP="00481AF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</w:t>
            </w:r>
            <w:r w:rsidR="00481A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F02B58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Хвиюзов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</w:t>
            </w:r>
            <w:r w:rsidR="000551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F1A75" w:rsidRPr="00C400C3" w:rsidTr="000551F9">
        <w:trPr>
          <w:trHeight w:val="397"/>
        </w:trPr>
        <w:tc>
          <w:tcPr>
            <w:tcW w:w="4927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F02B58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Лещенко А.В</w:t>
            </w:r>
            <w:r w:rsidR="000551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1F9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Default="00F02B58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B58">
              <w:rPr>
                <w:rFonts w:ascii="Times New Roman" w:hAnsi="Times New Roman" w:cs="Times New Roman"/>
                <w:sz w:val="28"/>
                <w:szCs w:val="28"/>
              </w:rPr>
              <w:t>Савина С.А.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Зеленцов А.В.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Басова Е.А.</w:t>
            </w:r>
          </w:p>
        </w:tc>
      </w:tr>
      <w:tr w:rsidR="000551F9" w:rsidRPr="00C400C3" w:rsidTr="000551F9">
        <w:trPr>
          <w:trHeight w:val="397"/>
        </w:trPr>
        <w:tc>
          <w:tcPr>
            <w:tcW w:w="4927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551F9" w:rsidRPr="00C400C3" w:rsidRDefault="000551F9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08DD" w:rsidRDefault="004608DD" w:rsidP="000551F9">
      <w:pPr>
        <w:shd w:val="clear" w:color="auto" w:fill="FFFFFF"/>
        <w:jc w:val="center"/>
        <w:rPr>
          <w:b/>
          <w:color w:val="000000"/>
        </w:rPr>
      </w:pPr>
    </w:p>
    <w:sectPr w:rsidR="004608DD" w:rsidSect="003F41A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46" w:rsidRDefault="00BD7946" w:rsidP="001B16BC">
      <w:r>
        <w:separator/>
      </w:r>
    </w:p>
  </w:endnote>
  <w:endnote w:type="continuationSeparator" w:id="0">
    <w:p w:rsidR="00BD7946" w:rsidRDefault="00BD7946" w:rsidP="001B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46" w:rsidRDefault="00BD7946" w:rsidP="001B16BC">
      <w:r>
        <w:separator/>
      </w:r>
    </w:p>
  </w:footnote>
  <w:footnote w:type="continuationSeparator" w:id="0">
    <w:p w:rsidR="00BD7946" w:rsidRDefault="00BD7946" w:rsidP="001B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3969"/>
      <w:docPartObj>
        <w:docPartGallery w:val="Page Numbers (Top of Page)"/>
        <w:docPartUnique/>
      </w:docPartObj>
    </w:sdtPr>
    <w:sdtEndPr/>
    <w:sdtContent>
      <w:p w:rsidR="001B16BC" w:rsidRDefault="00B426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7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16BC" w:rsidRDefault="001B16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16"/>
    <w:multiLevelType w:val="hybridMultilevel"/>
    <w:tmpl w:val="452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31037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E673C"/>
    <w:multiLevelType w:val="hybridMultilevel"/>
    <w:tmpl w:val="8D6A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0B7"/>
    <w:multiLevelType w:val="hybridMultilevel"/>
    <w:tmpl w:val="FE409448"/>
    <w:lvl w:ilvl="0" w:tplc="AA866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36D58"/>
    <w:multiLevelType w:val="hybridMultilevel"/>
    <w:tmpl w:val="A4AE1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87B06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FC09D0"/>
    <w:multiLevelType w:val="hybridMultilevel"/>
    <w:tmpl w:val="80E2E072"/>
    <w:lvl w:ilvl="0" w:tplc="4486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AF610E"/>
    <w:multiLevelType w:val="hybridMultilevel"/>
    <w:tmpl w:val="62AE19E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901F8"/>
    <w:multiLevelType w:val="hybridMultilevel"/>
    <w:tmpl w:val="F842B39E"/>
    <w:lvl w:ilvl="0" w:tplc="B7C8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B12A8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7F66C4"/>
    <w:multiLevelType w:val="hybridMultilevel"/>
    <w:tmpl w:val="9A5412F8"/>
    <w:lvl w:ilvl="0" w:tplc="24485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B8E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6F49"/>
    <w:rsid w:val="000473B8"/>
    <w:rsid w:val="000474B3"/>
    <w:rsid w:val="000476C3"/>
    <w:rsid w:val="00047849"/>
    <w:rsid w:val="000508B2"/>
    <w:rsid w:val="00050C5B"/>
    <w:rsid w:val="00051AD9"/>
    <w:rsid w:val="00053F3F"/>
    <w:rsid w:val="00053F92"/>
    <w:rsid w:val="0005444C"/>
    <w:rsid w:val="000551F9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2D6A"/>
    <w:rsid w:val="00094AF1"/>
    <w:rsid w:val="00094F67"/>
    <w:rsid w:val="000962D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568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52B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1A75"/>
    <w:rsid w:val="000F2D9F"/>
    <w:rsid w:val="000F3354"/>
    <w:rsid w:val="000F33F5"/>
    <w:rsid w:val="000F379C"/>
    <w:rsid w:val="000F3ED4"/>
    <w:rsid w:val="000F41D9"/>
    <w:rsid w:val="000F42EF"/>
    <w:rsid w:val="000F465D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2B6A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CE5"/>
    <w:rsid w:val="0018014D"/>
    <w:rsid w:val="00180B16"/>
    <w:rsid w:val="00180C4B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6A8"/>
    <w:rsid w:val="001A3E8A"/>
    <w:rsid w:val="001A4D68"/>
    <w:rsid w:val="001A6016"/>
    <w:rsid w:val="001A7469"/>
    <w:rsid w:val="001A7DDC"/>
    <w:rsid w:val="001A7EE6"/>
    <w:rsid w:val="001A7F25"/>
    <w:rsid w:val="001B0516"/>
    <w:rsid w:val="001B0CF9"/>
    <w:rsid w:val="001B0EC0"/>
    <w:rsid w:val="001B16BC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8A3"/>
    <w:rsid w:val="001C4C8D"/>
    <w:rsid w:val="001C54F5"/>
    <w:rsid w:val="001C5998"/>
    <w:rsid w:val="001C5D88"/>
    <w:rsid w:val="001C740B"/>
    <w:rsid w:val="001C7738"/>
    <w:rsid w:val="001C7A13"/>
    <w:rsid w:val="001D1F5D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7"/>
    <w:rsid w:val="001F5B5E"/>
    <w:rsid w:val="001F74C4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38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67DE"/>
    <w:rsid w:val="00227D01"/>
    <w:rsid w:val="00230C3B"/>
    <w:rsid w:val="00230E89"/>
    <w:rsid w:val="00230EFD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658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612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21DB"/>
    <w:rsid w:val="002D31DB"/>
    <w:rsid w:val="002D38A6"/>
    <w:rsid w:val="002D3F8F"/>
    <w:rsid w:val="002D67C8"/>
    <w:rsid w:val="002D6A14"/>
    <w:rsid w:val="002D7A08"/>
    <w:rsid w:val="002E08FB"/>
    <w:rsid w:val="002E0B14"/>
    <w:rsid w:val="002E0F00"/>
    <w:rsid w:val="002E1DEA"/>
    <w:rsid w:val="002E1F47"/>
    <w:rsid w:val="002E22BC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0FC5"/>
    <w:rsid w:val="00361564"/>
    <w:rsid w:val="0036161A"/>
    <w:rsid w:val="00362202"/>
    <w:rsid w:val="00362388"/>
    <w:rsid w:val="003625B7"/>
    <w:rsid w:val="003652AC"/>
    <w:rsid w:val="003661C0"/>
    <w:rsid w:val="00367ECA"/>
    <w:rsid w:val="00371539"/>
    <w:rsid w:val="00371556"/>
    <w:rsid w:val="00371659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0C0E"/>
    <w:rsid w:val="0039219B"/>
    <w:rsid w:val="00392271"/>
    <w:rsid w:val="003931BB"/>
    <w:rsid w:val="00393B63"/>
    <w:rsid w:val="00396E28"/>
    <w:rsid w:val="003A0067"/>
    <w:rsid w:val="003A06F8"/>
    <w:rsid w:val="003A08B6"/>
    <w:rsid w:val="003A1815"/>
    <w:rsid w:val="003A2822"/>
    <w:rsid w:val="003A36B5"/>
    <w:rsid w:val="003A40D7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D89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15D"/>
    <w:rsid w:val="003D4C81"/>
    <w:rsid w:val="003D5711"/>
    <w:rsid w:val="003D6646"/>
    <w:rsid w:val="003D66A7"/>
    <w:rsid w:val="003D774B"/>
    <w:rsid w:val="003D7998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1CD3"/>
    <w:rsid w:val="003F203D"/>
    <w:rsid w:val="003F24E4"/>
    <w:rsid w:val="003F41AA"/>
    <w:rsid w:val="003F48AA"/>
    <w:rsid w:val="003F4EC8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666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7D9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5F1C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8DD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1AF3"/>
    <w:rsid w:val="00483A1C"/>
    <w:rsid w:val="0048441E"/>
    <w:rsid w:val="00484FEC"/>
    <w:rsid w:val="00485ADE"/>
    <w:rsid w:val="00485C39"/>
    <w:rsid w:val="00486212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3D8F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6CB9"/>
    <w:rsid w:val="004C7920"/>
    <w:rsid w:val="004D0288"/>
    <w:rsid w:val="004D1414"/>
    <w:rsid w:val="004D1C0D"/>
    <w:rsid w:val="004D38D8"/>
    <w:rsid w:val="004D4320"/>
    <w:rsid w:val="004D43D2"/>
    <w:rsid w:val="004D4634"/>
    <w:rsid w:val="004D4660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0FD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D1F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886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6AD5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FBF"/>
    <w:rsid w:val="006000F1"/>
    <w:rsid w:val="00604E3B"/>
    <w:rsid w:val="00605955"/>
    <w:rsid w:val="00606252"/>
    <w:rsid w:val="006077B9"/>
    <w:rsid w:val="00607D9B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09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3AAB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BE2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304C3"/>
    <w:rsid w:val="00730AE4"/>
    <w:rsid w:val="00731E0E"/>
    <w:rsid w:val="0073474F"/>
    <w:rsid w:val="0073650B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5E98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76A66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87A44"/>
    <w:rsid w:val="00791351"/>
    <w:rsid w:val="00792CF6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681F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31D0"/>
    <w:rsid w:val="00803917"/>
    <w:rsid w:val="0080403E"/>
    <w:rsid w:val="0080419A"/>
    <w:rsid w:val="008052BA"/>
    <w:rsid w:val="008072DF"/>
    <w:rsid w:val="008074C8"/>
    <w:rsid w:val="00807B08"/>
    <w:rsid w:val="008122E3"/>
    <w:rsid w:val="008125EA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213C"/>
    <w:rsid w:val="0082405C"/>
    <w:rsid w:val="008261BE"/>
    <w:rsid w:val="00826D89"/>
    <w:rsid w:val="00827620"/>
    <w:rsid w:val="00830370"/>
    <w:rsid w:val="00830884"/>
    <w:rsid w:val="00830C55"/>
    <w:rsid w:val="00831B9D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442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C41"/>
    <w:rsid w:val="008566C1"/>
    <w:rsid w:val="008578C3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3038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6297"/>
    <w:rsid w:val="00877213"/>
    <w:rsid w:val="008775E6"/>
    <w:rsid w:val="008778BA"/>
    <w:rsid w:val="00877E10"/>
    <w:rsid w:val="00880F82"/>
    <w:rsid w:val="008811B9"/>
    <w:rsid w:val="0088189F"/>
    <w:rsid w:val="0088246E"/>
    <w:rsid w:val="00884F87"/>
    <w:rsid w:val="00885363"/>
    <w:rsid w:val="00885539"/>
    <w:rsid w:val="00885D43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97E35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EE8"/>
    <w:rsid w:val="008D6F78"/>
    <w:rsid w:val="008E163B"/>
    <w:rsid w:val="008E2978"/>
    <w:rsid w:val="008E2F70"/>
    <w:rsid w:val="008E35F4"/>
    <w:rsid w:val="008E3701"/>
    <w:rsid w:val="008E3B78"/>
    <w:rsid w:val="008E4FEE"/>
    <w:rsid w:val="008E5955"/>
    <w:rsid w:val="008E63B3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520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5542"/>
    <w:rsid w:val="009664E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3AD"/>
    <w:rsid w:val="0098362B"/>
    <w:rsid w:val="00983641"/>
    <w:rsid w:val="0098383A"/>
    <w:rsid w:val="00983876"/>
    <w:rsid w:val="00984724"/>
    <w:rsid w:val="00984F27"/>
    <w:rsid w:val="00985941"/>
    <w:rsid w:val="00985AAC"/>
    <w:rsid w:val="00987260"/>
    <w:rsid w:val="0098730E"/>
    <w:rsid w:val="0099028B"/>
    <w:rsid w:val="009902CE"/>
    <w:rsid w:val="00990AB8"/>
    <w:rsid w:val="00990E81"/>
    <w:rsid w:val="00991285"/>
    <w:rsid w:val="009916AF"/>
    <w:rsid w:val="009920E4"/>
    <w:rsid w:val="009923E1"/>
    <w:rsid w:val="00992A9E"/>
    <w:rsid w:val="0099350D"/>
    <w:rsid w:val="0099555B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6040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2FD8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65F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C75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37796"/>
    <w:rsid w:val="00A40C23"/>
    <w:rsid w:val="00A40EEA"/>
    <w:rsid w:val="00A412D1"/>
    <w:rsid w:val="00A414EE"/>
    <w:rsid w:val="00A415B0"/>
    <w:rsid w:val="00A41E22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4969"/>
    <w:rsid w:val="00A754D8"/>
    <w:rsid w:val="00A7566B"/>
    <w:rsid w:val="00A76070"/>
    <w:rsid w:val="00A76993"/>
    <w:rsid w:val="00A76EA3"/>
    <w:rsid w:val="00A7702F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4C44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47A9"/>
    <w:rsid w:val="00AE50DA"/>
    <w:rsid w:val="00AE656F"/>
    <w:rsid w:val="00AE6634"/>
    <w:rsid w:val="00AE7131"/>
    <w:rsid w:val="00AE7732"/>
    <w:rsid w:val="00AF03F4"/>
    <w:rsid w:val="00AF066C"/>
    <w:rsid w:val="00AF2503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682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976"/>
    <w:rsid w:val="00B75FF2"/>
    <w:rsid w:val="00B7635F"/>
    <w:rsid w:val="00B767A7"/>
    <w:rsid w:val="00B767E1"/>
    <w:rsid w:val="00B77416"/>
    <w:rsid w:val="00B7766D"/>
    <w:rsid w:val="00B810DA"/>
    <w:rsid w:val="00B8242F"/>
    <w:rsid w:val="00B825BA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5C45"/>
    <w:rsid w:val="00BA66FE"/>
    <w:rsid w:val="00BA6897"/>
    <w:rsid w:val="00BA6955"/>
    <w:rsid w:val="00BA7392"/>
    <w:rsid w:val="00BB0807"/>
    <w:rsid w:val="00BB0ACE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D7946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1C9F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0C15"/>
    <w:rsid w:val="00C119D6"/>
    <w:rsid w:val="00C11A67"/>
    <w:rsid w:val="00C11C30"/>
    <w:rsid w:val="00C11FA7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92A"/>
    <w:rsid w:val="00C50EDE"/>
    <w:rsid w:val="00C514AD"/>
    <w:rsid w:val="00C527A0"/>
    <w:rsid w:val="00C528DA"/>
    <w:rsid w:val="00C528F4"/>
    <w:rsid w:val="00C54AA2"/>
    <w:rsid w:val="00C55A66"/>
    <w:rsid w:val="00C562FA"/>
    <w:rsid w:val="00C56FC0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B3F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436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3B4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17F16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9DB"/>
    <w:rsid w:val="00D50EB3"/>
    <w:rsid w:val="00D518F5"/>
    <w:rsid w:val="00D51C60"/>
    <w:rsid w:val="00D53075"/>
    <w:rsid w:val="00D5325C"/>
    <w:rsid w:val="00D54A77"/>
    <w:rsid w:val="00D54F28"/>
    <w:rsid w:val="00D55E5D"/>
    <w:rsid w:val="00D570CC"/>
    <w:rsid w:val="00D6238C"/>
    <w:rsid w:val="00D62BAB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32D"/>
    <w:rsid w:val="00D7598F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5C25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BDA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4411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59E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2EB9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27D0F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9EF"/>
    <w:rsid w:val="00E41045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5D5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09FA"/>
    <w:rsid w:val="00E715C7"/>
    <w:rsid w:val="00E71A35"/>
    <w:rsid w:val="00E72D55"/>
    <w:rsid w:val="00E7364E"/>
    <w:rsid w:val="00E75602"/>
    <w:rsid w:val="00E76335"/>
    <w:rsid w:val="00E836A8"/>
    <w:rsid w:val="00E83DD3"/>
    <w:rsid w:val="00E83DD4"/>
    <w:rsid w:val="00E8501E"/>
    <w:rsid w:val="00E85A91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0A9F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2B58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685D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3F0B"/>
    <w:rsid w:val="00F2406F"/>
    <w:rsid w:val="00F246E3"/>
    <w:rsid w:val="00F25B54"/>
    <w:rsid w:val="00F25BE4"/>
    <w:rsid w:val="00F260FE"/>
    <w:rsid w:val="00F27257"/>
    <w:rsid w:val="00F27852"/>
    <w:rsid w:val="00F27E57"/>
    <w:rsid w:val="00F27F1E"/>
    <w:rsid w:val="00F305C8"/>
    <w:rsid w:val="00F328D2"/>
    <w:rsid w:val="00F34CE1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2196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893"/>
    <w:rsid w:val="00F61910"/>
    <w:rsid w:val="00F619DD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F55"/>
    <w:rsid w:val="00F774C7"/>
    <w:rsid w:val="00F8001E"/>
    <w:rsid w:val="00F811D5"/>
    <w:rsid w:val="00F81303"/>
    <w:rsid w:val="00F8175A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344F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157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13C"/>
    <w:pPr>
      <w:ind w:left="720"/>
      <w:contextualSpacing/>
    </w:pPr>
  </w:style>
  <w:style w:type="paragraph" w:customStyle="1" w:styleId="Style9">
    <w:name w:val="Style9"/>
    <w:basedOn w:val="a"/>
    <w:uiPriority w:val="99"/>
    <w:rsid w:val="00607D9B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30">
    <w:name w:val="Font Style30"/>
    <w:basedOn w:val="a0"/>
    <w:uiPriority w:val="99"/>
    <w:rsid w:val="00607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607D9B"/>
    <w:rPr>
      <w:rFonts w:ascii="Times New Roman" w:hAnsi="Times New Roman" w:cs="Times New Roman"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7D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9B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607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607D9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0F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1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1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7CC3-1444-47DA-962F-8CACF356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61</cp:revision>
  <cp:lastPrinted>2017-10-30T12:28:00Z</cp:lastPrinted>
  <dcterms:created xsi:type="dcterms:W3CDTF">2014-09-18T07:26:00Z</dcterms:created>
  <dcterms:modified xsi:type="dcterms:W3CDTF">2017-10-31T06:42:00Z</dcterms:modified>
</cp:coreProperties>
</file>